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00AD83" w14:textId="77777777" w:rsidR="002B4C1A" w:rsidRDefault="002B4C1A">
      <w:pPr>
        <w:rPr>
          <w:rFonts w:ascii="Arial" w:eastAsia="Arial" w:hAnsi="Arial" w:cs="Arial"/>
          <w:b/>
          <w:bCs/>
          <w:sz w:val="22"/>
          <w:szCs w:val="22"/>
        </w:rPr>
      </w:pPr>
    </w:p>
    <w:p w14:paraId="300D4DE9" w14:textId="5E865611" w:rsidR="002B4C1A" w:rsidRDefault="00000000">
      <w:pPr>
        <w:jc w:val="center"/>
        <w:rPr>
          <w:rFonts w:ascii="Arial" w:eastAsia="Arial" w:hAnsi="Arial" w:cs="Arial"/>
          <w:b/>
          <w:bCs/>
          <w:sz w:val="22"/>
          <w:szCs w:val="22"/>
        </w:rPr>
      </w:pPr>
      <w:r>
        <w:rPr>
          <w:rFonts w:ascii="Arial" w:eastAsia="Arial" w:hAnsi="Arial" w:cs="Arial"/>
          <w:b/>
          <w:bCs/>
          <w:sz w:val="22"/>
          <w:szCs w:val="22"/>
        </w:rPr>
        <w:t>Curriculum for Rice Production &amp; Processing</w:t>
      </w:r>
      <w:r w:rsidR="001079C6">
        <w:rPr>
          <w:rFonts w:ascii="Arial" w:eastAsia="Arial" w:hAnsi="Arial" w:cs="Arial"/>
          <w:b/>
          <w:bCs/>
          <w:sz w:val="22"/>
          <w:szCs w:val="22"/>
        </w:rPr>
        <w:t xml:space="preserve"> Attendant Level-2</w:t>
      </w:r>
    </w:p>
    <w:p w14:paraId="0972BCE3" w14:textId="4AC70A06" w:rsidR="002B4C1A" w:rsidRDefault="00EC4961">
      <w:pPr>
        <w:rPr>
          <w:rFonts w:ascii="Arial" w:eastAsia="Arial" w:hAnsi="Arial" w:cs="Arial"/>
          <w:b/>
          <w:bCs/>
          <w:sz w:val="22"/>
          <w:szCs w:val="22"/>
        </w:rPr>
      </w:pPr>
      <w:r>
        <w:rPr>
          <w:rFonts w:ascii="Arial" w:eastAsia="Arial" w:hAnsi="Arial" w:cs="Arial"/>
          <w:noProof/>
          <w:sz w:val="22"/>
          <w:szCs w:val="22"/>
        </w:rPr>
        <w:drawing>
          <wp:anchor distT="0" distB="0" distL="0" distR="0" simplePos="0" relativeHeight="251658240" behindDoc="0" locked="0" layoutInCell="1" hidden="0" allowOverlap="1" wp14:anchorId="4A904326" wp14:editId="1B098AE7">
            <wp:simplePos x="0" y="0"/>
            <wp:positionH relativeFrom="margin">
              <wp:posOffset>2552700</wp:posOffset>
            </wp:positionH>
            <wp:positionV relativeFrom="margin">
              <wp:posOffset>485775</wp:posOffset>
            </wp:positionV>
            <wp:extent cx="3314700" cy="3019425"/>
            <wp:effectExtent l="0" t="0" r="0" b="9525"/>
            <wp:wrapSquare wrapText="bothSides" distT="0" distB="0" distL="0" distR="0"/>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
                    <a:srcRect/>
                    <a:stretch>
                      <a:fillRect/>
                    </a:stretch>
                  </pic:blipFill>
                  <pic:spPr>
                    <a:xfrm>
                      <a:off x="0" y="0"/>
                      <a:ext cx="3314700" cy="3019425"/>
                    </a:xfrm>
                    <a:prstGeom prst="rect">
                      <a:avLst/>
                    </a:prstGeom>
                    <a:ln/>
                  </pic:spPr>
                </pic:pic>
              </a:graphicData>
            </a:graphic>
          </wp:anchor>
        </w:drawing>
      </w:r>
      <w:r>
        <w:rPr>
          <w:rFonts w:ascii="Arial" w:eastAsia="Arial" w:hAnsi="Arial" w:cs="Arial"/>
          <w:b/>
          <w:bCs/>
          <w:sz w:val="22"/>
          <w:szCs w:val="22"/>
        </w:rPr>
        <w:tab/>
      </w:r>
    </w:p>
    <w:p w14:paraId="11C510C2" w14:textId="153C70FB" w:rsidR="002B4C1A" w:rsidRDefault="002B4C1A">
      <w:pPr>
        <w:ind w:right="270"/>
        <w:rPr>
          <w:rFonts w:ascii="Arial" w:eastAsia="Arial" w:hAnsi="Arial" w:cs="Arial"/>
          <w:color w:val="000000"/>
          <w:sz w:val="22"/>
          <w:szCs w:val="22"/>
        </w:rPr>
      </w:pPr>
    </w:p>
    <w:p w14:paraId="5020901B" w14:textId="2CEABABE" w:rsidR="002B4C1A" w:rsidRDefault="002B4C1A">
      <w:pPr>
        <w:ind w:right="270"/>
        <w:rPr>
          <w:rFonts w:ascii="Arial" w:eastAsia="Arial" w:hAnsi="Arial" w:cs="Arial"/>
          <w:color w:val="000000"/>
          <w:sz w:val="22"/>
          <w:szCs w:val="22"/>
        </w:rPr>
      </w:pPr>
    </w:p>
    <w:p w14:paraId="0C454D67" w14:textId="5FD68F1F" w:rsidR="002B4C1A" w:rsidRDefault="002B4C1A">
      <w:pPr>
        <w:rPr>
          <w:rFonts w:ascii="Arial" w:eastAsia="Arial" w:hAnsi="Arial" w:cs="Arial"/>
          <w:b/>
          <w:bCs/>
          <w:sz w:val="22"/>
          <w:szCs w:val="22"/>
        </w:rPr>
      </w:pPr>
    </w:p>
    <w:p w14:paraId="59B729FB" w14:textId="5DBC0DBD" w:rsidR="002B4C1A" w:rsidRDefault="002B4C1A">
      <w:pPr>
        <w:ind w:right="270"/>
        <w:rPr>
          <w:rFonts w:ascii="Arial" w:eastAsia="Arial" w:hAnsi="Arial" w:cs="Arial"/>
          <w:color w:val="000000"/>
          <w:sz w:val="22"/>
          <w:szCs w:val="22"/>
        </w:rPr>
      </w:pPr>
    </w:p>
    <w:p w14:paraId="62D2598C" w14:textId="620048AF" w:rsidR="002B4C1A" w:rsidRDefault="002B4C1A">
      <w:pPr>
        <w:ind w:right="270"/>
        <w:rPr>
          <w:rFonts w:ascii="Arial" w:eastAsia="Arial" w:hAnsi="Arial" w:cs="Arial"/>
          <w:b/>
          <w:bCs/>
          <w:color w:val="000000"/>
          <w:sz w:val="22"/>
          <w:szCs w:val="22"/>
        </w:rPr>
      </w:pPr>
    </w:p>
    <w:p w14:paraId="3AC2481F" w14:textId="38656119" w:rsidR="002B4C1A" w:rsidRDefault="002B4C1A">
      <w:pPr>
        <w:ind w:right="270"/>
        <w:rPr>
          <w:rFonts w:ascii="Arial" w:eastAsia="Arial" w:hAnsi="Arial" w:cs="Arial"/>
          <w:b/>
          <w:bCs/>
          <w:color w:val="000000"/>
          <w:sz w:val="22"/>
          <w:szCs w:val="22"/>
        </w:rPr>
      </w:pPr>
    </w:p>
    <w:p w14:paraId="4A559531" w14:textId="77777777" w:rsidR="002B4C1A" w:rsidRDefault="002B4C1A">
      <w:pPr>
        <w:ind w:right="270"/>
        <w:rPr>
          <w:rFonts w:ascii="Arial" w:eastAsia="Arial" w:hAnsi="Arial" w:cs="Arial"/>
          <w:b/>
          <w:bCs/>
          <w:color w:val="000000"/>
          <w:sz w:val="22"/>
          <w:szCs w:val="22"/>
        </w:rPr>
      </w:pPr>
    </w:p>
    <w:p w14:paraId="50496106" w14:textId="77777777" w:rsidR="002B4C1A" w:rsidRDefault="002B4C1A">
      <w:pPr>
        <w:ind w:right="270"/>
        <w:rPr>
          <w:rFonts w:ascii="Arial" w:eastAsia="Arial" w:hAnsi="Arial" w:cs="Arial"/>
          <w:b/>
          <w:bCs/>
          <w:color w:val="000000"/>
          <w:sz w:val="22"/>
          <w:szCs w:val="22"/>
        </w:rPr>
      </w:pPr>
    </w:p>
    <w:p w14:paraId="2A1C166C" w14:textId="77777777" w:rsidR="002B4C1A" w:rsidRDefault="002B4C1A">
      <w:pPr>
        <w:ind w:right="270"/>
        <w:rPr>
          <w:rFonts w:ascii="Arial" w:eastAsia="Arial" w:hAnsi="Arial" w:cs="Arial"/>
          <w:b/>
          <w:bCs/>
          <w:color w:val="000000"/>
          <w:sz w:val="22"/>
          <w:szCs w:val="22"/>
        </w:rPr>
      </w:pPr>
    </w:p>
    <w:p w14:paraId="1294EEA6" w14:textId="77777777" w:rsidR="002B4C1A" w:rsidRDefault="002B4C1A">
      <w:pPr>
        <w:ind w:right="270"/>
        <w:rPr>
          <w:rFonts w:ascii="Arial" w:eastAsia="Arial" w:hAnsi="Arial" w:cs="Arial"/>
          <w:b/>
          <w:bCs/>
          <w:color w:val="000000"/>
          <w:sz w:val="22"/>
          <w:szCs w:val="22"/>
        </w:rPr>
      </w:pPr>
    </w:p>
    <w:p w14:paraId="76941FBB" w14:textId="77777777" w:rsidR="002B4C1A" w:rsidRDefault="002B4C1A">
      <w:pPr>
        <w:ind w:right="270"/>
        <w:rPr>
          <w:rFonts w:ascii="Arial" w:eastAsia="Arial" w:hAnsi="Arial" w:cs="Arial"/>
          <w:b/>
          <w:bCs/>
          <w:color w:val="000000"/>
          <w:sz w:val="22"/>
          <w:szCs w:val="22"/>
        </w:rPr>
      </w:pPr>
    </w:p>
    <w:p w14:paraId="2B924970" w14:textId="77777777" w:rsidR="002B4C1A" w:rsidRDefault="002B4C1A">
      <w:pPr>
        <w:ind w:right="270"/>
        <w:rPr>
          <w:rFonts w:ascii="Arial" w:eastAsia="Arial" w:hAnsi="Arial" w:cs="Arial"/>
          <w:b/>
          <w:bCs/>
          <w:color w:val="000000"/>
          <w:sz w:val="22"/>
          <w:szCs w:val="22"/>
        </w:rPr>
      </w:pPr>
    </w:p>
    <w:p w14:paraId="261814F2" w14:textId="77777777" w:rsidR="002B4C1A" w:rsidRDefault="002B4C1A">
      <w:pPr>
        <w:ind w:right="270"/>
        <w:rPr>
          <w:rFonts w:ascii="Arial" w:eastAsia="Arial" w:hAnsi="Arial" w:cs="Arial"/>
          <w:b/>
          <w:bCs/>
          <w:color w:val="000000"/>
          <w:sz w:val="22"/>
          <w:szCs w:val="22"/>
        </w:rPr>
      </w:pPr>
    </w:p>
    <w:p w14:paraId="04E857CB" w14:textId="77777777" w:rsidR="002B4C1A" w:rsidRDefault="002B4C1A">
      <w:pPr>
        <w:ind w:right="270"/>
        <w:rPr>
          <w:rFonts w:ascii="Arial" w:eastAsia="Arial" w:hAnsi="Arial" w:cs="Arial"/>
          <w:b/>
          <w:bCs/>
          <w:color w:val="000000"/>
          <w:sz w:val="22"/>
          <w:szCs w:val="22"/>
        </w:rPr>
      </w:pPr>
    </w:p>
    <w:p w14:paraId="607CABFC" w14:textId="77777777" w:rsidR="002B4C1A" w:rsidRDefault="002B4C1A">
      <w:pPr>
        <w:ind w:right="270"/>
        <w:rPr>
          <w:rFonts w:ascii="Arial" w:eastAsia="Arial" w:hAnsi="Arial" w:cs="Arial"/>
          <w:b/>
          <w:bCs/>
          <w:color w:val="000000"/>
          <w:sz w:val="22"/>
          <w:szCs w:val="22"/>
        </w:rPr>
      </w:pPr>
    </w:p>
    <w:p w14:paraId="29DEC6F4" w14:textId="77777777" w:rsidR="002B4C1A" w:rsidRDefault="002B4C1A">
      <w:pPr>
        <w:ind w:right="270"/>
        <w:rPr>
          <w:rFonts w:ascii="Arial" w:eastAsia="Arial" w:hAnsi="Arial" w:cs="Arial"/>
          <w:b/>
          <w:bCs/>
          <w:color w:val="000000"/>
          <w:sz w:val="22"/>
          <w:szCs w:val="22"/>
        </w:rPr>
      </w:pPr>
    </w:p>
    <w:p w14:paraId="62834166" w14:textId="77777777" w:rsidR="002B4C1A" w:rsidRDefault="002B4C1A">
      <w:pPr>
        <w:jc w:val="center"/>
        <w:rPr>
          <w:rFonts w:ascii="Arial" w:eastAsia="Arial" w:hAnsi="Arial" w:cs="Arial"/>
          <w:b/>
          <w:bCs/>
          <w:sz w:val="22"/>
          <w:szCs w:val="22"/>
        </w:rPr>
      </w:pPr>
    </w:p>
    <w:p w14:paraId="6070E030" w14:textId="77777777" w:rsidR="002B4C1A" w:rsidRDefault="002B4C1A">
      <w:pPr>
        <w:jc w:val="center"/>
        <w:rPr>
          <w:rFonts w:ascii="Arial" w:eastAsia="Arial" w:hAnsi="Arial" w:cs="Arial"/>
          <w:b/>
          <w:bCs/>
          <w:sz w:val="22"/>
          <w:szCs w:val="22"/>
        </w:rPr>
      </w:pPr>
    </w:p>
    <w:p w14:paraId="65556E1F" w14:textId="77777777" w:rsidR="002B4C1A" w:rsidRDefault="002B4C1A">
      <w:pPr>
        <w:jc w:val="center"/>
        <w:rPr>
          <w:rFonts w:ascii="Arial" w:eastAsia="Arial" w:hAnsi="Arial" w:cs="Arial"/>
          <w:b/>
          <w:bCs/>
          <w:sz w:val="22"/>
          <w:szCs w:val="22"/>
        </w:rPr>
      </w:pPr>
    </w:p>
    <w:p w14:paraId="196E8F8E" w14:textId="77777777" w:rsidR="002B4C1A" w:rsidRDefault="002B4C1A">
      <w:pPr>
        <w:jc w:val="center"/>
        <w:rPr>
          <w:rFonts w:ascii="Arial" w:eastAsia="Arial" w:hAnsi="Arial" w:cs="Arial"/>
          <w:b/>
          <w:bCs/>
          <w:sz w:val="22"/>
          <w:szCs w:val="22"/>
        </w:rPr>
      </w:pPr>
    </w:p>
    <w:p w14:paraId="4185EA77" w14:textId="77777777" w:rsidR="002B4C1A" w:rsidRDefault="00000000">
      <w:pPr>
        <w:jc w:val="center"/>
        <w:rPr>
          <w:rFonts w:ascii="Arial" w:eastAsia="Arial" w:hAnsi="Arial" w:cs="Arial"/>
          <w:b/>
          <w:bCs/>
          <w:sz w:val="22"/>
          <w:szCs w:val="22"/>
        </w:rPr>
      </w:pPr>
      <w:r>
        <w:rPr>
          <w:rFonts w:ascii="Arial" w:eastAsia="Arial" w:hAnsi="Arial" w:cs="Arial"/>
          <w:b/>
          <w:bCs/>
          <w:sz w:val="22"/>
          <w:szCs w:val="22"/>
        </w:rPr>
        <w:t>National Vocational and Technical Training Commission (NAVTTC)</w:t>
      </w:r>
    </w:p>
    <w:p w14:paraId="4980B3B1" w14:textId="77777777" w:rsidR="002B4C1A" w:rsidRDefault="00000000">
      <w:pPr>
        <w:jc w:val="center"/>
        <w:rPr>
          <w:rFonts w:ascii="Arial" w:eastAsia="Arial" w:hAnsi="Arial" w:cs="Arial"/>
          <w:b/>
          <w:bCs/>
          <w:sz w:val="22"/>
          <w:szCs w:val="22"/>
        </w:rPr>
      </w:pPr>
      <w:r>
        <w:rPr>
          <w:rFonts w:ascii="Arial" w:eastAsia="Arial" w:hAnsi="Arial" w:cs="Arial"/>
          <w:b/>
          <w:bCs/>
          <w:sz w:val="22"/>
          <w:szCs w:val="22"/>
        </w:rPr>
        <w:t>Government of Pakistan</w:t>
      </w:r>
    </w:p>
    <w:p w14:paraId="697A6CAF" w14:textId="77777777" w:rsidR="002B4C1A" w:rsidRDefault="002B4C1A">
      <w:pPr>
        <w:jc w:val="center"/>
        <w:rPr>
          <w:rFonts w:ascii="Arial" w:eastAsia="Arial" w:hAnsi="Arial" w:cs="Arial"/>
          <w:b/>
          <w:bCs/>
          <w:sz w:val="22"/>
          <w:szCs w:val="22"/>
        </w:rPr>
      </w:pPr>
    </w:p>
    <w:p w14:paraId="18A8582F" w14:textId="5822703F" w:rsidR="00EC4961" w:rsidRDefault="00EC4961">
      <w:pPr>
        <w:rPr>
          <w:rFonts w:ascii="Arial" w:eastAsia="Arial" w:hAnsi="Arial" w:cs="Arial"/>
          <w:b/>
          <w:bCs/>
          <w:color w:val="000000"/>
          <w:sz w:val="22"/>
          <w:szCs w:val="22"/>
        </w:rPr>
      </w:pPr>
      <w:r>
        <w:rPr>
          <w:rFonts w:ascii="Arial" w:eastAsia="Arial" w:hAnsi="Arial" w:cs="Arial"/>
          <w:b/>
          <w:bCs/>
          <w:color w:val="000000"/>
          <w:sz w:val="22"/>
          <w:szCs w:val="22"/>
        </w:rPr>
        <w:br w:type="page"/>
      </w:r>
    </w:p>
    <w:p w14:paraId="3C3900CC" w14:textId="77777777" w:rsidR="002B4C1A" w:rsidRDefault="002B4C1A">
      <w:pPr>
        <w:rPr>
          <w:rFonts w:ascii="Arial" w:eastAsia="Arial" w:hAnsi="Arial" w:cs="Arial"/>
          <w:b/>
          <w:bCs/>
          <w:color w:val="000000"/>
          <w:sz w:val="22"/>
          <w:szCs w:val="22"/>
        </w:rPr>
      </w:pPr>
    </w:p>
    <w:p w14:paraId="0D4BB80D" w14:textId="77777777" w:rsidR="002B4C1A" w:rsidRDefault="00000000">
      <w:pPr>
        <w:jc w:val="center"/>
        <w:rPr>
          <w:rFonts w:ascii="Arial" w:eastAsia="Arial" w:hAnsi="Arial" w:cs="Arial"/>
          <w:b/>
          <w:bCs/>
          <w:sz w:val="22"/>
          <w:szCs w:val="22"/>
        </w:rPr>
      </w:pPr>
      <w:bookmarkStart w:id="0" w:name="_yumdcuqg2fbp" w:colFirst="0" w:colLast="0"/>
      <w:bookmarkEnd w:id="0"/>
      <w:r>
        <w:rPr>
          <w:rFonts w:ascii="Arial" w:eastAsia="Arial" w:hAnsi="Arial" w:cs="Arial"/>
          <w:b/>
          <w:bCs/>
          <w:sz w:val="22"/>
          <w:szCs w:val="22"/>
        </w:rPr>
        <w:t>FOREWORD</w:t>
      </w:r>
    </w:p>
    <w:p w14:paraId="2CE08E4F" w14:textId="74F975F6" w:rsidR="002B4C1A" w:rsidRDefault="00000000" w:rsidP="00EC4961">
      <w:pPr>
        <w:jc w:val="both"/>
        <w:rPr>
          <w:rFonts w:ascii="Arial" w:eastAsia="Arial" w:hAnsi="Arial" w:cs="Arial"/>
          <w:b/>
          <w:bCs/>
          <w:i/>
          <w:iCs/>
          <w:sz w:val="22"/>
          <w:szCs w:val="22"/>
        </w:rPr>
      </w:pPr>
      <w:r>
        <w:rPr>
          <w:rFonts w:ascii="Arial" w:eastAsia="Arial" w:hAnsi="Arial" w:cs="Arial"/>
          <w:sz w:val="22"/>
          <w:szCs w:val="22"/>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Pr>
          <w:rFonts w:ascii="Arial" w:eastAsia="Arial" w:hAnsi="Arial" w:cs="Arial"/>
          <w:b/>
          <w:bCs/>
          <w:sz w:val="22"/>
          <w:szCs w:val="22"/>
        </w:rPr>
        <w:t>Level – 02 in Rice Production &amp; Processing</w:t>
      </w:r>
      <w:r w:rsidR="001079C6">
        <w:rPr>
          <w:rFonts w:ascii="Arial" w:eastAsia="Arial" w:hAnsi="Arial" w:cs="Arial"/>
          <w:sz w:val="22"/>
          <w:szCs w:val="22"/>
        </w:rPr>
        <w:t xml:space="preserve"> </w:t>
      </w:r>
      <w:r w:rsidR="001079C6">
        <w:rPr>
          <w:rFonts w:ascii="Arial" w:eastAsia="Arial" w:hAnsi="Arial" w:cs="Arial"/>
          <w:b/>
          <w:bCs/>
          <w:sz w:val="22"/>
          <w:szCs w:val="22"/>
        </w:rPr>
        <w:t>A</w:t>
      </w:r>
      <w:r w:rsidR="001079C6" w:rsidRPr="001079C6">
        <w:rPr>
          <w:rFonts w:ascii="Arial" w:eastAsia="Arial" w:hAnsi="Arial" w:cs="Arial"/>
          <w:b/>
          <w:bCs/>
          <w:sz w:val="22"/>
          <w:szCs w:val="22"/>
        </w:rPr>
        <w:t>ttendant</w:t>
      </w:r>
      <w:r w:rsidR="001079C6">
        <w:rPr>
          <w:rFonts w:ascii="Arial" w:eastAsia="Arial" w:hAnsi="Arial" w:cs="Arial"/>
          <w:b/>
          <w:bCs/>
          <w:sz w:val="22"/>
          <w:szCs w:val="22"/>
        </w:rPr>
        <w:t>.</w:t>
      </w:r>
      <w:r w:rsidR="001079C6">
        <w:rPr>
          <w:rFonts w:ascii="Arial" w:eastAsia="Arial" w:hAnsi="Arial" w:cs="Arial"/>
          <w:sz w:val="22"/>
          <w:szCs w:val="22"/>
        </w:rPr>
        <w:t xml:space="preserve"> </w:t>
      </w:r>
      <w:r>
        <w:rPr>
          <w:rFonts w:ascii="Arial" w:eastAsia="Arial" w:hAnsi="Arial" w:cs="Arial"/>
          <w:sz w:val="22"/>
          <w:szCs w:val="22"/>
        </w:rPr>
        <w:t xml:space="preserve">This work would not have been possible without the technical support of the experts. </w:t>
      </w:r>
    </w:p>
    <w:p w14:paraId="3DC04065" w14:textId="77777777" w:rsidR="002B4C1A" w:rsidRDefault="00000000" w:rsidP="00EC4961">
      <w:pPr>
        <w:jc w:val="both"/>
        <w:rPr>
          <w:rFonts w:ascii="Arial" w:eastAsia="Arial" w:hAnsi="Arial" w:cs="Arial"/>
          <w:sz w:val="22"/>
          <w:szCs w:val="22"/>
        </w:rPr>
      </w:pPr>
      <w:r>
        <w:rPr>
          <w:rFonts w:ascii="Arial" w:eastAsia="Arial" w:hAnsi="Arial" w:cs="Arial"/>
          <w:sz w:val="22"/>
          <w:szCs w:val="22"/>
        </w:rPr>
        <w:tab/>
        <w:t>It may not be out of place to mention here that all the experts of Industry, Academia and TVET experts of TEVTAs, BTEs and PVTC work diligently for making this qualification worthy and error free for which all credit goes to them. However, NAVTTC accepts the responsibility of all the errors and omissions still prevailing in the Qualification document.</w:t>
      </w:r>
    </w:p>
    <w:p w14:paraId="1373386A" w14:textId="77777777" w:rsidR="002B4C1A" w:rsidRDefault="00000000" w:rsidP="00EC4961">
      <w:pPr>
        <w:jc w:val="both"/>
        <w:rPr>
          <w:rFonts w:ascii="Arial" w:eastAsia="Arial" w:hAnsi="Arial" w:cs="Arial"/>
          <w:sz w:val="22"/>
          <w:szCs w:val="22"/>
        </w:rPr>
      </w:pPr>
      <w:r>
        <w:rPr>
          <w:rFonts w:ascii="Arial" w:eastAsia="Arial" w:hAnsi="Arial" w:cs="Arial"/>
          <w:sz w:val="22"/>
          <w:szCs w:val="22"/>
        </w:rPr>
        <w:t>It is also noteworthy that development of Skill Standards is a dynamic and ongoing process, and the developed modules need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w:t>
      </w:r>
    </w:p>
    <w:p w14:paraId="4647E631" w14:textId="77777777" w:rsidR="002B4C1A" w:rsidRDefault="002B4C1A">
      <w:pPr>
        <w:rPr>
          <w:rFonts w:ascii="Arial" w:eastAsia="Arial" w:hAnsi="Arial" w:cs="Arial"/>
          <w:sz w:val="22"/>
          <w:szCs w:val="22"/>
        </w:rPr>
      </w:pPr>
    </w:p>
    <w:p w14:paraId="4F56BBAB" w14:textId="77777777" w:rsidR="002B4C1A" w:rsidRDefault="00000000">
      <w:pPr>
        <w:rPr>
          <w:rFonts w:ascii="Arial" w:eastAsia="Arial" w:hAnsi="Arial" w:cs="Arial"/>
          <w:b/>
          <w:bCs/>
          <w:sz w:val="22"/>
          <w:szCs w:val="22"/>
        </w:rPr>
      </w:pPr>
      <w:r>
        <w:rPr>
          <w:rFonts w:ascii="Arial" w:eastAsia="Arial" w:hAnsi="Arial" w:cs="Arial"/>
          <w:b/>
          <w:bCs/>
          <w:sz w:val="22"/>
          <w:szCs w:val="22"/>
        </w:rPr>
        <w:t xml:space="preserve"> </w:t>
      </w:r>
    </w:p>
    <w:p w14:paraId="4D6A6F1B" w14:textId="77777777" w:rsidR="002B4C1A" w:rsidRDefault="00000000">
      <w:pPr>
        <w:jc w:val="right"/>
        <w:rPr>
          <w:rFonts w:ascii="Arial" w:eastAsia="Arial" w:hAnsi="Arial" w:cs="Arial"/>
          <w:b/>
          <w:bCs/>
          <w:color w:val="FF0000"/>
          <w:sz w:val="22"/>
          <w:szCs w:val="22"/>
        </w:rPr>
      </w:pPr>
      <w:r>
        <w:rPr>
          <w:rFonts w:ascii="Arial" w:eastAsia="Arial" w:hAnsi="Arial" w:cs="Arial"/>
          <w:b/>
          <w:bCs/>
          <w:sz w:val="22"/>
          <w:szCs w:val="22"/>
        </w:rPr>
        <w:t>Executive Director (NAVTTC)</w:t>
      </w:r>
    </w:p>
    <w:p w14:paraId="07352C70" w14:textId="77777777" w:rsidR="002B4C1A" w:rsidRDefault="00000000">
      <w:pPr>
        <w:spacing w:after="160"/>
        <w:rPr>
          <w:rFonts w:ascii="Arial" w:eastAsia="Arial" w:hAnsi="Arial" w:cs="Arial"/>
          <w:b/>
          <w:bCs/>
          <w:sz w:val="22"/>
          <w:szCs w:val="22"/>
        </w:rPr>
        <w:sectPr w:rsidR="002B4C1A">
          <w:headerReference w:type="default" r:id="rId9"/>
          <w:footerReference w:type="even" r:id="rId10"/>
          <w:footerReference w:type="default" r:id="rId11"/>
          <w:headerReference w:type="first" r:id="rId12"/>
          <w:footerReference w:type="first" r:id="rId13"/>
          <w:pgSz w:w="16834" w:h="11909" w:orient="landscape"/>
          <w:pgMar w:top="1440" w:right="1440" w:bottom="1440" w:left="1440" w:header="144" w:footer="144" w:gutter="0"/>
          <w:pgNumType w:start="0"/>
          <w:cols w:space="720"/>
          <w:titlePg/>
        </w:sectPr>
      </w:pPr>
      <w:r>
        <w:br w:type="page"/>
      </w:r>
    </w:p>
    <w:p w14:paraId="1DF67F0F" w14:textId="77777777" w:rsidR="002B4C1A" w:rsidRDefault="002B4C1A">
      <w:pPr>
        <w:pStyle w:val="Heading1"/>
        <w:spacing w:line="240" w:lineRule="auto"/>
        <w:ind w:left="0" w:firstLine="0"/>
        <w:rPr>
          <w:sz w:val="22"/>
          <w:szCs w:val="22"/>
        </w:rPr>
      </w:pPr>
    </w:p>
    <w:p w14:paraId="14752909" w14:textId="77777777" w:rsidR="002B4C1A" w:rsidRDefault="002B4C1A">
      <w:pPr>
        <w:pStyle w:val="Heading1"/>
        <w:spacing w:line="240" w:lineRule="auto"/>
        <w:ind w:left="0" w:firstLine="0"/>
        <w:rPr>
          <w:sz w:val="22"/>
          <w:szCs w:val="22"/>
        </w:rPr>
      </w:pPr>
    </w:p>
    <w:p w14:paraId="6DB3F5CA" w14:textId="77777777" w:rsidR="002B4C1A" w:rsidRPr="00712410" w:rsidRDefault="00000000">
      <w:pPr>
        <w:spacing w:after="160"/>
        <w:rPr>
          <w:rFonts w:ascii="Arial" w:eastAsia="Arial" w:hAnsi="Arial" w:cs="Arial"/>
          <w:b/>
          <w:bCs/>
          <w:sz w:val="22"/>
          <w:szCs w:val="22"/>
        </w:rPr>
      </w:pPr>
      <w:r w:rsidRPr="00712410">
        <w:rPr>
          <w:rFonts w:ascii="Arial" w:eastAsia="Arial" w:hAnsi="Arial" w:cs="Arial"/>
          <w:b/>
          <w:bCs/>
          <w:sz w:val="22"/>
          <w:szCs w:val="22"/>
        </w:rPr>
        <w:t>Table of Contents</w:t>
      </w:r>
    </w:p>
    <w:sdt>
      <w:sdtPr>
        <w:id w:val="-2039604569"/>
        <w:docPartObj>
          <w:docPartGallery w:val="Table of Contents"/>
          <w:docPartUnique/>
        </w:docPartObj>
      </w:sdtPr>
      <w:sdtContent>
        <w:p w14:paraId="2E2C1218" w14:textId="2B0A6FF8" w:rsidR="00712410" w:rsidRDefault="00000000">
          <w:pPr>
            <w:pStyle w:val="TOC1"/>
            <w:tabs>
              <w:tab w:val="left" w:pos="480"/>
              <w:tab w:val="right" w:pos="9019"/>
            </w:tabs>
            <w:rPr>
              <w:rFonts w:asciiTheme="minorHAnsi" w:eastAsiaTheme="minorEastAsia" w:hAnsiTheme="minorHAnsi" w:cstheme="minorBidi"/>
              <w:noProof/>
              <w:kern w:val="2"/>
              <w:lang w:val="en-US"/>
              <w14:ligatures w14:val="standardContextual"/>
            </w:rPr>
          </w:pPr>
          <w:r>
            <w:fldChar w:fldCharType="begin"/>
          </w:r>
          <w:r>
            <w:instrText xml:space="preserve"> TOC \h \u \z \t "Heading 1,1,Heading 2,2,Heading 3,3,"</w:instrText>
          </w:r>
          <w:r>
            <w:fldChar w:fldCharType="separate"/>
          </w:r>
          <w:hyperlink w:anchor="_Toc233281052" w:history="1">
            <w:r w:rsidR="00712410" w:rsidRPr="005C15B5">
              <w:rPr>
                <w:rStyle w:val="Hyperlink"/>
                <w:noProof/>
              </w:rPr>
              <w:t>1.</w:t>
            </w:r>
            <w:r w:rsidR="00712410">
              <w:rPr>
                <w:rFonts w:asciiTheme="minorHAnsi" w:eastAsiaTheme="minorEastAsia" w:hAnsiTheme="minorHAnsi" w:cstheme="minorBidi"/>
                <w:noProof/>
                <w:kern w:val="2"/>
                <w:lang w:val="en-US"/>
                <w14:ligatures w14:val="standardContextual"/>
              </w:rPr>
              <w:tab/>
            </w:r>
            <w:r w:rsidR="00712410" w:rsidRPr="00712410">
              <w:rPr>
                <w:rStyle w:val="Hyperlink"/>
                <w:b/>
                <w:bCs/>
                <w:noProof/>
              </w:rPr>
              <w:t>Introduction</w:t>
            </w:r>
            <w:r w:rsidR="00712410">
              <w:rPr>
                <w:noProof/>
                <w:webHidden/>
              </w:rPr>
              <w:tab/>
            </w:r>
            <w:r w:rsidR="00712410">
              <w:rPr>
                <w:noProof/>
                <w:webHidden/>
              </w:rPr>
              <w:fldChar w:fldCharType="begin"/>
            </w:r>
            <w:r w:rsidR="00712410">
              <w:rPr>
                <w:noProof/>
                <w:webHidden/>
              </w:rPr>
              <w:instrText xml:space="preserve"> PAGEREF _Toc233281052 \h </w:instrText>
            </w:r>
            <w:r w:rsidR="00712410">
              <w:rPr>
                <w:noProof/>
                <w:webHidden/>
              </w:rPr>
            </w:r>
            <w:r w:rsidR="00712410">
              <w:rPr>
                <w:noProof/>
                <w:webHidden/>
              </w:rPr>
              <w:fldChar w:fldCharType="separate"/>
            </w:r>
            <w:r w:rsidR="00712410">
              <w:rPr>
                <w:noProof/>
                <w:webHidden/>
              </w:rPr>
              <w:t>2</w:t>
            </w:r>
            <w:r w:rsidR="00712410">
              <w:rPr>
                <w:noProof/>
                <w:webHidden/>
              </w:rPr>
              <w:fldChar w:fldCharType="end"/>
            </w:r>
          </w:hyperlink>
        </w:p>
        <w:p w14:paraId="6BBEFD4E" w14:textId="37FAAB9E" w:rsidR="00712410" w:rsidRDefault="00712410">
          <w:pPr>
            <w:pStyle w:val="TOC2"/>
            <w:tabs>
              <w:tab w:val="right" w:pos="9019"/>
            </w:tabs>
            <w:rPr>
              <w:rFonts w:asciiTheme="minorHAnsi" w:eastAsiaTheme="minorEastAsia" w:hAnsiTheme="minorHAnsi" w:cstheme="minorBidi"/>
              <w:noProof/>
              <w:kern w:val="2"/>
              <w:lang w:val="en-US"/>
              <w14:ligatures w14:val="standardContextual"/>
            </w:rPr>
          </w:pPr>
          <w:hyperlink w:anchor="_Toc233281053" w:history="1">
            <w:r w:rsidRPr="005C15B5">
              <w:rPr>
                <w:rStyle w:val="Hyperlink"/>
                <w:noProof/>
              </w:rPr>
              <w:t>1.1 Date of development:</w:t>
            </w:r>
            <w:r>
              <w:rPr>
                <w:noProof/>
                <w:webHidden/>
              </w:rPr>
              <w:tab/>
            </w:r>
            <w:r>
              <w:rPr>
                <w:noProof/>
                <w:webHidden/>
              </w:rPr>
              <w:fldChar w:fldCharType="begin"/>
            </w:r>
            <w:r>
              <w:rPr>
                <w:noProof/>
                <w:webHidden/>
              </w:rPr>
              <w:instrText xml:space="preserve"> PAGEREF _Toc233281053 \h </w:instrText>
            </w:r>
            <w:r>
              <w:rPr>
                <w:noProof/>
                <w:webHidden/>
              </w:rPr>
            </w:r>
            <w:r>
              <w:rPr>
                <w:noProof/>
                <w:webHidden/>
              </w:rPr>
              <w:fldChar w:fldCharType="separate"/>
            </w:r>
            <w:r>
              <w:rPr>
                <w:noProof/>
                <w:webHidden/>
              </w:rPr>
              <w:t>2</w:t>
            </w:r>
            <w:r>
              <w:rPr>
                <w:noProof/>
                <w:webHidden/>
              </w:rPr>
              <w:fldChar w:fldCharType="end"/>
            </w:r>
          </w:hyperlink>
        </w:p>
        <w:p w14:paraId="19088A55" w14:textId="7DC1B4D4" w:rsidR="00712410" w:rsidRDefault="00712410">
          <w:pPr>
            <w:pStyle w:val="TOC2"/>
            <w:tabs>
              <w:tab w:val="right" w:pos="9019"/>
            </w:tabs>
            <w:rPr>
              <w:rFonts w:asciiTheme="minorHAnsi" w:eastAsiaTheme="minorEastAsia" w:hAnsiTheme="minorHAnsi" w:cstheme="minorBidi"/>
              <w:noProof/>
              <w:kern w:val="2"/>
              <w:lang w:val="en-US"/>
              <w14:ligatures w14:val="standardContextual"/>
            </w:rPr>
          </w:pPr>
          <w:hyperlink w:anchor="_Toc233281054" w:history="1">
            <w:r w:rsidRPr="005C15B5">
              <w:rPr>
                <w:rStyle w:val="Hyperlink"/>
                <w:noProof/>
              </w:rPr>
              <w:t>1.2 Date of review:</w:t>
            </w:r>
            <w:r>
              <w:rPr>
                <w:noProof/>
                <w:webHidden/>
              </w:rPr>
              <w:tab/>
            </w:r>
            <w:r>
              <w:rPr>
                <w:noProof/>
                <w:webHidden/>
              </w:rPr>
              <w:fldChar w:fldCharType="begin"/>
            </w:r>
            <w:r>
              <w:rPr>
                <w:noProof/>
                <w:webHidden/>
              </w:rPr>
              <w:instrText xml:space="preserve"> PAGEREF _Toc233281054 \h </w:instrText>
            </w:r>
            <w:r>
              <w:rPr>
                <w:noProof/>
                <w:webHidden/>
              </w:rPr>
            </w:r>
            <w:r>
              <w:rPr>
                <w:noProof/>
                <w:webHidden/>
              </w:rPr>
              <w:fldChar w:fldCharType="separate"/>
            </w:r>
            <w:r>
              <w:rPr>
                <w:noProof/>
                <w:webHidden/>
              </w:rPr>
              <w:t>2</w:t>
            </w:r>
            <w:r>
              <w:rPr>
                <w:noProof/>
                <w:webHidden/>
              </w:rPr>
              <w:fldChar w:fldCharType="end"/>
            </w:r>
          </w:hyperlink>
        </w:p>
        <w:p w14:paraId="77AF8F0E" w14:textId="27D97A64" w:rsidR="00712410" w:rsidRDefault="00712410">
          <w:pPr>
            <w:pStyle w:val="TOC2"/>
            <w:tabs>
              <w:tab w:val="right" w:pos="9019"/>
            </w:tabs>
            <w:rPr>
              <w:rFonts w:asciiTheme="minorHAnsi" w:eastAsiaTheme="minorEastAsia" w:hAnsiTheme="minorHAnsi" w:cstheme="minorBidi"/>
              <w:noProof/>
              <w:kern w:val="2"/>
              <w:lang w:val="en-US"/>
              <w14:ligatures w14:val="standardContextual"/>
            </w:rPr>
          </w:pPr>
          <w:hyperlink w:anchor="_Toc233281055" w:history="1">
            <w:r w:rsidRPr="005C15B5">
              <w:rPr>
                <w:rStyle w:val="Hyperlink"/>
                <w:noProof/>
              </w:rPr>
              <w:t>1.3 Entry requirement of trainee:</w:t>
            </w:r>
            <w:r>
              <w:rPr>
                <w:noProof/>
                <w:webHidden/>
              </w:rPr>
              <w:tab/>
            </w:r>
            <w:r>
              <w:rPr>
                <w:noProof/>
                <w:webHidden/>
              </w:rPr>
              <w:fldChar w:fldCharType="begin"/>
            </w:r>
            <w:r>
              <w:rPr>
                <w:noProof/>
                <w:webHidden/>
              </w:rPr>
              <w:instrText xml:space="preserve"> PAGEREF _Toc233281055 \h </w:instrText>
            </w:r>
            <w:r>
              <w:rPr>
                <w:noProof/>
                <w:webHidden/>
              </w:rPr>
            </w:r>
            <w:r>
              <w:rPr>
                <w:noProof/>
                <w:webHidden/>
              </w:rPr>
              <w:fldChar w:fldCharType="separate"/>
            </w:r>
            <w:r>
              <w:rPr>
                <w:noProof/>
                <w:webHidden/>
              </w:rPr>
              <w:t>2</w:t>
            </w:r>
            <w:r>
              <w:rPr>
                <w:noProof/>
                <w:webHidden/>
              </w:rPr>
              <w:fldChar w:fldCharType="end"/>
            </w:r>
          </w:hyperlink>
        </w:p>
        <w:p w14:paraId="2510046C" w14:textId="6FFB6283" w:rsidR="00712410" w:rsidRDefault="00712410">
          <w:pPr>
            <w:pStyle w:val="TOC2"/>
            <w:tabs>
              <w:tab w:val="right" w:pos="9019"/>
            </w:tabs>
            <w:rPr>
              <w:rFonts w:asciiTheme="minorHAnsi" w:eastAsiaTheme="minorEastAsia" w:hAnsiTheme="minorHAnsi" w:cstheme="minorBidi"/>
              <w:noProof/>
              <w:kern w:val="2"/>
              <w:lang w:val="en-US"/>
              <w14:ligatures w14:val="standardContextual"/>
            </w:rPr>
          </w:pPr>
          <w:hyperlink w:anchor="_Toc233281056" w:history="1">
            <w:r w:rsidRPr="005C15B5">
              <w:rPr>
                <w:rStyle w:val="Hyperlink"/>
                <w:noProof/>
              </w:rPr>
              <w:t>1.4 Trainer qualification requirement</w:t>
            </w:r>
            <w:r>
              <w:rPr>
                <w:noProof/>
                <w:webHidden/>
              </w:rPr>
              <w:tab/>
            </w:r>
            <w:r>
              <w:rPr>
                <w:noProof/>
                <w:webHidden/>
              </w:rPr>
              <w:fldChar w:fldCharType="begin"/>
            </w:r>
            <w:r>
              <w:rPr>
                <w:noProof/>
                <w:webHidden/>
              </w:rPr>
              <w:instrText xml:space="preserve"> PAGEREF _Toc233281056 \h </w:instrText>
            </w:r>
            <w:r>
              <w:rPr>
                <w:noProof/>
                <w:webHidden/>
              </w:rPr>
            </w:r>
            <w:r>
              <w:rPr>
                <w:noProof/>
                <w:webHidden/>
              </w:rPr>
              <w:fldChar w:fldCharType="separate"/>
            </w:r>
            <w:r>
              <w:rPr>
                <w:noProof/>
                <w:webHidden/>
              </w:rPr>
              <w:t>2</w:t>
            </w:r>
            <w:r>
              <w:rPr>
                <w:noProof/>
                <w:webHidden/>
              </w:rPr>
              <w:fldChar w:fldCharType="end"/>
            </w:r>
          </w:hyperlink>
        </w:p>
        <w:p w14:paraId="72867248" w14:textId="6ED3D602" w:rsidR="00712410" w:rsidRDefault="00712410">
          <w:pPr>
            <w:pStyle w:val="TOC2"/>
            <w:tabs>
              <w:tab w:val="right" w:pos="9019"/>
            </w:tabs>
            <w:rPr>
              <w:rFonts w:asciiTheme="minorHAnsi" w:eastAsiaTheme="minorEastAsia" w:hAnsiTheme="minorHAnsi" w:cstheme="minorBidi"/>
              <w:noProof/>
              <w:kern w:val="2"/>
              <w:lang w:val="en-US"/>
              <w14:ligatures w14:val="standardContextual"/>
            </w:rPr>
          </w:pPr>
          <w:hyperlink w:anchor="_Toc233281057" w:history="1">
            <w:r w:rsidRPr="005C15B5">
              <w:rPr>
                <w:rStyle w:val="Hyperlink"/>
                <w:noProof/>
              </w:rPr>
              <w:t>1.5 Medium of instruction</w:t>
            </w:r>
            <w:r>
              <w:rPr>
                <w:noProof/>
                <w:webHidden/>
              </w:rPr>
              <w:tab/>
            </w:r>
            <w:r>
              <w:rPr>
                <w:noProof/>
                <w:webHidden/>
              </w:rPr>
              <w:fldChar w:fldCharType="begin"/>
            </w:r>
            <w:r>
              <w:rPr>
                <w:noProof/>
                <w:webHidden/>
              </w:rPr>
              <w:instrText xml:space="preserve"> PAGEREF _Toc233281057 \h </w:instrText>
            </w:r>
            <w:r>
              <w:rPr>
                <w:noProof/>
                <w:webHidden/>
              </w:rPr>
            </w:r>
            <w:r>
              <w:rPr>
                <w:noProof/>
                <w:webHidden/>
              </w:rPr>
              <w:fldChar w:fldCharType="separate"/>
            </w:r>
            <w:r>
              <w:rPr>
                <w:noProof/>
                <w:webHidden/>
              </w:rPr>
              <w:t>2</w:t>
            </w:r>
            <w:r>
              <w:rPr>
                <w:noProof/>
                <w:webHidden/>
              </w:rPr>
              <w:fldChar w:fldCharType="end"/>
            </w:r>
          </w:hyperlink>
        </w:p>
        <w:p w14:paraId="2ADB2633" w14:textId="76FAF3B1" w:rsidR="00712410" w:rsidRDefault="00712410">
          <w:pPr>
            <w:pStyle w:val="TOC2"/>
            <w:tabs>
              <w:tab w:val="right" w:pos="9019"/>
            </w:tabs>
            <w:rPr>
              <w:rFonts w:asciiTheme="minorHAnsi" w:eastAsiaTheme="minorEastAsia" w:hAnsiTheme="minorHAnsi" w:cstheme="minorBidi"/>
              <w:noProof/>
              <w:kern w:val="2"/>
              <w:lang w:val="en-US"/>
              <w14:ligatures w14:val="standardContextual"/>
            </w:rPr>
          </w:pPr>
          <w:hyperlink w:anchor="_Toc233281058" w:history="1">
            <w:r w:rsidRPr="005C15B5">
              <w:rPr>
                <w:rStyle w:val="Hyperlink"/>
                <w:noProof/>
              </w:rPr>
              <w:t>1.6 Duration of course</w:t>
            </w:r>
            <w:r>
              <w:rPr>
                <w:noProof/>
                <w:webHidden/>
              </w:rPr>
              <w:tab/>
            </w:r>
            <w:r>
              <w:rPr>
                <w:noProof/>
                <w:webHidden/>
              </w:rPr>
              <w:fldChar w:fldCharType="begin"/>
            </w:r>
            <w:r>
              <w:rPr>
                <w:noProof/>
                <w:webHidden/>
              </w:rPr>
              <w:instrText xml:space="preserve"> PAGEREF _Toc233281058 \h </w:instrText>
            </w:r>
            <w:r>
              <w:rPr>
                <w:noProof/>
                <w:webHidden/>
              </w:rPr>
            </w:r>
            <w:r>
              <w:rPr>
                <w:noProof/>
                <w:webHidden/>
              </w:rPr>
              <w:fldChar w:fldCharType="separate"/>
            </w:r>
            <w:r>
              <w:rPr>
                <w:noProof/>
                <w:webHidden/>
              </w:rPr>
              <w:t>2</w:t>
            </w:r>
            <w:r>
              <w:rPr>
                <w:noProof/>
                <w:webHidden/>
              </w:rPr>
              <w:fldChar w:fldCharType="end"/>
            </w:r>
          </w:hyperlink>
        </w:p>
        <w:p w14:paraId="345537B0" w14:textId="522ED270" w:rsidR="00712410" w:rsidRDefault="00712410">
          <w:pPr>
            <w:pStyle w:val="TOC1"/>
            <w:tabs>
              <w:tab w:val="left" w:pos="480"/>
              <w:tab w:val="right" w:pos="9019"/>
            </w:tabs>
            <w:rPr>
              <w:rFonts w:asciiTheme="minorHAnsi" w:eastAsiaTheme="minorEastAsia" w:hAnsiTheme="minorHAnsi" w:cstheme="minorBidi"/>
              <w:noProof/>
              <w:kern w:val="2"/>
              <w:lang w:val="en-US"/>
              <w14:ligatures w14:val="standardContextual"/>
            </w:rPr>
          </w:pPr>
          <w:hyperlink w:anchor="_Toc233281059" w:history="1">
            <w:r w:rsidRPr="005C15B5">
              <w:rPr>
                <w:rStyle w:val="Hyperlink"/>
                <w:noProof/>
              </w:rPr>
              <w:t>2.</w:t>
            </w:r>
            <w:r>
              <w:rPr>
                <w:rFonts w:asciiTheme="minorHAnsi" w:eastAsiaTheme="minorEastAsia" w:hAnsiTheme="minorHAnsi" w:cstheme="minorBidi"/>
                <w:noProof/>
                <w:kern w:val="2"/>
                <w:lang w:val="en-US"/>
                <w14:ligatures w14:val="standardContextual"/>
              </w:rPr>
              <w:tab/>
            </w:r>
            <w:r w:rsidRPr="00712410">
              <w:rPr>
                <w:rStyle w:val="Hyperlink"/>
                <w:b/>
                <w:bCs/>
                <w:noProof/>
              </w:rPr>
              <w:t>Scheme of studies</w:t>
            </w:r>
            <w:r>
              <w:rPr>
                <w:noProof/>
                <w:webHidden/>
              </w:rPr>
              <w:tab/>
            </w:r>
            <w:r>
              <w:rPr>
                <w:noProof/>
                <w:webHidden/>
              </w:rPr>
              <w:fldChar w:fldCharType="begin"/>
            </w:r>
            <w:r>
              <w:rPr>
                <w:noProof/>
                <w:webHidden/>
              </w:rPr>
              <w:instrText xml:space="preserve"> PAGEREF _Toc233281059 \h </w:instrText>
            </w:r>
            <w:r>
              <w:rPr>
                <w:noProof/>
                <w:webHidden/>
              </w:rPr>
            </w:r>
            <w:r>
              <w:rPr>
                <w:noProof/>
                <w:webHidden/>
              </w:rPr>
              <w:fldChar w:fldCharType="separate"/>
            </w:r>
            <w:r>
              <w:rPr>
                <w:noProof/>
                <w:webHidden/>
              </w:rPr>
              <w:t>3</w:t>
            </w:r>
            <w:r>
              <w:rPr>
                <w:noProof/>
                <w:webHidden/>
              </w:rPr>
              <w:fldChar w:fldCharType="end"/>
            </w:r>
          </w:hyperlink>
        </w:p>
        <w:p w14:paraId="44462784" w14:textId="20536D81" w:rsidR="00712410" w:rsidRDefault="00712410">
          <w:pPr>
            <w:pStyle w:val="TOC1"/>
            <w:tabs>
              <w:tab w:val="left" w:pos="480"/>
              <w:tab w:val="right" w:pos="9019"/>
            </w:tabs>
            <w:rPr>
              <w:rFonts w:asciiTheme="minorHAnsi" w:eastAsiaTheme="minorEastAsia" w:hAnsiTheme="minorHAnsi" w:cstheme="minorBidi"/>
              <w:noProof/>
              <w:kern w:val="2"/>
              <w:lang w:val="en-US"/>
              <w14:ligatures w14:val="standardContextual"/>
            </w:rPr>
          </w:pPr>
          <w:hyperlink w:anchor="_Toc233281060" w:history="1">
            <w:r w:rsidRPr="005C15B5">
              <w:rPr>
                <w:rStyle w:val="Hyperlink"/>
                <w:noProof/>
              </w:rPr>
              <w:t>3.</w:t>
            </w:r>
            <w:r>
              <w:rPr>
                <w:rFonts w:asciiTheme="minorHAnsi" w:eastAsiaTheme="minorEastAsia" w:hAnsiTheme="minorHAnsi" w:cstheme="minorBidi"/>
                <w:noProof/>
                <w:kern w:val="2"/>
                <w:lang w:val="en-US"/>
                <w14:ligatures w14:val="standardContextual"/>
              </w:rPr>
              <w:tab/>
            </w:r>
            <w:r w:rsidRPr="00712410">
              <w:rPr>
                <w:rStyle w:val="Hyperlink"/>
                <w:b/>
                <w:bCs/>
                <w:noProof/>
              </w:rPr>
              <w:t>Daily Contact Hours</w:t>
            </w:r>
            <w:r>
              <w:rPr>
                <w:noProof/>
                <w:webHidden/>
              </w:rPr>
              <w:tab/>
            </w:r>
            <w:r>
              <w:rPr>
                <w:noProof/>
                <w:webHidden/>
              </w:rPr>
              <w:fldChar w:fldCharType="begin"/>
            </w:r>
            <w:r>
              <w:rPr>
                <w:noProof/>
                <w:webHidden/>
              </w:rPr>
              <w:instrText xml:space="preserve"> PAGEREF _Toc233281060 \h </w:instrText>
            </w:r>
            <w:r>
              <w:rPr>
                <w:noProof/>
                <w:webHidden/>
              </w:rPr>
            </w:r>
            <w:r>
              <w:rPr>
                <w:noProof/>
                <w:webHidden/>
              </w:rPr>
              <w:fldChar w:fldCharType="separate"/>
            </w:r>
            <w:r>
              <w:rPr>
                <w:noProof/>
                <w:webHidden/>
              </w:rPr>
              <w:t>3</w:t>
            </w:r>
            <w:r>
              <w:rPr>
                <w:noProof/>
                <w:webHidden/>
              </w:rPr>
              <w:fldChar w:fldCharType="end"/>
            </w:r>
          </w:hyperlink>
        </w:p>
        <w:p w14:paraId="5266BEDB" w14:textId="02AFBABD" w:rsidR="00712410" w:rsidRDefault="00712410">
          <w:pPr>
            <w:pStyle w:val="TOC1"/>
            <w:tabs>
              <w:tab w:val="left" w:pos="480"/>
              <w:tab w:val="right" w:pos="9019"/>
            </w:tabs>
            <w:rPr>
              <w:rFonts w:asciiTheme="minorHAnsi" w:eastAsiaTheme="minorEastAsia" w:hAnsiTheme="minorHAnsi" w:cstheme="minorBidi"/>
              <w:noProof/>
              <w:kern w:val="2"/>
              <w:lang w:val="en-US"/>
              <w14:ligatures w14:val="standardContextual"/>
            </w:rPr>
          </w:pPr>
          <w:hyperlink w:anchor="_Toc233281061" w:history="1">
            <w:r w:rsidRPr="005C15B5">
              <w:rPr>
                <w:rStyle w:val="Hyperlink"/>
                <w:noProof/>
              </w:rPr>
              <w:t>4.</w:t>
            </w:r>
            <w:r>
              <w:rPr>
                <w:rFonts w:asciiTheme="minorHAnsi" w:eastAsiaTheme="minorEastAsia" w:hAnsiTheme="minorHAnsi" w:cstheme="minorBidi"/>
                <w:noProof/>
                <w:kern w:val="2"/>
                <w:lang w:val="en-US"/>
                <w14:ligatures w14:val="standardContextual"/>
              </w:rPr>
              <w:tab/>
            </w:r>
            <w:r w:rsidRPr="00712410">
              <w:rPr>
                <w:rStyle w:val="Hyperlink"/>
                <w:b/>
                <w:bCs/>
                <w:noProof/>
              </w:rPr>
              <w:t>Detail of modules.</w:t>
            </w:r>
            <w:r>
              <w:rPr>
                <w:noProof/>
                <w:webHidden/>
              </w:rPr>
              <w:tab/>
            </w:r>
            <w:r>
              <w:rPr>
                <w:noProof/>
                <w:webHidden/>
              </w:rPr>
              <w:fldChar w:fldCharType="begin"/>
            </w:r>
            <w:r>
              <w:rPr>
                <w:noProof/>
                <w:webHidden/>
              </w:rPr>
              <w:instrText xml:space="preserve"> PAGEREF _Toc233281061 \h </w:instrText>
            </w:r>
            <w:r>
              <w:rPr>
                <w:noProof/>
                <w:webHidden/>
              </w:rPr>
            </w:r>
            <w:r>
              <w:rPr>
                <w:noProof/>
                <w:webHidden/>
              </w:rPr>
              <w:fldChar w:fldCharType="separate"/>
            </w:r>
            <w:r>
              <w:rPr>
                <w:noProof/>
                <w:webHidden/>
              </w:rPr>
              <w:t>4</w:t>
            </w:r>
            <w:r>
              <w:rPr>
                <w:noProof/>
                <w:webHidden/>
              </w:rPr>
              <w:fldChar w:fldCharType="end"/>
            </w:r>
          </w:hyperlink>
        </w:p>
        <w:p w14:paraId="4AB4B179" w14:textId="2E536673" w:rsidR="00712410" w:rsidRDefault="00712410">
          <w:pPr>
            <w:pStyle w:val="TOC2"/>
            <w:tabs>
              <w:tab w:val="right" w:pos="9019"/>
            </w:tabs>
            <w:rPr>
              <w:rFonts w:asciiTheme="minorHAnsi" w:eastAsiaTheme="minorEastAsia" w:hAnsiTheme="minorHAnsi" w:cstheme="minorBidi"/>
              <w:noProof/>
              <w:kern w:val="2"/>
              <w:lang w:val="en-US"/>
              <w14:ligatures w14:val="standardContextual"/>
            </w:rPr>
          </w:pPr>
          <w:hyperlink w:anchor="_Toc233281062" w:history="1">
            <w:r w:rsidRPr="005C15B5">
              <w:rPr>
                <w:rStyle w:val="Hyperlink"/>
                <w:noProof/>
              </w:rPr>
              <w:t>4.1 0031PSD01Perform Basic Communication Skill</w:t>
            </w:r>
            <w:r>
              <w:rPr>
                <w:noProof/>
                <w:webHidden/>
              </w:rPr>
              <w:tab/>
            </w:r>
            <w:r>
              <w:rPr>
                <w:noProof/>
                <w:webHidden/>
              </w:rPr>
              <w:fldChar w:fldCharType="begin"/>
            </w:r>
            <w:r>
              <w:rPr>
                <w:noProof/>
                <w:webHidden/>
              </w:rPr>
              <w:instrText xml:space="preserve"> PAGEREF _Toc233281062 \h </w:instrText>
            </w:r>
            <w:r>
              <w:rPr>
                <w:noProof/>
                <w:webHidden/>
              </w:rPr>
            </w:r>
            <w:r>
              <w:rPr>
                <w:noProof/>
                <w:webHidden/>
              </w:rPr>
              <w:fldChar w:fldCharType="separate"/>
            </w:r>
            <w:r>
              <w:rPr>
                <w:noProof/>
                <w:webHidden/>
              </w:rPr>
              <w:t>4</w:t>
            </w:r>
            <w:r>
              <w:rPr>
                <w:noProof/>
                <w:webHidden/>
              </w:rPr>
              <w:fldChar w:fldCharType="end"/>
            </w:r>
          </w:hyperlink>
        </w:p>
        <w:p w14:paraId="1109479A" w14:textId="77D6B79E" w:rsidR="00712410" w:rsidRDefault="00712410">
          <w:pPr>
            <w:pStyle w:val="TOC2"/>
            <w:tabs>
              <w:tab w:val="right" w:pos="9019"/>
            </w:tabs>
            <w:rPr>
              <w:rFonts w:asciiTheme="minorHAnsi" w:eastAsiaTheme="minorEastAsia" w:hAnsiTheme="minorHAnsi" w:cstheme="minorBidi"/>
              <w:noProof/>
              <w:kern w:val="2"/>
              <w:lang w:val="en-US"/>
              <w14:ligatures w14:val="standardContextual"/>
            </w:rPr>
          </w:pPr>
          <w:hyperlink w:anchor="_Toc233281063" w:history="1">
            <w:r w:rsidRPr="005C15B5">
              <w:rPr>
                <w:rStyle w:val="Hyperlink"/>
                <w:noProof/>
              </w:rPr>
              <w:t>4.2 1022OHS01. Apply Workplace Safety Procedure</w:t>
            </w:r>
            <w:r>
              <w:rPr>
                <w:noProof/>
                <w:webHidden/>
              </w:rPr>
              <w:tab/>
            </w:r>
            <w:r>
              <w:rPr>
                <w:noProof/>
                <w:webHidden/>
              </w:rPr>
              <w:fldChar w:fldCharType="begin"/>
            </w:r>
            <w:r>
              <w:rPr>
                <w:noProof/>
                <w:webHidden/>
              </w:rPr>
              <w:instrText xml:space="preserve"> PAGEREF _Toc233281063 \h </w:instrText>
            </w:r>
            <w:r>
              <w:rPr>
                <w:noProof/>
                <w:webHidden/>
              </w:rPr>
            </w:r>
            <w:r>
              <w:rPr>
                <w:noProof/>
                <w:webHidden/>
              </w:rPr>
              <w:fldChar w:fldCharType="separate"/>
            </w:r>
            <w:r>
              <w:rPr>
                <w:noProof/>
                <w:webHidden/>
              </w:rPr>
              <w:t>6</w:t>
            </w:r>
            <w:r>
              <w:rPr>
                <w:noProof/>
                <w:webHidden/>
              </w:rPr>
              <w:fldChar w:fldCharType="end"/>
            </w:r>
          </w:hyperlink>
        </w:p>
        <w:p w14:paraId="2C0C8DDA" w14:textId="106D9B55" w:rsidR="00712410" w:rsidRDefault="00712410">
          <w:pPr>
            <w:pStyle w:val="TOC2"/>
            <w:tabs>
              <w:tab w:val="right" w:pos="9019"/>
            </w:tabs>
            <w:rPr>
              <w:rFonts w:asciiTheme="minorHAnsi" w:eastAsiaTheme="minorEastAsia" w:hAnsiTheme="minorHAnsi" w:cstheme="minorBidi"/>
              <w:noProof/>
              <w:kern w:val="2"/>
              <w:lang w:val="en-US"/>
              <w14:ligatures w14:val="standardContextual"/>
            </w:rPr>
          </w:pPr>
          <w:hyperlink w:anchor="_Toc233281064" w:history="1">
            <w:r w:rsidRPr="005C15B5">
              <w:rPr>
                <w:rStyle w:val="Hyperlink"/>
                <w:noProof/>
              </w:rPr>
              <w:t>4.3 0526RPP01 Prepare Field for Rice Cultivation</w:t>
            </w:r>
            <w:r>
              <w:rPr>
                <w:noProof/>
                <w:webHidden/>
              </w:rPr>
              <w:tab/>
            </w:r>
            <w:r>
              <w:rPr>
                <w:noProof/>
                <w:webHidden/>
              </w:rPr>
              <w:fldChar w:fldCharType="begin"/>
            </w:r>
            <w:r>
              <w:rPr>
                <w:noProof/>
                <w:webHidden/>
              </w:rPr>
              <w:instrText xml:space="preserve"> PAGEREF _Toc233281064 \h </w:instrText>
            </w:r>
            <w:r>
              <w:rPr>
                <w:noProof/>
                <w:webHidden/>
              </w:rPr>
            </w:r>
            <w:r>
              <w:rPr>
                <w:noProof/>
                <w:webHidden/>
              </w:rPr>
              <w:fldChar w:fldCharType="separate"/>
            </w:r>
            <w:r>
              <w:rPr>
                <w:noProof/>
                <w:webHidden/>
              </w:rPr>
              <w:t>11</w:t>
            </w:r>
            <w:r>
              <w:rPr>
                <w:noProof/>
                <w:webHidden/>
              </w:rPr>
              <w:fldChar w:fldCharType="end"/>
            </w:r>
          </w:hyperlink>
        </w:p>
        <w:p w14:paraId="78AAB2CB" w14:textId="2FFA544C" w:rsidR="00712410" w:rsidRDefault="00712410">
          <w:pPr>
            <w:pStyle w:val="TOC2"/>
            <w:tabs>
              <w:tab w:val="right" w:pos="9019"/>
            </w:tabs>
            <w:rPr>
              <w:rFonts w:asciiTheme="minorHAnsi" w:eastAsiaTheme="minorEastAsia" w:hAnsiTheme="minorHAnsi" w:cstheme="minorBidi"/>
              <w:noProof/>
              <w:kern w:val="2"/>
              <w:lang w:val="en-US"/>
              <w14:ligatures w14:val="standardContextual"/>
            </w:rPr>
          </w:pPr>
          <w:hyperlink w:anchor="_Toc233281065" w:history="1">
            <w:r w:rsidRPr="005C15B5">
              <w:rPr>
                <w:rStyle w:val="Hyperlink"/>
                <w:noProof/>
              </w:rPr>
              <w:t>4.4 0526RPP02 Prepare Rice Nursery for seedling production</w:t>
            </w:r>
            <w:r>
              <w:rPr>
                <w:noProof/>
                <w:webHidden/>
              </w:rPr>
              <w:tab/>
            </w:r>
            <w:r>
              <w:rPr>
                <w:noProof/>
                <w:webHidden/>
              </w:rPr>
              <w:fldChar w:fldCharType="begin"/>
            </w:r>
            <w:r>
              <w:rPr>
                <w:noProof/>
                <w:webHidden/>
              </w:rPr>
              <w:instrText xml:space="preserve"> PAGEREF _Toc233281065 \h </w:instrText>
            </w:r>
            <w:r>
              <w:rPr>
                <w:noProof/>
                <w:webHidden/>
              </w:rPr>
            </w:r>
            <w:r>
              <w:rPr>
                <w:noProof/>
                <w:webHidden/>
              </w:rPr>
              <w:fldChar w:fldCharType="separate"/>
            </w:r>
            <w:r>
              <w:rPr>
                <w:noProof/>
                <w:webHidden/>
              </w:rPr>
              <w:t>14</w:t>
            </w:r>
            <w:r>
              <w:rPr>
                <w:noProof/>
                <w:webHidden/>
              </w:rPr>
              <w:fldChar w:fldCharType="end"/>
            </w:r>
          </w:hyperlink>
        </w:p>
        <w:p w14:paraId="479A0457" w14:textId="2FEC9418" w:rsidR="00712410" w:rsidRDefault="00712410">
          <w:pPr>
            <w:pStyle w:val="TOC2"/>
            <w:tabs>
              <w:tab w:val="right" w:pos="9019"/>
            </w:tabs>
            <w:rPr>
              <w:rFonts w:asciiTheme="minorHAnsi" w:eastAsiaTheme="minorEastAsia" w:hAnsiTheme="minorHAnsi" w:cstheme="minorBidi"/>
              <w:noProof/>
              <w:kern w:val="2"/>
              <w:lang w:val="en-US"/>
              <w14:ligatures w14:val="standardContextual"/>
            </w:rPr>
          </w:pPr>
          <w:hyperlink w:anchor="_Toc233281066" w:history="1">
            <w:r w:rsidRPr="005C15B5">
              <w:rPr>
                <w:rStyle w:val="Hyperlink"/>
                <w:noProof/>
              </w:rPr>
              <w:t>4.5 0526RPP03 Perform Sowing of Rice crop (Direct &amp; Indirect method)</w:t>
            </w:r>
            <w:r>
              <w:rPr>
                <w:noProof/>
                <w:webHidden/>
              </w:rPr>
              <w:tab/>
            </w:r>
            <w:r>
              <w:rPr>
                <w:noProof/>
                <w:webHidden/>
              </w:rPr>
              <w:fldChar w:fldCharType="begin"/>
            </w:r>
            <w:r>
              <w:rPr>
                <w:noProof/>
                <w:webHidden/>
              </w:rPr>
              <w:instrText xml:space="preserve"> PAGEREF _Toc233281066 \h </w:instrText>
            </w:r>
            <w:r>
              <w:rPr>
                <w:noProof/>
                <w:webHidden/>
              </w:rPr>
            </w:r>
            <w:r>
              <w:rPr>
                <w:noProof/>
                <w:webHidden/>
              </w:rPr>
              <w:fldChar w:fldCharType="separate"/>
            </w:r>
            <w:r>
              <w:rPr>
                <w:noProof/>
                <w:webHidden/>
              </w:rPr>
              <w:t>19</w:t>
            </w:r>
            <w:r>
              <w:rPr>
                <w:noProof/>
                <w:webHidden/>
              </w:rPr>
              <w:fldChar w:fldCharType="end"/>
            </w:r>
          </w:hyperlink>
        </w:p>
        <w:p w14:paraId="7AA55B56" w14:textId="149EF98F" w:rsidR="00712410" w:rsidRDefault="00712410">
          <w:pPr>
            <w:pStyle w:val="TOC2"/>
            <w:tabs>
              <w:tab w:val="right" w:pos="9019"/>
            </w:tabs>
            <w:rPr>
              <w:rFonts w:asciiTheme="minorHAnsi" w:eastAsiaTheme="minorEastAsia" w:hAnsiTheme="minorHAnsi" w:cstheme="minorBidi"/>
              <w:noProof/>
              <w:kern w:val="2"/>
              <w:lang w:val="en-US"/>
              <w14:ligatures w14:val="standardContextual"/>
            </w:rPr>
          </w:pPr>
          <w:hyperlink w:anchor="_Toc233281067" w:history="1">
            <w:r w:rsidRPr="005C15B5">
              <w:rPr>
                <w:rStyle w:val="Hyperlink"/>
                <w:noProof/>
              </w:rPr>
              <w:t>4.6 0526RPP04 Apply Plant growth management Practices</w:t>
            </w:r>
            <w:r>
              <w:rPr>
                <w:noProof/>
                <w:webHidden/>
              </w:rPr>
              <w:tab/>
            </w:r>
            <w:r>
              <w:rPr>
                <w:noProof/>
                <w:webHidden/>
              </w:rPr>
              <w:fldChar w:fldCharType="begin"/>
            </w:r>
            <w:r>
              <w:rPr>
                <w:noProof/>
                <w:webHidden/>
              </w:rPr>
              <w:instrText xml:space="preserve"> PAGEREF _Toc233281067 \h </w:instrText>
            </w:r>
            <w:r>
              <w:rPr>
                <w:noProof/>
                <w:webHidden/>
              </w:rPr>
            </w:r>
            <w:r>
              <w:rPr>
                <w:noProof/>
                <w:webHidden/>
              </w:rPr>
              <w:fldChar w:fldCharType="separate"/>
            </w:r>
            <w:r>
              <w:rPr>
                <w:noProof/>
                <w:webHidden/>
              </w:rPr>
              <w:t>23</w:t>
            </w:r>
            <w:r>
              <w:rPr>
                <w:noProof/>
                <w:webHidden/>
              </w:rPr>
              <w:fldChar w:fldCharType="end"/>
            </w:r>
          </w:hyperlink>
        </w:p>
        <w:p w14:paraId="34ADFB5D" w14:textId="5E295898" w:rsidR="00712410" w:rsidRDefault="00712410">
          <w:pPr>
            <w:pStyle w:val="TOC2"/>
            <w:tabs>
              <w:tab w:val="right" w:pos="9019"/>
            </w:tabs>
            <w:rPr>
              <w:rFonts w:asciiTheme="minorHAnsi" w:eastAsiaTheme="minorEastAsia" w:hAnsiTheme="minorHAnsi" w:cstheme="minorBidi"/>
              <w:noProof/>
              <w:kern w:val="2"/>
              <w:lang w:val="en-US"/>
              <w14:ligatures w14:val="standardContextual"/>
            </w:rPr>
          </w:pPr>
          <w:hyperlink w:anchor="_Toc233281068" w:history="1">
            <w:r w:rsidRPr="005C15B5">
              <w:rPr>
                <w:rStyle w:val="Hyperlink"/>
                <w:noProof/>
              </w:rPr>
              <w:t>4.7 0526RPP05 Perform Harvesting and Post-Harvest Operations of Paddy</w:t>
            </w:r>
            <w:r>
              <w:rPr>
                <w:noProof/>
                <w:webHidden/>
              </w:rPr>
              <w:tab/>
            </w:r>
            <w:r>
              <w:rPr>
                <w:noProof/>
                <w:webHidden/>
              </w:rPr>
              <w:fldChar w:fldCharType="begin"/>
            </w:r>
            <w:r>
              <w:rPr>
                <w:noProof/>
                <w:webHidden/>
              </w:rPr>
              <w:instrText xml:space="preserve"> PAGEREF _Toc233281068 \h </w:instrText>
            </w:r>
            <w:r>
              <w:rPr>
                <w:noProof/>
                <w:webHidden/>
              </w:rPr>
            </w:r>
            <w:r>
              <w:rPr>
                <w:noProof/>
                <w:webHidden/>
              </w:rPr>
              <w:fldChar w:fldCharType="separate"/>
            </w:r>
            <w:r>
              <w:rPr>
                <w:noProof/>
                <w:webHidden/>
              </w:rPr>
              <w:t>27</w:t>
            </w:r>
            <w:r>
              <w:rPr>
                <w:noProof/>
                <w:webHidden/>
              </w:rPr>
              <w:fldChar w:fldCharType="end"/>
            </w:r>
          </w:hyperlink>
        </w:p>
        <w:p w14:paraId="1190E1D9" w14:textId="5FFB0799" w:rsidR="00712410" w:rsidRDefault="00712410">
          <w:pPr>
            <w:pStyle w:val="TOC2"/>
            <w:tabs>
              <w:tab w:val="right" w:pos="9019"/>
            </w:tabs>
            <w:rPr>
              <w:rFonts w:asciiTheme="minorHAnsi" w:eastAsiaTheme="minorEastAsia" w:hAnsiTheme="minorHAnsi" w:cstheme="minorBidi"/>
              <w:noProof/>
              <w:kern w:val="2"/>
              <w:lang w:val="en-US"/>
              <w14:ligatures w14:val="standardContextual"/>
            </w:rPr>
          </w:pPr>
          <w:hyperlink w:anchor="_Toc233281069" w:history="1">
            <w:r w:rsidRPr="005C15B5">
              <w:rPr>
                <w:rStyle w:val="Hyperlink"/>
                <w:noProof/>
              </w:rPr>
              <w:t>4.8 0526RPP06 Perform rice milling &amp; processing operations</w:t>
            </w:r>
            <w:r>
              <w:rPr>
                <w:noProof/>
                <w:webHidden/>
              </w:rPr>
              <w:tab/>
            </w:r>
            <w:r>
              <w:rPr>
                <w:noProof/>
                <w:webHidden/>
              </w:rPr>
              <w:fldChar w:fldCharType="begin"/>
            </w:r>
            <w:r>
              <w:rPr>
                <w:noProof/>
                <w:webHidden/>
              </w:rPr>
              <w:instrText xml:space="preserve"> PAGEREF _Toc233281069 \h </w:instrText>
            </w:r>
            <w:r>
              <w:rPr>
                <w:noProof/>
                <w:webHidden/>
              </w:rPr>
            </w:r>
            <w:r>
              <w:rPr>
                <w:noProof/>
                <w:webHidden/>
              </w:rPr>
              <w:fldChar w:fldCharType="separate"/>
            </w:r>
            <w:r>
              <w:rPr>
                <w:noProof/>
                <w:webHidden/>
              </w:rPr>
              <w:t>31</w:t>
            </w:r>
            <w:r>
              <w:rPr>
                <w:noProof/>
                <w:webHidden/>
              </w:rPr>
              <w:fldChar w:fldCharType="end"/>
            </w:r>
          </w:hyperlink>
        </w:p>
        <w:p w14:paraId="7E350B1C" w14:textId="3398A07D" w:rsidR="00712410" w:rsidRDefault="00712410">
          <w:pPr>
            <w:pStyle w:val="TOC2"/>
            <w:tabs>
              <w:tab w:val="right" w:pos="9019"/>
            </w:tabs>
            <w:rPr>
              <w:rFonts w:asciiTheme="minorHAnsi" w:eastAsiaTheme="minorEastAsia" w:hAnsiTheme="minorHAnsi" w:cstheme="minorBidi"/>
              <w:noProof/>
              <w:kern w:val="2"/>
              <w:lang w:val="en-US"/>
              <w14:ligatures w14:val="standardContextual"/>
            </w:rPr>
          </w:pPr>
          <w:hyperlink w:anchor="_Toc233281070" w:history="1">
            <w:r w:rsidRPr="005C15B5">
              <w:rPr>
                <w:rStyle w:val="Hyperlink"/>
                <w:noProof/>
              </w:rPr>
              <w:t>4.9 0526RPP07 Perform Packaging and Storage of Rice</w:t>
            </w:r>
            <w:r>
              <w:rPr>
                <w:noProof/>
                <w:webHidden/>
              </w:rPr>
              <w:tab/>
            </w:r>
            <w:r>
              <w:rPr>
                <w:noProof/>
                <w:webHidden/>
              </w:rPr>
              <w:fldChar w:fldCharType="begin"/>
            </w:r>
            <w:r>
              <w:rPr>
                <w:noProof/>
                <w:webHidden/>
              </w:rPr>
              <w:instrText xml:space="preserve"> PAGEREF _Toc233281070 \h </w:instrText>
            </w:r>
            <w:r>
              <w:rPr>
                <w:noProof/>
                <w:webHidden/>
              </w:rPr>
            </w:r>
            <w:r>
              <w:rPr>
                <w:noProof/>
                <w:webHidden/>
              </w:rPr>
              <w:fldChar w:fldCharType="separate"/>
            </w:r>
            <w:r>
              <w:rPr>
                <w:noProof/>
                <w:webHidden/>
              </w:rPr>
              <w:t>38</w:t>
            </w:r>
            <w:r>
              <w:rPr>
                <w:noProof/>
                <w:webHidden/>
              </w:rPr>
              <w:fldChar w:fldCharType="end"/>
            </w:r>
          </w:hyperlink>
        </w:p>
        <w:p w14:paraId="53F823BD" w14:textId="3538FA38" w:rsidR="00712410" w:rsidRDefault="00712410">
          <w:pPr>
            <w:pStyle w:val="TOC2"/>
            <w:tabs>
              <w:tab w:val="right" w:pos="9019"/>
            </w:tabs>
            <w:rPr>
              <w:rFonts w:asciiTheme="minorHAnsi" w:eastAsiaTheme="minorEastAsia" w:hAnsiTheme="minorHAnsi" w:cstheme="minorBidi"/>
              <w:noProof/>
              <w:kern w:val="2"/>
              <w:lang w:val="en-US"/>
              <w14:ligatures w14:val="standardContextual"/>
            </w:rPr>
          </w:pPr>
          <w:hyperlink w:anchor="_Toc233281071" w:history="1">
            <w:r w:rsidRPr="005C15B5">
              <w:rPr>
                <w:rStyle w:val="Hyperlink"/>
                <w:noProof/>
              </w:rPr>
              <w:t>4.10 0526RPP08 Perform Basic Machinery maintenance</w:t>
            </w:r>
            <w:r>
              <w:rPr>
                <w:noProof/>
                <w:webHidden/>
              </w:rPr>
              <w:tab/>
            </w:r>
            <w:r>
              <w:rPr>
                <w:noProof/>
                <w:webHidden/>
              </w:rPr>
              <w:fldChar w:fldCharType="begin"/>
            </w:r>
            <w:r>
              <w:rPr>
                <w:noProof/>
                <w:webHidden/>
              </w:rPr>
              <w:instrText xml:space="preserve"> PAGEREF _Toc233281071 \h </w:instrText>
            </w:r>
            <w:r>
              <w:rPr>
                <w:noProof/>
                <w:webHidden/>
              </w:rPr>
            </w:r>
            <w:r>
              <w:rPr>
                <w:noProof/>
                <w:webHidden/>
              </w:rPr>
              <w:fldChar w:fldCharType="separate"/>
            </w:r>
            <w:r>
              <w:rPr>
                <w:noProof/>
                <w:webHidden/>
              </w:rPr>
              <w:t>42</w:t>
            </w:r>
            <w:r>
              <w:rPr>
                <w:noProof/>
                <w:webHidden/>
              </w:rPr>
              <w:fldChar w:fldCharType="end"/>
            </w:r>
          </w:hyperlink>
        </w:p>
        <w:p w14:paraId="717FD928" w14:textId="769057CD" w:rsidR="00712410" w:rsidRDefault="00712410">
          <w:pPr>
            <w:pStyle w:val="TOC2"/>
            <w:tabs>
              <w:tab w:val="right" w:pos="9019"/>
            </w:tabs>
            <w:rPr>
              <w:rFonts w:asciiTheme="minorHAnsi" w:eastAsiaTheme="minorEastAsia" w:hAnsiTheme="minorHAnsi" w:cstheme="minorBidi"/>
              <w:noProof/>
              <w:kern w:val="2"/>
              <w:lang w:val="en-US"/>
              <w14:ligatures w14:val="standardContextual"/>
            </w:rPr>
          </w:pPr>
          <w:hyperlink w:anchor="_Toc233281072" w:history="1">
            <w:r w:rsidRPr="005C15B5">
              <w:rPr>
                <w:rStyle w:val="Hyperlink"/>
                <w:noProof/>
              </w:rPr>
              <w:t>4.11 0526RPP09 Apply Green Practices in Rice Production and Processing</w:t>
            </w:r>
            <w:r>
              <w:rPr>
                <w:noProof/>
                <w:webHidden/>
              </w:rPr>
              <w:tab/>
            </w:r>
            <w:r>
              <w:rPr>
                <w:noProof/>
                <w:webHidden/>
              </w:rPr>
              <w:fldChar w:fldCharType="begin"/>
            </w:r>
            <w:r>
              <w:rPr>
                <w:noProof/>
                <w:webHidden/>
              </w:rPr>
              <w:instrText xml:space="preserve"> PAGEREF _Toc233281072 \h </w:instrText>
            </w:r>
            <w:r>
              <w:rPr>
                <w:noProof/>
                <w:webHidden/>
              </w:rPr>
            </w:r>
            <w:r>
              <w:rPr>
                <w:noProof/>
                <w:webHidden/>
              </w:rPr>
              <w:fldChar w:fldCharType="separate"/>
            </w:r>
            <w:r>
              <w:rPr>
                <w:noProof/>
                <w:webHidden/>
              </w:rPr>
              <w:t>45</w:t>
            </w:r>
            <w:r>
              <w:rPr>
                <w:noProof/>
                <w:webHidden/>
              </w:rPr>
              <w:fldChar w:fldCharType="end"/>
            </w:r>
          </w:hyperlink>
        </w:p>
        <w:p w14:paraId="50BAC905" w14:textId="057DE154" w:rsidR="00712410" w:rsidRPr="00712410" w:rsidRDefault="00712410">
          <w:pPr>
            <w:pStyle w:val="TOC1"/>
            <w:tabs>
              <w:tab w:val="left" w:pos="480"/>
              <w:tab w:val="right" w:pos="9019"/>
            </w:tabs>
            <w:rPr>
              <w:rFonts w:asciiTheme="minorHAnsi" w:eastAsiaTheme="minorEastAsia" w:hAnsiTheme="minorHAnsi" w:cstheme="minorBidi"/>
              <w:b/>
              <w:bCs/>
              <w:noProof/>
              <w:kern w:val="2"/>
              <w:lang w:val="en-US"/>
              <w14:ligatures w14:val="standardContextual"/>
            </w:rPr>
          </w:pPr>
          <w:hyperlink w:anchor="_Toc233281073" w:history="1">
            <w:r w:rsidRPr="00712410">
              <w:rPr>
                <w:rStyle w:val="Hyperlink"/>
                <w:b/>
                <w:bCs/>
                <w:noProof/>
              </w:rPr>
              <w:t>5.</w:t>
            </w:r>
            <w:r w:rsidRPr="00712410">
              <w:rPr>
                <w:rFonts w:asciiTheme="minorHAnsi" w:eastAsiaTheme="minorEastAsia" w:hAnsiTheme="minorHAnsi" w:cstheme="minorBidi"/>
                <w:b/>
                <w:bCs/>
                <w:noProof/>
                <w:kern w:val="2"/>
                <w:lang w:val="en-US"/>
                <w14:ligatures w14:val="standardContextual"/>
              </w:rPr>
              <w:tab/>
            </w:r>
            <w:r w:rsidRPr="00712410">
              <w:rPr>
                <w:rStyle w:val="Hyperlink"/>
                <w:b/>
                <w:bCs/>
                <w:noProof/>
              </w:rPr>
              <w:t>Tools, Equipment and Consumables Required for Qualification</w:t>
            </w:r>
            <w:r w:rsidRPr="00712410">
              <w:rPr>
                <w:b/>
                <w:bCs/>
                <w:noProof/>
                <w:webHidden/>
              </w:rPr>
              <w:tab/>
            </w:r>
            <w:r w:rsidRPr="00712410">
              <w:rPr>
                <w:b/>
                <w:bCs/>
                <w:noProof/>
                <w:webHidden/>
              </w:rPr>
              <w:fldChar w:fldCharType="begin"/>
            </w:r>
            <w:r w:rsidRPr="00712410">
              <w:rPr>
                <w:b/>
                <w:bCs/>
                <w:noProof/>
                <w:webHidden/>
              </w:rPr>
              <w:instrText xml:space="preserve"> PAGEREF _Toc233281073 \h </w:instrText>
            </w:r>
            <w:r w:rsidRPr="00712410">
              <w:rPr>
                <w:b/>
                <w:bCs/>
                <w:noProof/>
                <w:webHidden/>
              </w:rPr>
            </w:r>
            <w:r w:rsidRPr="00712410">
              <w:rPr>
                <w:b/>
                <w:bCs/>
                <w:noProof/>
                <w:webHidden/>
              </w:rPr>
              <w:fldChar w:fldCharType="separate"/>
            </w:r>
            <w:r w:rsidRPr="00712410">
              <w:rPr>
                <w:b/>
                <w:bCs/>
                <w:noProof/>
                <w:webHidden/>
              </w:rPr>
              <w:t>50</w:t>
            </w:r>
            <w:r w:rsidRPr="00712410">
              <w:rPr>
                <w:b/>
                <w:bCs/>
                <w:noProof/>
                <w:webHidden/>
              </w:rPr>
              <w:fldChar w:fldCharType="end"/>
            </w:r>
          </w:hyperlink>
        </w:p>
        <w:p w14:paraId="28BE9777" w14:textId="52A6AA62" w:rsidR="00712410" w:rsidRDefault="00712410">
          <w:pPr>
            <w:pStyle w:val="TOC1"/>
            <w:tabs>
              <w:tab w:val="left" w:pos="480"/>
              <w:tab w:val="right" w:pos="9019"/>
            </w:tabs>
            <w:rPr>
              <w:rFonts w:asciiTheme="minorHAnsi" w:eastAsiaTheme="minorEastAsia" w:hAnsiTheme="minorHAnsi" w:cstheme="minorBidi"/>
              <w:noProof/>
              <w:kern w:val="2"/>
              <w:lang w:val="en-US"/>
              <w14:ligatures w14:val="standardContextual"/>
            </w:rPr>
          </w:pPr>
          <w:hyperlink w:anchor="_Toc233281074" w:history="1">
            <w:r w:rsidRPr="00712410">
              <w:rPr>
                <w:rStyle w:val="Hyperlink"/>
                <w:b/>
                <w:bCs/>
                <w:noProof/>
              </w:rPr>
              <w:t>6.</w:t>
            </w:r>
            <w:r w:rsidRPr="00712410">
              <w:rPr>
                <w:rFonts w:asciiTheme="minorHAnsi" w:eastAsiaTheme="minorEastAsia" w:hAnsiTheme="minorHAnsi" w:cstheme="minorBidi"/>
                <w:b/>
                <w:bCs/>
                <w:noProof/>
                <w:kern w:val="2"/>
                <w:lang w:val="en-US"/>
                <w14:ligatures w14:val="standardContextual"/>
              </w:rPr>
              <w:tab/>
            </w:r>
            <w:r w:rsidRPr="00712410">
              <w:rPr>
                <w:rStyle w:val="Hyperlink"/>
                <w:b/>
                <w:bCs/>
                <w:noProof/>
              </w:rPr>
              <w:t>Members of Curriculum Development Committee</w:t>
            </w:r>
            <w:r w:rsidRPr="00712410">
              <w:rPr>
                <w:b/>
                <w:bCs/>
                <w:noProof/>
                <w:webHidden/>
              </w:rPr>
              <w:tab/>
            </w:r>
            <w:r w:rsidRPr="00712410">
              <w:rPr>
                <w:b/>
                <w:bCs/>
                <w:noProof/>
                <w:webHidden/>
              </w:rPr>
              <w:fldChar w:fldCharType="begin"/>
            </w:r>
            <w:r w:rsidRPr="00712410">
              <w:rPr>
                <w:b/>
                <w:bCs/>
                <w:noProof/>
                <w:webHidden/>
              </w:rPr>
              <w:instrText xml:space="preserve"> PAGEREF _Toc233281074 \h </w:instrText>
            </w:r>
            <w:r w:rsidRPr="00712410">
              <w:rPr>
                <w:b/>
                <w:bCs/>
                <w:noProof/>
                <w:webHidden/>
              </w:rPr>
            </w:r>
            <w:r w:rsidRPr="00712410">
              <w:rPr>
                <w:b/>
                <w:bCs/>
                <w:noProof/>
                <w:webHidden/>
              </w:rPr>
              <w:fldChar w:fldCharType="separate"/>
            </w:r>
            <w:r w:rsidRPr="00712410">
              <w:rPr>
                <w:b/>
                <w:bCs/>
                <w:noProof/>
                <w:webHidden/>
              </w:rPr>
              <w:t>51</w:t>
            </w:r>
            <w:r w:rsidRPr="00712410">
              <w:rPr>
                <w:b/>
                <w:bCs/>
                <w:noProof/>
                <w:webHidden/>
              </w:rPr>
              <w:fldChar w:fldCharType="end"/>
            </w:r>
          </w:hyperlink>
        </w:p>
        <w:p w14:paraId="33C41A77" w14:textId="32C5711F" w:rsidR="002B4C1A" w:rsidRDefault="00000000">
          <w:pPr>
            <w:rPr>
              <w:rFonts w:ascii="Arial" w:eastAsia="Arial" w:hAnsi="Arial" w:cs="Arial"/>
              <w:b/>
              <w:bCs/>
              <w:sz w:val="22"/>
              <w:szCs w:val="22"/>
            </w:rPr>
          </w:pPr>
          <w:r>
            <w:fldChar w:fldCharType="end"/>
          </w:r>
        </w:p>
      </w:sdtContent>
    </w:sdt>
    <w:p w14:paraId="053805E0" w14:textId="77777777" w:rsidR="002B4C1A" w:rsidRDefault="002B4C1A">
      <w:pPr>
        <w:pStyle w:val="Heading1"/>
        <w:spacing w:line="240" w:lineRule="auto"/>
        <w:ind w:left="347" w:firstLine="0"/>
        <w:rPr>
          <w:sz w:val="22"/>
          <w:szCs w:val="22"/>
        </w:rPr>
      </w:pPr>
    </w:p>
    <w:p w14:paraId="51461028" w14:textId="77777777" w:rsidR="002B4C1A" w:rsidRDefault="00000000">
      <w:pPr>
        <w:spacing w:after="160" w:line="259" w:lineRule="auto"/>
        <w:rPr>
          <w:rFonts w:ascii="Arial" w:eastAsia="Arial" w:hAnsi="Arial" w:cs="Arial"/>
          <w:b/>
          <w:bCs/>
          <w:sz w:val="22"/>
          <w:szCs w:val="22"/>
        </w:rPr>
      </w:pPr>
      <w:r>
        <w:br w:type="page"/>
      </w:r>
    </w:p>
    <w:p w14:paraId="07E6A7B3" w14:textId="77777777" w:rsidR="002B4C1A" w:rsidRDefault="002B4C1A">
      <w:pPr>
        <w:spacing w:after="160"/>
        <w:rPr>
          <w:rFonts w:ascii="Arial" w:eastAsia="Arial" w:hAnsi="Arial" w:cs="Arial"/>
          <w:b/>
          <w:bCs/>
          <w:sz w:val="22"/>
          <w:szCs w:val="22"/>
        </w:rPr>
      </w:pPr>
    </w:p>
    <w:p w14:paraId="36BC3759" w14:textId="77777777" w:rsidR="002B4C1A" w:rsidRDefault="00000000">
      <w:pPr>
        <w:pStyle w:val="Heading1"/>
        <w:numPr>
          <w:ilvl w:val="0"/>
          <w:numId w:val="10"/>
        </w:numPr>
        <w:spacing w:line="240" w:lineRule="auto"/>
        <w:rPr>
          <w:sz w:val="22"/>
          <w:szCs w:val="22"/>
        </w:rPr>
      </w:pPr>
      <w:bookmarkStart w:id="1" w:name="_Toc233281052"/>
      <w:r>
        <w:rPr>
          <w:sz w:val="22"/>
          <w:szCs w:val="22"/>
        </w:rPr>
        <w:t>Introduction</w:t>
      </w:r>
      <w:bookmarkEnd w:id="1"/>
    </w:p>
    <w:p w14:paraId="6DA42972" w14:textId="2CA00A7C" w:rsidR="002B4C1A" w:rsidRDefault="00000000" w:rsidP="00A23E70">
      <w:pPr>
        <w:jc w:val="both"/>
        <w:rPr>
          <w:rFonts w:ascii="Arial" w:eastAsia="Arial" w:hAnsi="Arial" w:cs="Arial"/>
          <w:sz w:val="22"/>
          <w:szCs w:val="22"/>
        </w:rPr>
      </w:pPr>
      <w:r>
        <w:rPr>
          <w:rFonts w:ascii="Arial" w:eastAsia="Arial" w:hAnsi="Arial" w:cs="Arial"/>
          <w:sz w:val="22"/>
          <w:szCs w:val="22"/>
        </w:rPr>
        <w:t xml:space="preserve">The National Vocational and Technical Training Commission (NAVTTC) acknowledges the vital role of vocational and technical education in equipping Pakistan's workforce with the skills and competencies necessary to excel in key economic sectors. To meet the increasing demand for skilled professionals in rice production and processing industry, NAVTTC has developed Modules (CS) for the trade of </w:t>
      </w:r>
      <w:r>
        <w:rPr>
          <w:rFonts w:ascii="Arial" w:eastAsia="Arial" w:hAnsi="Arial" w:cs="Arial"/>
          <w:b/>
          <w:bCs/>
          <w:sz w:val="22"/>
          <w:szCs w:val="22"/>
        </w:rPr>
        <w:t xml:space="preserve">Rice </w:t>
      </w:r>
      <w:r w:rsidR="001079C6">
        <w:rPr>
          <w:rFonts w:ascii="Arial" w:eastAsia="Arial" w:hAnsi="Arial" w:cs="Arial"/>
          <w:b/>
          <w:bCs/>
          <w:sz w:val="22"/>
          <w:szCs w:val="22"/>
        </w:rPr>
        <w:t>production and processing attendant</w:t>
      </w:r>
      <w:r>
        <w:rPr>
          <w:rFonts w:ascii="Arial" w:eastAsia="Arial" w:hAnsi="Arial" w:cs="Arial"/>
          <w:sz w:val="22"/>
          <w:szCs w:val="22"/>
        </w:rPr>
        <w:t xml:space="preserve"> in Pakistan. This initiative reflects NAVTTC’s commitment to workforce development, enhancing employability, and strengthening Pakistan’s </w:t>
      </w:r>
      <w:proofErr w:type="spellStart"/>
      <w:r>
        <w:rPr>
          <w:rFonts w:ascii="Arial" w:eastAsia="Arial" w:hAnsi="Arial" w:cs="Arial"/>
          <w:sz w:val="22"/>
          <w:szCs w:val="22"/>
        </w:rPr>
        <w:t>agro</w:t>
      </w:r>
      <w:proofErr w:type="spellEnd"/>
      <w:r>
        <w:rPr>
          <w:rFonts w:ascii="Arial" w:eastAsia="Arial" w:hAnsi="Arial" w:cs="Arial"/>
          <w:sz w:val="22"/>
          <w:szCs w:val="22"/>
        </w:rPr>
        <w:t>-based economy while keeping pace with global industry requirements.</w:t>
      </w:r>
    </w:p>
    <w:p w14:paraId="4DD6EBA1" w14:textId="3FF534FA" w:rsidR="002B4C1A" w:rsidRDefault="00000000" w:rsidP="00A23E70">
      <w:pPr>
        <w:pBdr>
          <w:top w:val="nil"/>
          <w:left w:val="nil"/>
          <w:bottom w:val="nil"/>
          <w:right w:val="nil"/>
          <w:between w:val="nil"/>
        </w:pBdr>
        <w:tabs>
          <w:tab w:val="left" w:pos="90"/>
        </w:tabs>
        <w:spacing w:before="280"/>
        <w:jc w:val="both"/>
        <w:rPr>
          <w:rFonts w:ascii="Arial" w:eastAsia="Arial" w:hAnsi="Arial" w:cs="Arial"/>
          <w:color w:val="000000"/>
          <w:sz w:val="22"/>
          <w:szCs w:val="22"/>
        </w:rPr>
      </w:pPr>
      <w:r>
        <w:rPr>
          <w:rFonts w:ascii="Arial" w:eastAsia="Arial" w:hAnsi="Arial" w:cs="Arial"/>
          <w:color w:val="000000"/>
          <w:sz w:val="22"/>
          <w:szCs w:val="22"/>
        </w:rPr>
        <w:t xml:space="preserve">The rice sector is one of the fastest-growing industries in Pakistan and worldwide, The Rice Production and Processing (Level 2) course is designed to develop fundamental skills and practical competencies required to perform routine operations in rice cultivation and basic processing under supervision. This qualification equips learners with hands-on abilities in land preparation, nursery management, crop </w:t>
      </w:r>
      <w:r w:rsidR="001079C6">
        <w:rPr>
          <w:rFonts w:ascii="Arial" w:eastAsia="Arial" w:hAnsi="Arial" w:cs="Arial"/>
          <w:color w:val="000000"/>
          <w:sz w:val="22"/>
          <w:szCs w:val="22"/>
        </w:rPr>
        <w:t>establish</w:t>
      </w:r>
      <w:r>
        <w:rPr>
          <w:rFonts w:ascii="Arial" w:eastAsia="Arial" w:hAnsi="Arial" w:cs="Arial"/>
          <w:color w:val="000000"/>
          <w:sz w:val="22"/>
          <w:szCs w:val="22"/>
        </w:rPr>
        <w:t>ment, plant growth management, harvesting, and post-harvest handling, along with introductory rice milling and storage practices. Emphasis is placed on safe working practices, efficient use of resources, and maintaining product quality throughout the production and processing cycle. The course is aligned with NVQF Level-2 requirements and is suitable for individuals with middle-level education, enabling them to work as semi-skilled operators in the agriculture and rice processing sector or pursue further progression in related qualifications.</w:t>
      </w:r>
    </w:p>
    <w:tbl>
      <w:tblPr>
        <w:tblStyle w:val="a"/>
        <w:tblpPr w:leftFromText="180" w:rightFromText="180" w:vertAnchor="text" w:tblpY="126"/>
        <w:tblW w:w="963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91"/>
        <w:gridCol w:w="4839"/>
      </w:tblGrid>
      <w:tr w:rsidR="002B4C1A" w14:paraId="220D5207" w14:textId="77777777">
        <w:trPr>
          <w:trHeight w:val="435"/>
        </w:trPr>
        <w:tc>
          <w:tcPr>
            <w:tcW w:w="4791" w:type="dxa"/>
            <w:vAlign w:val="center"/>
          </w:tcPr>
          <w:p w14:paraId="491A6B03" w14:textId="77777777" w:rsidR="002B4C1A" w:rsidRDefault="00000000">
            <w:pPr>
              <w:pStyle w:val="Heading2"/>
              <w:spacing w:after="0" w:line="240" w:lineRule="auto"/>
              <w:ind w:left="-64" w:firstLine="0"/>
              <w:rPr>
                <w:i/>
                <w:iCs/>
                <w:sz w:val="22"/>
                <w:szCs w:val="22"/>
              </w:rPr>
            </w:pPr>
            <w:bookmarkStart w:id="2" w:name="_9v7qk2ptzo63" w:colFirst="0" w:colLast="0"/>
            <w:bookmarkStart w:id="3" w:name="_Toc233281053"/>
            <w:bookmarkEnd w:id="2"/>
            <w:r>
              <w:rPr>
                <w:sz w:val="22"/>
                <w:szCs w:val="22"/>
              </w:rPr>
              <w:t>1.1 Date of development:</w:t>
            </w:r>
            <w:bookmarkEnd w:id="3"/>
          </w:p>
        </w:tc>
        <w:tc>
          <w:tcPr>
            <w:tcW w:w="4839" w:type="dxa"/>
          </w:tcPr>
          <w:p w14:paraId="15881EAB" w14:textId="77777777" w:rsidR="002B4C1A"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4</w:t>
            </w:r>
            <w:r>
              <w:rPr>
                <w:rFonts w:ascii="Arial" w:eastAsia="Arial" w:hAnsi="Arial" w:cs="Arial"/>
                <w:color w:val="000000"/>
                <w:sz w:val="22"/>
                <w:szCs w:val="22"/>
                <w:vertAlign w:val="superscript"/>
              </w:rPr>
              <w:t>th</w:t>
            </w:r>
            <w:r>
              <w:rPr>
                <w:rFonts w:ascii="Arial" w:eastAsia="Arial" w:hAnsi="Arial" w:cs="Arial"/>
                <w:color w:val="000000"/>
                <w:sz w:val="22"/>
                <w:szCs w:val="22"/>
              </w:rPr>
              <w:t xml:space="preserve"> may – 9</w:t>
            </w:r>
            <w:r>
              <w:rPr>
                <w:rFonts w:ascii="Arial" w:eastAsia="Arial" w:hAnsi="Arial" w:cs="Arial"/>
                <w:color w:val="000000"/>
                <w:sz w:val="22"/>
                <w:szCs w:val="22"/>
                <w:vertAlign w:val="superscript"/>
              </w:rPr>
              <w:t>th</w:t>
            </w:r>
            <w:r>
              <w:rPr>
                <w:rFonts w:ascii="Arial" w:eastAsia="Arial" w:hAnsi="Arial" w:cs="Arial"/>
                <w:color w:val="000000"/>
                <w:sz w:val="22"/>
                <w:szCs w:val="22"/>
              </w:rPr>
              <w:t xml:space="preserve"> may 2026</w:t>
            </w:r>
          </w:p>
        </w:tc>
      </w:tr>
      <w:tr w:rsidR="002B4C1A" w14:paraId="2DB805C4" w14:textId="77777777">
        <w:trPr>
          <w:trHeight w:val="435"/>
        </w:trPr>
        <w:tc>
          <w:tcPr>
            <w:tcW w:w="4791" w:type="dxa"/>
            <w:vAlign w:val="center"/>
          </w:tcPr>
          <w:p w14:paraId="74108A17" w14:textId="77777777" w:rsidR="002B4C1A" w:rsidRDefault="00000000">
            <w:pPr>
              <w:pStyle w:val="Heading2"/>
              <w:spacing w:after="0" w:line="240" w:lineRule="auto"/>
              <w:ind w:left="-64" w:firstLine="0"/>
              <w:rPr>
                <w:sz w:val="22"/>
                <w:szCs w:val="22"/>
              </w:rPr>
            </w:pPr>
            <w:bookmarkStart w:id="4" w:name="_mcn9lynt6w1q" w:colFirst="0" w:colLast="0"/>
            <w:bookmarkStart w:id="5" w:name="_Toc233281054"/>
            <w:bookmarkEnd w:id="4"/>
            <w:r>
              <w:rPr>
                <w:sz w:val="22"/>
                <w:szCs w:val="22"/>
              </w:rPr>
              <w:t>1.2 Date of review:</w:t>
            </w:r>
            <w:bookmarkEnd w:id="5"/>
            <w:r>
              <w:rPr>
                <w:sz w:val="22"/>
                <w:szCs w:val="22"/>
              </w:rPr>
              <w:t xml:space="preserve"> </w:t>
            </w:r>
          </w:p>
        </w:tc>
        <w:tc>
          <w:tcPr>
            <w:tcW w:w="4839" w:type="dxa"/>
          </w:tcPr>
          <w:p w14:paraId="398E935C" w14:textId="77777777" w:rsidR="002B4C1A"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May 2028</w:t>
            </w:r>
          </w:p>
        </w:tc>
      </w:tr>
      <w:tr w:rsidR="002B4C1A" w14:paraId="561FFABE" w14:textId="77777777">
        <w:trPr>
          <w:trHeight w:val="416"/>
        </w:trPr>
        <w:tc>
          <w:tcPr>
            <w:tcW w:w="4791" w:type="dxa"/>
            <w:vAlign w:val="center"/>
          </w:tcPr>
          <w:p w14:paraId="07C205C6" w14:textId="77777777" w:rsidR="002B4C1A" w:rsidRDefault="00000000">
            <w:pPr>
              <w:pStyle w:val="Heading2"/>
              <w:spacing w:after="0" w:line="240" w:lineRule="auto"/>
              <w:ind w:left="-64" w:firstLine="0"/>
              <w:rPr>
                <w:sz w:val="22"/>
                <w:szCs w:val="22"/>
              </w:rPr>
            </w:pPr>
            <w:bookmarkStart w:id="6" w:name="_nvyzpov9yy1m" w:colFirst="0" w:colLast="0"/>
            <w:bookmarkStart w:id="7" w:name="_Toc233281055"/>
            <w:bookmarkEnd w:id="6"/>
            <w:r>
              <w:rPr>
                <w:sz w:val="22"/>
                <w:szCs w:val="22"/>
              </w:rPr>
              <w:t>1.3 Entry requirement of trainee:</w:t>
            </w:r>
            <w:bookmarkEnd w:id="7"/>
            <w:r>
              <w:rPr>
                <w:sz w:val="22"/>
                <w:szCs w:val="22"/>
              </w:rPr>
              <w:t xml:space="preserve"> </w:t>
            </w:r>
          </w:p>
        </w:tc>
        <w:tc>
          <w:tcPr>
            <w:tcW w:w="4839" w:type="dxa"/>
          </w:tcPr>
          <w:p w14:paraId="3964410A" w14:textId="77777777" w:rsidR="002B4C1A"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Primary School Certificate</w:t>
            </w:r>
          </w:p>
        </w:tc>
      </w:tr>
      <w:tr w:rsidR="002B4C1A" w14:paraId="2A072A84" w14:textId="77777777">
        <w:trPr>
          <w:trHeight w:val="416"/>
        </w:trPr>
        <w:tc>
          <w:tcPr>
            <w:tcW w:w="4791" w:type="dxa"/>
            <w:vAlign w:val="center"/>
          </w:tcPr>
          <w:p w14:paraId="23E32A42" w14:textId="77777777" w:rsidR="002B4C1A" w:rsidRDefault="00000000">
            <w:pPr>
              <w:pStyle w:val="Heading2"/>
              <w:spacing w:after="0" w:line="240" w:lineRule="auto"/>
              <w:ind w:left="-64" w:firstLine="0"/>
              <w:rPr>
                <w:sz w:val="22"/>
                <w:szCs w:val="22"/>
              </w:rPr>
            </w:pPr>
            <w:bookmarkStart w:id="8" w:name="_oban2ryz7vcw" w:colFirst="0" w:colLast="0"/>
            <w:bookmarkStart w:id="9" w:name="_Toc233281056"/>
            <w:bookmarkEnd w:id="8"/>
            <w:r>
              <w:rPr>
                <w:sz w:val="22"/>
                <w:szCs w:val="22"/>
              </w:rPr>
              <w:t>1.4 Trainer qualification requirement</w:t>
            </w:r>
            <w:bookmarkEnd w:id="9"/>
            <w:r>
              <w:rPr>
                <w:sz w:val="22"/>
                <w:szCs w:val="22"/>
              </w:rPr>
              <w:t xml:space="preserve"> </w:t>
            </w:r>
          </w:p>
        </w:tc>
        <w:tc>
          <w:tcPr>
            <w:tcW w:w="4839" w:type="dxa"/>
            <w:vAlign w:val="center"/>
          </w:tcPr>
          <w:p w14:paraId="3B3D74C8" w14:textId="77777777" w:rsidR="001079C6" w:rsidRDefault="001079C6" w:rsidP="001079C6">
            <w:pPr>
              <w:rPr>
                <w:rFonts w:ascii="Arial" w:hAnsi="Arial" w:cs="Arial"/>
                <w:iCs/>
                <w:sz w:val="22"/>
                <w:szCs w:val="22"/>
              </w:rPr>
            </w:pPr>
            <w:bookmarkStart w:id="10" w:name="_ddo4c2nx5tim" w:colFirst="0" w:colLast="0"/>
            <w:bookmarkStart w:id="11" w:name="_Hlk191402143"/>
            <w:bookmarkEnd w:id="10"/>
            <w:r w:rsidRPr="005E7F57">
              <w:rPr>
                <w:rFonts w:ascii="Arial" w:hAnsi="Arial" w:cs="Arial"/>
                <w:iCs/>
                <w:sz w:val="22"/>
                <w:szCs w:val="22"/>
              </w:rPr>
              <w:t>Bachelor’s degree in Agriculture Sciences or Agri Engineering or Equivalent</w:t>
            </w:r>
            <w:r>
              <w:rPr>
                <w:rFonts w:ascii="Arial" w:hAnsi="Arial" w:cs="Arial"/>
                <w:iCs/>
                <w:sz w:val="22"/>
                <w:szCs w:val="22"/>
              </w:rPr>
              <w:t xml:space="preserve"> with</w:t>
            </w:r>
            <w:r w:rsidRPr="005E7F57">
              <w:rPr>
                <w:rFonts w:ascii="Arial" w:hAnsi="Arial" w:cs="Arial"/>
                <w:iCs/>
                <w:sz w:val="22"/>
                <w:szCs w:val="22"/>
              </w:rPr>
              <w:t xml:space="preserve"> </w:t>
            </w:r>
            <w:r>
              <w:rPr>
                <w:rFonts w:ascii="Arial" w:hAnsi="Arial" w:cs="Arial"/>
                <w:iCs/>
                <w:sz w:val="22"/>
                <w:szCs w:val="22"/>
              </w:rPr>
              <w:t>a</w:t>
            </w:r>
            <w:r w:rsidRPr="005E7F57">
              <w:rPr>
                <w:rFonts w:ascii="Arial" w:hAnsi="Arial" w:cs="Arial"/>
                <w:iCs/>
                <w:sz w:val="22"/>
                <w:szCs w:val="22"/>
              </w:rPr>
              <w:t xml:space="preserve">t least </w:t>
            </w:r>
            <w:r>
              <w:rPr>
                <w:rFonts w:ascii="Arial" w:hAnsi="Arial" w:cs="Arial"/>
                <w:iCs/>
                <w:sz w:val="22"/>
                <w:szCs w:val="22"/>
              </w:rPr>
              <w:t>1</w:t>
            </w:r>
            <w:r w:rsidRPr="005E7F57">
              <w:rPr>
                <w:rFonts w:ascii="Arial" w:hAnsi="Arial" w:cs="Arial"/>
                <w:iCs/>
                <w:sz w:val="22"/>
                <w:szCs w:val="22"/>
              </w:rPr>
              <w:t xml:space="preserve"> years of relevant experience</w:t>
            </w:r>
          </w:p>
          <w:p w14:paraId="3FB5F020" w14:textId="77777777" w:rsidR="001079C6" w:rsidRPr="005E7F57" w:rsidRDefault="001079C6" w:rsidP="001079C6">
            <w:pPr>
              <w:rPr>
                <w:rFonts w:ascii="Arial" w:hAnsi="Arial" w:cs="Arial"/>
                <w:iCs/>
                <w:sz w:val="22"/>
                <w:szCs w:val="22"/>
              </w:rPr>
            </w:pPr>
            <w:r>
              <w:rPr>
                <w:rFonts w:ascii="Arial" w:hAnsi="Arial" w:cs="Arial"/>
                <w:iCs/>
                <w:sz w:val="22"/>
                <w:szCs w:val="22"/>
              </w:rPr>
              <w:t>OR</w:t>
            </w:r>
          </w:p>
          <w:p w14:paraId="0B146F86" w14:textId="41C9E2CD" w:rsidR="002B4C1A" w:rsidRDefault="001079C6" w:rsidP="001079C6">
            <w:pPr>
              <w:pBdr>
                <w:top w:val="nil"/>
                <w:left w:val="nil"/>
                <w:bottom w:val="nil"/>
                <w:right w:val="nil"/>
                <w:between w:val="nil"/>
              </w:pBdr>
              <w:rPr>
                <w:rFonts w:ascii="Arial" w:eastAsia="Arial" w:hAnsi="Arial" w:cs="Arial"/>
                <w:color w:val="000000"/>
                <w:sz w:val="22"/>
                <w:szCs w:val="22"/>
              </w:rPr>
            </w:pPr>
            <w:r>
              <w:rPr>
                <w:rFonts w:ascii="Arial" w:hAnsi="Arial" w:cs="Arial"/>
                <w:iCs/>
                <w:sz w:val="22"/>
                <w:szCs w:val="22"/>
              </w:rPr>
              <w:t>DAS/DAE Agriculture with a</w:t>
            </w:r>
            <w:r w:rsidRPr="005E7F57">
              <w:rPr>
                <w:rFonts w:ascii="Arial" w:hAnsi="Arial" w:cs="Arial"/>
                <w:iCs/>
                <w:sz w:val="22"/>
                <w:szCs w:val="22"/>
              </w:rPr>
              <w:t xml:space="preserve">t least </w:t>
            </w:r>
            <w:r>
              <w:rPr>
                <w:rFonts w:ascii="Arial" w:hAnsi="Arial" w:cs="Arial"/>
                <w:iCs/>
                <w:sz w:val="22"/>
                <w:szCs w:val="22"/>
              </w:rPr>
              <w:t>3</w:t>
            </w:r>
            <w:r w:rsidRPr="005E7F57">
              <w:rPr>
                <w:rFonts w:ascii="Arial" w:hAnsi="Arial" w:cs="Arial"/>
                <w:iCs/>
                <w:sz w:val="22"/>
                <w:szCs w:val="22"/>
              </w:rPr>
              <w:t xml:space="preserve"> years of relevant experience</w:t>
            </w:r>
            <w:bookmarkEnd w:id="11"/>
          </w:p>
        </w:tc>
      </w:tr>
      <w:tr w:rsidR="002B4C1A" w14:paraId="1B9C3D1A" w14:textId="77777777">
        <w:trPr>
          <w:trHeight w:val="416"/>
        </w:trPr>
        <w:tc>
          <w:tcPr>
            <w:tcW w:w="4791" w:type="dxa"/>
            <w:vAlign w:val="center"/>
          </w:tcPr>
          <w:p w14:paraId="6FF6E4B0" w14:textId="77777777" w:rsidR="002B4C1A" w:rsidRDefault="00000000">
            <w:pPr>
              <w:pStyle w:val="Heading2"/>
              <w:spacing w:after="0" w:line="240" w:lineRule="auto"/>
              <w:ind w:left="-64" w:firstLine="0"/>
              <w:rPr>
                <w:sz w:val="22"/>
                <w:szCs w:val="22"/>
              </w:rPr>
            </w:pPr>
            <w:bookmarkStart w:id="12" w:name="_Toc233281057"/>
            <w:r>
              <w:rPr>
                <w:sz w:val="22"/>
                <w:szCs w:val="22"/>
              </w:rPr>
              <w:t>1.5 Medium of instruction</w:t>
            </w:r>
            <w:bookmarkEnd w:id="12"/>
          </w:p>
        </w:tc>
        <w:tc>
          <w:tcPr>
            <w:tcW w:w="4839" w:type="dxa"/>
          </w:tcPr>
          <w:p w14:paraId="6DB032DD" w14:textId="77777777" w:rsidR="002B4C1A" w:rsidRDefault="00000000">
            <w:pPr>
              <w:rPr>
                <w:rFonts w:ascii="Arial" w:eastAsia="Arial" w:hAnsi="Arial" w:cs="Arial"/>
                <w:i/>
                <w:iCs/>
                <w:sz w:val="22"/>
                <w:szCs w:val="22"/>
              </w:rPr>
            </w:pPr>
            <w:r>
              <w:rPr>
                <w:rFonts w:ascii="Arial" w:eastAsia="Arial" w:hAnsi="Arial" w:cs="Arial"/>
                <w:i/>
                <w:iCs/>
                <w:sz w:val="22"/>
                <w:szCs w:val="22"/>
              </w:rPr>
              <w:t>Urdu/English/local language</w:t>
            </w:r>
          </w:p>
        </w:tc>
      </w:tr>
      <w:tr w:rsidR="002B4C1A" w14:paraId="0CDA191D" w14:textId="77777777">
        <w:trPr>
          <w:trHeight w:val="416"/>
        </w:trPr>
        <w:tc>
          <w:tcPr>
            <w:tcW w:w="4791" w:type="dxa"/>
            <w:vAlign w:val="center"/>
          </w:tcPr>
          <w:p w14:paraId="53E0C8D0" w14:textId="77777777" w:rsidR="002B4C1A" w:rsidRDefault="00000000">
            <w:pPr>
              <w:pStyle w:val="Heading2"/>
              <w:spacing w:after="0" w:line="240" w:lineRule="auto"/>
              <w:ind w:left="-64" w:firstLine="0"/>
              <w:rPr>
                <w:sz w:val="22"/>
                <w:szCs w:val="22"/>
              </w:rPr>
            </w:pPr>
            <w:bookmarkStart w:id="13" w:name="_Toc233281058"/>
            <w:r>
              <w:rPr>
                <w:sz w:val="22"/>
                <w:szCs w:val="22"/>
              </w:rPr>
              <w:t>1.6 Duration of course</w:t>
            </w:r>
            <w:bookmarkEnd w:id="13"/>
          </w:p>
        </w:tc>
        <w:tc>
          <w:tcPr>
            <w:tcW w:w="4839" w:type="dxa"/>
          </w:tcPr>
          <w:p w14:paraId="7184C081" w14:textId="77777777" w:rsidR="002B4C1A" w:rsidRDefault="00000000">
            <w:pPr>
              <w:rPr>
                <w:rFonts w:ascii="Arial" w:eastAsia="Arial" w:hAnsi="Arial" w:cs="Arial"/>
                <w:i/>
                <w:iCs/>
                <w:sz w:val="22"/>
                <w:szCs w:val="22"/>
              </w:rPr>
            </w:pPr>
            <w:r>
              <w:rPr>
                <w:rFonts w:ascii="Arial" w:eastAsia="Arial" w:hAnsi="Arial" w:cs="Arial"/>
                <w:i/>
                <w:iCs/>
                <w:sz w:val="22"/>
                <w:szCs w:val="22"/>
              </w:rPr>
              <w:t>6 months</w:t>
            </w:r>
          </w:p>
        </w:tc>
      </w:tr>
    </w:tbl>
    <w:p w14:paraId="260237F1" w14:textId="77777777" w:rsidR="002B4C1A" w:rsidRDefault="002B4C1A">
      <w:pPr>
        <w:spacing w:after="160"/>
        <w:rPr>
          <w:rFonts w:ascii="Arial" w:eastAsia="Arial" w:hAnsi="Arial" w:cs="Arial"/>
          <w:b/>
          <w:bCs/>
          <w:sz w:val="22"/>
          <w:szCs w:val="22"/>
        </w:rPr>
        <w:sectPr w:rsidR="002B4C1A">
          <w:headerReference w:type="default" r:id="rId14"/>
          <w:footerReference w:type="even" r:id="rId15"/>
          <w:footerReference w:type="first" r:id="rId16"/>
          <w:pgSz w:w="11909" w:h="16834"/>
          <w:pgMar w:top="1440" w:right="1440" w:bottom="1440" w:left="1440" w:header="288" w:footer="288" w:gutter="0"/>
          <w:pgNumType w:start="1"/>
          <w:cols w:space="720"/>
          <w:titlePg/>
        </w:sectPr>
      </w:pPr>
      <w:bookmarkStart w:id="14" w:name="_t952eeeeirtq" w:colFirst="0" w:colLast="0"/>
      <w:bookmarkEnd w:id="14"/>
    </w:p>
    <w:p w14:paraId="3E28DA30" w14:textId="77777777" w:rsidR="002B4C1A" w:rsidRDefault="00000000">
      <w:pPr>
        <w:pStyle w:val="Heading1"/>
        <w:numPr>
          <w:ilvl w:val="0"/>
          <w:numId w:val="10"/>
        </w:numPr>
        <w:spacing w:line="240" w:lineRule="auto"/>
        <w:rPr>
          <w:sz w:val="22"/>
          <w:szCs w:val="22"/>
        </w:rPr>
      </w:pPr>
      <w:bookmarkStart w:id="15" w:name="_Toc233281059"/>
      <w:r>
        <w:rPr>
          <w:sz w:val="22"/>
          <w:szCs w:val="22"/>
        </w:rPr>
        <w:lastRenderedPageBreak/>
        <w:t>Scheme of studies</w:t>
      </w:r>
      <w:bookmarkEnd w:id="15"/>
    </w:p>
    <w:tbl>
      <w:tblPr>
        <w:tblStyle w:val="a0"/>
        <w:tblW w:w="139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01"/>
        <w:gridCol w:w="5735"/>
        <w:gridCol w:w="1037"/>
        <w:gridCol w:w="1454"/>
        <w:gridCol w:w="826"/>
        <w:gridCol w:w="726"/>
        <w:gridCol w:w="934"/>
        <w:gridCol w:w="1049"/>
      </w:tblGrid>
      <w:tr w:rsidR="002B4C1A" w14:paraId="1751BD73" w14:textId="77777777">
        <w:trPr>
          <w:trHeight w:val="296"/>
        </w:trPr>
        <w:tc>
          <w:tcPr>
            <w:tcW w:w="2201" w:type="dxa"/>
            <w:vMerge w:val="restart"/>
            <w:vAlign w:val="center"/>
          </w:tcPr>
          <w:p w14:paraId="404741C6" w14:textId="77777777" w:rsidR="002B4C1A" w:rsidRDefault="00000000">
            <w:pPr>
              <w:rPr>
                <w:rFonts w:ascii="Arial" w:eastAsia="Arial" w:hAnsi="Arial" w:cs="Arial"/>
                <w:b/>
                <w:bCs/>
                <w:sz w:val="22"/>
                <w:szCs w:val="22"/>
              </w:rPr>
            </w:pPr>
            <w:bookmarkStart w:id="16" w:name="_3q5zrw486sxg" w:colFirst="0" w:colLast="0"/>
            <w:bookmarkEnd w:id="16"/>
            <w:r>
              <w:rPr>
                <w:rFonts w:ascii="Arial" w:eastAsia="Arial" w:hAnsi="Arial" w:cs="Arial"/>
                <w:b/>
                <w:bCs/>
                <w:sz w:val="22"/>
                <w:szCs w:val="22"/>
              </w:rPr>
              <w:t>Module Code</w:t>
            </w:r>
          </w:p>
        </w:tc>
        <w:tc>
          <w:tcPr>
            <w:tcW w:w="5735" w:type="dxa"/>
            <w:vMerge w:val="restart"/>
            <w:vAlign w:val="center"/>
          </w:tcPr>
          <w:p w14:paraId="08B316B5" w14:textId="77777777" w:rsidR="002B4C1A" w:rsidRDefault="00000000">
            <w:pPr>
              <w:rPr>
                <w:rFonts w:ascii="Arial" w:eastAsia="Arial" w:hAnsi="Arial" w:cs="Arial"/>
                <w:b/>
                <w:bCs/>
                <w:sz w:val="22"/>
                <w:szCs w:val="22"/>
              </w:rPr>
            </w:pPr>
            <w:r>
              <w:rPr>
                <w:rFonts w:ascii="Arial" w:eastAsia="Arial" w:hAnsi="Arial" w:cs="Arial"/>
                <w:b/>
                <w:bCs/>
                <w:sz w:val="22"/>
                <w:szCs w:val="22"/>
              </w:rPr>
              <w:t>Name of Competency</w:t>
            </w:r>
          </w:p>
        </w:tc>
        <w:tc>
          <w:tcPr>
            <w:tcW w:w="1037" w:type="dxa"/>
            <w:vMerge w:val="restart"/>
            <w:vAlign w:val="center"/>
          </w:tcPr>
          <w:p w14:paraId="597AE60F" w14:textId="77777777" w:rsidR="002B4C1A" w:rsidRDefault="00000000">
            <w:pPr>
              <w:rPr>
                <w:rFonts w:ascii="Arial" w:eastAsia="Arial" w:hAnsi="Arial" w:cs="Arial"/>
                <w:b/>
                <w:bCs/>
                <w:sz w:val="22"/>
                <w:szCs w:val="22"/>
              </w:rPr>
            </w:pPr>
            <w:r>
              <w:rPr>
                <w:rFonts w:ascii="Arial" w:eastAsia="Arial" w:hAnsi="Arial" w:cs="Arial"/>
                <w:b/>
                <w:bCs/>
                <w:sz w:val="22"/>
                <w:szCs w:val="22"/>
              </w:rPr>
              <w:t>NVQF Level</w:t>
            </w:r>
          </w:p>
        </w:tc>
        <w:tc>
          <w:tcPr>
            <w:tcW w:w="1454" w:type="dxa"/>
            <w:vMerge w:val="restart"/>
            <w:vAlign w:val="center"/>
          </w:tcPr>
          <w:p w14:paraId="5AD8B227" w14:textId="77777777" w:rsidR="002B4C1A" w:rsidRDefault="00000000">
            <w:pPr>
              <w:rPr>
                <w:rFonts w:ascii="Arial" w:eastAsia="Arial" w:hAnsi="Arial" w:cs="Arial"/>
                <w:b/>
                <w:bCs/>
                <w:sz w:val="22"/>
                <w:szCs w:val="22"/>
              </w:rPr>
            </w:pPr>
            <w:r>
              <w:rPr>
                <w:rFonts w:ascii="Arial" w:eastAsia="Arial" w:hAnsi="Arial" w:cs="Arial"/>
                <w:b/>
                <w:bCs/>
                <w:sz w:val="22"/>
                <w:szCs w:val="22"/>
              </w:rPr>
              <w:t xml:space="preserve">Category </w:t>
            </w:r>
          </w:p>
        </w:tc>
        <w:tc>
          <w:tcPr>
            <w:tcW w:w="2486" w:type="dxa"/>
            <w:gridSpan w:val="3"/>
            <w:vAlign w:val="center"/>
          </w:tcPr>
          <w:p w14:paraId="463760CD" w14:textId="77777777" w:rsidR="002B4C1A" w:rsidRDefault="00000000">
            <w:pPr>
              <w:rPr>
                <w:rFonts w:ascii="Arial" w:eastAsia="Arial" w:hAnsi="Arial" w:cs="Arial"/>
                <w:b/>
                <w:bCs/>
                <w:sz w:val="22"/>
                <w:szCs w:val="22"/>
              </w:rPr>
            </w:pPr>
            <w:r>
              <w:rPr>
                <w:rFonts w:ascii="Arial" w:eastAsia="Arial" w:hAnsi="Arial" w:cs="Arial"/>
                <w:b/>
                <w:bCs/>
                <w:sz w:val="22"/>
                <w:szCs w:val="22"/>
              </w:rPr>
              <w:t>Contact Hour</w:t>
            </w:r>
          </w:p>
        </w:tc>
        <w:tc>
          <w:tcPr>
            <w:tcW w:w="1049" w:type="dxa"/>
            <w:vMerge w:val="restart"/>
            <w:vAlign w:val="center"/>
          </w:tcPr>
          <w:p w14:paraId="5589821F" w14:textId="77777777" w:rsidR="002B4C1A" w:rsidRDefault="00000000">
            <w:pPr>
              <w:rPr>
                <w:rFonts w:ascii="Arial" w:eastAsia="Arial" w:hAnsi="Arial" w:cs="Arial"/>
                <w:b/>
                <w:bCs/>
                <w:sz w:val="22"/>
                <w:szCs w:val="22"/>
              </w:rPr>
            </w:pPr>
            <w:r>
              <w:rPr>
                <w:rFonts w:ascii="Arial" w:eastAsia="Arial" w:hAnsi="Arial" w:cs="Arial"/>
                <w:b/>
                <w:bCs/>
                <w:sz w:val="22"/>
                <w:szCs w:val="22"/>
              </w:rPr>
              <w:t>Credit</w:t>
            </w:r>
          </w:p>
        </w:tc>
      </w:tr>
      <w:tr w:rsidR="002B4C1A" w14:paraId="485779F2" w14:textId="77777777">
        <w:trPr>
          <w:trHeight w:val="296"/>
        </w:trPr>
        <w:tc>
          <w:tcPr>
            <w:tcW w:w="2201" w:type="dxa"/>
            <w:vMerge/>
            <w:vAlign w:val="center"/>
          </w:tcPr>
          <w:p w14:paraId="35DDA49E" w14:textId="77777777" w:rsidR="002B4C1A" w:rsidRDefault="002B4C1A">
            <w:pPr>
              <w:widowControl w:val="0"/>
              <w:pBdr>
                <w:top w:val="nil"/>
                <w:left w:val="nil"/>
                <w:bottom w:val="nil"/>
                <w:right w:val="nil"/>
                <w:between w:val="nil"/>
              </w:pBdr>
              <w:spacing w:line="276" w:lineRule="auto"/>
              <w:rPr>
                <w:rFonts w:ascii="Arial" w:eastAsia="Arial" w:hAnsi="Arial" w:cs="Arial"/>
                <w:b/>
                <w:bCs/>
                <w:sz w:val="22"/>
                <w:szCs w:val="22"/>
              </w:rPr>
            </w:pPr>
          </w:p>
        </w:tc>
        <w:tc>
          <w:tcPr>
            <w:tcW w:w="5735" w:type="dxa"/>
            <w:vMerge/>
            <w:vAlign w:val="center"/>
          </w:tcPr>
          <w:p w14:paraId="130111F3" w14:textId="77777777" w:rsidR="002B4C1A" w:rsidRDefault="002B4C1A">
            <w:pPr>
              <w:widowControl w:val="0"/>
              <w:pBdr>
                <w:top w:val="nil"/>
                <w:left w:val="nil"/>
                <w:bottom w:val="nil"/>
                <w:right w:val="nil"/>
                <w:between w:val="nil"/>
              </w:pBdr>
              <w:spacing w:line="276" w:lineRule="auto"/>
              <w:rPr>
                <w:rFonts w:ascii="Arial" w:eastAsia="Arial" w:hAnsi="Arial" w:cs="Arial"/>
                <w:b/>
                <w:bCs/>
                <w:sz w:val="22"/>
                <w:szCs w:val="22"/>
              </w:rPr>
            </w:pPr>
          </w:p>
        </w:tc>
        <w:tc>
          <w:tcPr>
            <w:tcW w:w="1037" w:type="dxa"/>
            <w:vMerge/>
            <w:vAlign w:val="center"/>
          </w:tcPr>
          <w:p w14:paraId="2B1A54DF" w14:textId="77777777" w:rsidR="002B4C1A" w:rsidRDefault="002B4C1A">
            <w:pPr>
              <w:widowControl w:val="0"/>
              <w:pBdr>
                <w:top w:val="nil"/>
                <w:left w:val="nil"/>
                <w:bottom w:val="nil"/>
                <w:right w:val="nil"/>
                <w:between w:val="nil"/>
              </w:pBdr>
              <w:spacing w:line="276" w:lineRule="auto"/>
              <w:rPr>
                <w:rFonts w:ascii="Arial" w:eastAsia="Arial" w:hAnsi="Arial" w:cs="Arial"/>
                <w:b/>
                <w:bCs/>
                <w:sz w:val="22"/>
                <w:szCs w:val="22"/>
              </w:rPr>
            </w:pPr>
          </w:p>
        </w:tc>
        <w:tc>
          <w:tcPr>
            <w:tcW w:w="1454" w:type="dxa"/>
            <w:vMerge/>
            <w:vAlign w:val="center"/>
          </w:tcPr>
          <w:p w14:paraId="2C36AE54" w14:textId="77777777" w:rsidR="002B4C1A" w:rsidRDefault="002B4C1A">
            <w:pPr>
              <w:widowControl w:val="0"/>
              <w:pBdr>
                <w:top w:val="nil"/>
                <w:left w:val="nil"/>
                <w:bottom w:val="nil"/>
                <w:right w:val="nil"/>
                <w:between w:val="nil"/>
              </w:pBdr>
              <w:spacing w:line="276" w:lineRule="auto"/>
              <w:rPr>
                <w:rFonts w:ascii="Arial" w:eastAsia="Arial" w:hAnsi="Arial" w:cs="Arial"/>
                <w:b/>
                <w:bCs/>
                <w:sz w:val="22"/>
                <w:szCs w:val="22"/>
              </w:rPr>
            </w:pPr>
          </w:p>
        </w:tc>
        <w:tc>
          <w:tcPr>
            <w:tcW w:w="826" w:type="dxa"/>
            <w:vAlign w:val="center"/>
          </w:tcPr>
          <w:p w14:paraId="48CA92A6" w14:textId="77777777" w:rsidR="002B4C1A" w:rsidRDefault="00000000">
            <w:pPr>
              <w:rPr>
                <w:rFonts w:ascii="Arial" w:eastAsia="Arial" w:hAnsi="Arial" w:cs="Arial"/>
                <w:b/>
                <w:bCs/>
                <w:sz w:val="22"/>
                <w:szCs w:val="22"/>
              </w:rPr>
            </w:pPr>
            <w:r>
              <w:rPr>
                <w:rFonts w:ascii="Arial" w:eastAsia="Arial" w:hAnsi="Arial" w:cs="Arial"/>
                <w:b/>
                <w:bCs/>
                <w:sz w:val="22"/>
                <w:szCs w:val="22"/>
              </w:rPr>
              <w:t>Th.</w:t>
            </w:r>
          </w:p>
        </w:tc>
        <w:tc>
          <w:tcPr>
            <w:tcW w:w="726" w:type="dxa"/>
            <w:vAlign w:val="center"/>
          </w:tcPr>
          <w:p w14:paraId="1E68C4BF" w14:textId="77777777" w:rsidR="002B4C1A" w:rsidRDefault="00000000">
            <w:pPr>
              <w:rPr>
                <w:rFonts w:ascii="Arial" w:eastAsia="Arial" w:hAnsi="Arial" w:cs="Arial"/>
                <w:b/>
                <w:bCs/>
                <w:sz w:val="22"/>
                <w:szCs w:val="22"/>
              </w:rPr>
            </w:pPr>
            <w:r>
              <w:rPr>
                <w:rFonts w:ascii="Arial" w:eastAsia="Arial" w:hAnsi="Arial" w:cs="Arial"/>
                <w:b/>
                <w:bCs/>
                <w:sz w:val="22"/>
                <w:szCs w:val="22"/>
              </w:rPr>
              <w:t>Pr.</w:t>
            </w:r>
          </w:p>
        </w:tc>
        <w:tc>
          <w:tcPr>
            <w:tcW w:w="934" w:type="dxa"/>
            <w:vAlign w:val="center"/>
          </w:tcPr>
          <w:p w14:paraId="34509014" w14:textId="77777777" w:rsidR="002B4C1A" w:rsidRDefault="00000000">
            <w:pPr>
              <w:rPr>
                <w:rFonts w:ascii="Arial" w:eastAsia="Arial" w:hAnsi="Arial" w:cs="Arial"/>
                <w:b/>
                <w:bCs/>
                <w:sz w:val="22"/>
                <w:szCs w:val="22"/>
              </w:rPr>
            </w:pPr>
            <w:r>
              <w:rPr>
                <w:rFonts w:ascii="Arial" w:eastAsia="Arial" w:hAnsi="Arial" w:cs="Arial"/>
                <w:b/>
                <w:bCs/>
                <w:sz w:val="22"/>
                <w:szCs w:val="22"/>
              </w:rPr>
              <w:t>Total</w:t>
            </w:r>
          </w:p>
        </w:tc>
        <w:tc>
          <w:tcPr>
            <w:tcW w:w="1049" w:type="dxa"/>
            <w:vMerge/>
            <w:vAlign w:val="center"/>
          </w:tcPr>
          <w:p w14:paraId="11B42E0E" w14:textId="77777777" w:rsidR="002B4C1A" w:rsidRDefault="002B4C1A">
            <w:pPr>
              <w:widowControl w:val="0"/>
              <w:pBdr>
                <w:top w:val="nil"/>
                <w:left w:val="nil"/>
                <w:bottom w:val="nil"/>
                <w:right w:val="nil"/>
                <w:between w:val="nil"/>
              </w:pBdr>
              <w:spacing w:line="276" w:lineRule="auto"/>
              <w:rPr>
                <w:rFonts w:ascii="Arial" w:eastAsia="Arial" w:hAnsi="Arial" w:cs="Arial"/>
                <w:b/>
                <w:bCs/>
                <w:sz w:val="22"/>
                <w:szCs w:val="22"/>
              </w:rPr>
            </w:pPr>
          </w:p>
        </w:tc>
      </w:tr>
      <w:tr w:rsidR="002B4C1A" w14:paraId="41D8D497" w14:textId="77777777">
        <w:trPr>
          <w:trHeight w:val="296"/>
        </w:trPr>
        <w:tc>
          <w:tcPr>
            <w:tcW w:w="2201" w:type="dxa"/>
            <w:vAlign w:val="center"/>
          </w:tcPr>
          <w:p w14:paraId="5EEE0EDB" w14:textId="77777777" w:rsidR="002B4C1A" w:rsidRDefault="00000000">
            <w:pPr>
              <w:ind w:left="-90"/>
              <w:rPr>
                <w:rFonts w:ascii="Arial" w:eastAsia="Arial" w:hAnsi="Arial" w:cs="Arial"/>
                <w:sz w:val="22"/>
                <w:szCs w:val="22"/>
              </w:rPr>
            </w:pPr>
            <w:r>
              <w:rPr>
                <w:rFonts w:ascii="Arial" w:eastAsia="Arial" w:hAnsi="Arial" w:cs="Arial"/>
                <w:sz w:val="22"/>
                <w:szCs w:val="22"/>
              </w:rPr>
              <w:t>0031PSD01</w:t>
            </w:r>
          </w:p>
        </w:tc>
        <w:tc>
          <w:tcPr>
            <w:tcW w:w="5735" w:type="dxa"/>
            <w:vAlign w:val="center"/>
          </w:tcPr>
          <w:p w14:paraId="6DBCCE82" w14:textId="77777777" w:rsidR="002B4C1A" w:rsidRDefault="00000000">
            <w:pPr>
              <w:rPr>
                <w:rFonts w:ascii="Arial" w:eastAsia="Arial" w:hAnsi="Arial" w:cs="Arial"/>
                <w:sz w:val="22"/>
                <w:szCs w:val="22"/>
              </w:rPr>
            </w:pPr>
            <w:r>
              <w:rPr>
                <w:rFonts w:ascii="Arial" w:eastAsia="Arial" w:hAnsi="Arial" w:cs="Arial"/>
                <w:sz w:val="22"/>
                <w:szCs w:val="22"/>
              </w:rPr>
              <w:t>Perform Basic Communication</w:t>
            </w:r>
          </w:p>
        </w:tc>
        <w:tc>
          <w:tcPr>
            <w:tcW w:w="1037" w:type="dxa"/>
            <w:vAlign w:val="center"/>
          </w:tcPr>
          <w:p w14:paraId="7F4B4117" w14:textId="77777777" w:rsidR="002B4C1A" w:rsidRDefault="00000000">
            <w:pPr>
              <w:rPr>
                <w:rFonts w:ascii="Arial" w:eastAsia="Arial" w:hAnsi="Arial" w:cs="Arial"/>
                <w:sz w:val="22"/>
                <w:szCs w:val="22"/>
              </w:rPr>
            </w:pPr>
            <w:r>
              <w:rPr>
                <w:rFonts w:ascii="Arial" w:eastAsia="Arial" w:hAnsi="Arial" w:cs="Arial"/>
                <w:color w:val="000000"/>
                <w:sz w:val="22"/>
                <w:szCs w:val="22"/>
              </w:rPr>
              <w:t>L-2</w:t>
            </w:r>
          </w:p>
        </w:tc>
        <w:tc>
          <w:tcPr>
            <w:tcW w:w="1454" w:type="dxa"/>
            <w:vAlign w:val="center"/>
          </w:tcPr>
          <w:p w14:paraId="050D16E8" w14:textId="77777777" w:rsidR="002B4C1A" w:rsidRDefault="00000000">
            <w:pPr>
              <w:rPr>
                <w:rFonts w:ascii="Arial" w:eastAsia="Arial" w:hAnsi="Arial" w:cs="Arial"/>
                <w:sz w:val="22"/>
                <w:szCs w:val="22"/>
              </w:rPr>
            </w:pPr>
            <w:r>
              <w:rPr>
                <w:rFonts w:ascii="Arial" w:eastAsia="Arial" w:hAnsi="Arial" w:cs="Arial"/>
                <w:color w:val="000000"/>
                <w:sz w:val="22"/>
                <w:szCs w:val="22"/>
              </w:rPr>
              <w:t>Generic</w:t>
            </w:r>
          </w:p>
        </w:tc>
        <w:tc>
          <w:tcPr>
            <w:tcW w:w="826" w:type="dxa"/>
            <w:vAlign w:val="bottom"/>
          </w:tcPr>
          <w:p w14:paraId="62346605" w14:textId="77777777" w:rsidR="002B4C1A" w:rsidRDefault="00000000">
            <w:pPr>
              <w:rPr>
                <w:rFonts w:ascii="Arial" w:eastAsia="Arial" w:hAnsi="Arial" w:cs="Arial"/>
                <w:sz w:val="22"/>
                <w:szCs w:val="22"/>
              </w:rPr>
            </w:pPr>
            <w:r>
              <w:rPr>
                <w:rFonts w:ascii="Arial" w:eastAsia="Arial" w:hAnsi="Arial" w:cs="Arial"/>
                <w:sz w:val="22"/>
                <w:szCs w:val="22"/>
              </w:rPr>
              <w:t>4</w:t>
            </w:r>
          </w:p>
        </w:tc>
        <w:tc>
          <w:tcPr>
            <w:tcW w:w="726" w:type="dxa"/>
            <w:vAlign w:val="bottom"/>
          </w:tcPr>
          <w:p w14:paraId="0F3AC04F" w14:textId="77777777" w:rsidR="002B4C1A" w:rsidRDefault="00000000">
            <w:pPr>
              <w:rPr>
                <w:rFonts w:ascii="Arial" w:eastAsia="Arial" w:hAnsi="Arial" w:cs="Arial"/>
                <w:sz w:val="22"/>
                <w:szCs w:val="22"/>
              </w:rPr>
            </w:pPr>
            <w:r>
              <w:rPr>
                <w:rFonts w:ascii="Arial" w:eastAsia="Arial" w:hAnsi="Arial" w:cs="Arial"/>
                <w:sz w:val="22"/>
                <w:szCs w:val="22"/>
              </w:rPr>
              <w:t>12</w:t>
            </w:r>
          </w:p>
        </w:tc>
        <w:tc>
          <w:tcPr>
            <w:tcW w:w="934" w:type="dxa"/>
            <w:vAlign w:val="bottom"/>
          </w:tcPr>
          <w:p w14:paraId="5BF05F27" w14:textId="77777777" w:rsidR="002B4C1A" w:rsidRDefault="00000000">
            <w:pPr>
              <w:rPr>
                <w:rFonts w:ascii="Arial" w:eastAsia="Arial" w:hAnsi="Arial" w:cs="Arial"/>
                <w:sz w:val="22"/>
                <w:szCs w:val="22"/>
              </w:rPr>
            </w:pPr>
            <w:r>
              <w:rPr>
                <w:rFonts w:ascii="Arial" w:eastAsia="Arial" w:hAnsi="Arial" w:cs="Arial"/>
                <w:sz w:val="22"/>
                <w:szCs w:val="22"/>
              </w:rPr>
              <w:t>16</w:t>
            </w:r>
          </w:p>
        </w:tc>
        <w:tc>
          <w:tcPr>
            <w:tcW w:w="1049" w:type="dxa"/>
            <w:vAlign w:val="bottom"/>
          </w:tcPr>
          <w:p w14:paraId="2F7F4DCF" w14:textId="77777777" w:rsidR="002B4C1A" w:rsidRDefault="00000000">
            <w:pPr>
              <w:rPr>
                <w:rFonts w:ascii="Arial" w:eastAsia="Arial" w:hAnsi="Arial" w:cs="Arial"/>
                <w:sz w:val="22"/>
                <w:szCs w:val="22"/>
              </w:rPr>
            </w:pPr>
            <w:r>
              <w:rPr>
                <w:rFonts w:ascii="Arial" w:eastAsia="Arial" w:hAnsi="Arial" w:cs="Arial"/>
                <w:sz w:val="22"/>
                <w:szCs w:val="22"/>
              </w:rPr>
              <w:t>1</w:t>
            </w:r>
          </w:p>
        </w:tc>
      </w:tr>
      <w:tr w:rsidR="002B4C1A" w14:paraId="3455DB0F" w14:textId="77777777">
        <w:trPr>
          <w:trHeight w:val="306"/>
        </w:trPr>
        <w:tc>
          <w:tcPr>
            <w:tcW w:w="2201" w:type="dxa"/>
          </w:tcPr>
          <w:p w14:paraId="36608F41" w14:textId="4B2E00C6" w:rsidR="002B4C1A" w:rsidRDefault="001079C6">
            <w:pPr>
              <w:ind w:left="-90"/>
              <w:rPr>
                <w:rFonts w:ascii="Arial" w:eastAsia="Arial" w:hAnsi="Arial" w:cs="Arial"/>
                <w:sz w:val="22"/>
                <w:szCs w:val="22"/>
              </w:rPr>
            </w:pPr>
            <w:r w:rsidRPr="00094D3B">
              <w:rPr>
                <w:rFonts w:ascii="Arial" w:eastAsia="Arial" w:hAnsi="Arial" w:cs="Arial"/>
                <w:sz w:val="22"/>
                <w:szCs w:val="22"/>
              </w:rPr>
              <w:t>1022OHS02</w:t>
            </w:r>
          </w:p>
        </w:tc>
        <w:tc>
          <w:tcPr>
            <w:tcW w:w="5735" w:type="dxa"/>
            <w:vAlign w:val="center"/>
          </w:tcPr>
          <w:p w14:paraId="316487C2" w14:textId="77777777" w:rsidR="002B4C1A" w:rsidRDefault="00000000">
            <w:pPr>
              <w:rPr>
                <w:rFonts w:ascii="Arial" w:eastAsia="Arial" w:hAnsi="Arial" w:cs="Arial"/>
                <w:sz w:val="22"/>
                <w:szCs w:val="22"/>
              </w:rPr>
            </w:pPr>
            <w:bookmarkStart w:id="17" w:name="_podxzyfuiuu" w:colFirst="0" w:colLast="0"/>
            <w:bookmarkEnd w:id="17"/>
            <w:r>
              <w:rPr>
                <w:rFonts w:ascii="Arial" w:eastAsia="Arial" w:hAnsi="Arial" w:cs="Arial"/>
                <w:sz w:val="22"/>
                <w:szCs w:val="22"/>
              </w:rPr>
              <w:t>Apply Workplace Safety Procedures</w:t>
            </w:r>
          </w:p>
        </w:tc>
        <w:tc>
          <w:tcPr>
            <w:tcW w:w="1037" w:type="dxa"/>
            <w:vAlign w:val="center"/>
          </w:tcPr>
          <w:p w14:paraId="78B8DA77" w14:textId="77777777" w:rsidR="002B4C1A" w:rsidRDefault="00000000">
            <w:pPr>
              <w:rPr>
                <w:rFonts w:ascii="Arial" w:eastAsia="Arial" w:hAnsi="Arial" w:cs="Arial"/>
                <w:sz w:val="22"/>
                <w:szCs w:val="22"/>
              </w:rPr>
            </w:pPr>
            <w:r>
              <w:rPr>
                <w:rFonts w:ascii="Arial" w:eastAsia="Arial" w:hAnsi="Arial" w:cs="Arial"/>
                <w:color w:val="000000"/>
                <w:sz w:val="22"/>
                <w:szCs w:val="22"/>
              </w:rPr>
              <w:t>L-2</w:t>
            </w:r>
          </w:p>
        </w:tc>
        <w:tc>
          <w:tcPr>
            <w:tcW w:w="1454" w:type="dxa"/>
            <w:vAlign w:val="center"/>
          </w:tcPr>
          <w:p w14:paraId="66A201E3" w14:textId="77777777" w:rsidR="002B4C1A" w:rsidRDefault="00000000">
            <w:pPr>
              <w:rPr>
                <w:rFonts w:ascii="Arial" w:eastAsia="Arial" w:hAnsi="Arial" w:cs="Arial"/>
                <w:sz w:val="22"/>
                <w:szCs w:val="22"/>
              </w:rPr>
            </w:pPr>
            <w:r>
              <w:rPr>
                <w:rFonts w:ascii="Arial" w:eastAsia="Arial" w:hAnsi="Arial" w:cs="Arial"/>
                <w:color w:val="000000"/>
                <w:sz w:val="22"/>
                <w:szCs w:val="22"/>
              </w:rPr>
              <w:t>Generic</w:t>
            </w:r>
          </w:p>
        </w:tc>
        <w:tc>
          <w:tcPr>
            <w:tcW w:w="826" w:type="dxa"/>
            <w:vAlign w:val="bottom"/>
          </w:tcPr>
          <w:p w14:paraId="702F48A3" w14:textId="77777777" w:rsidR="002B4C1A" w:rsidRDefault="00000000">
            <w:pPr>
              <w:rPr>
                <w:rFonts w:ascii="Arial" w:eastAsia="Arial" w:hAnsi="Arial" w:cs="Arial"/>
                <w:sz w:val="22"/>
                <w:szCs w:val="22"/>
              </w:rPr>
            </w:pPr>
            <w:r>
              <w:rPr>
                <w:rFonts w:ascii="Arial" w:eastAsia="Arial" w:hAnsi="Arial" w:cs="Arial"/>
                <w:sz w:val="22"/>
                <w:szCs w:val="22"/>
              </w:rPr>
              <w:t>4</w:t>
            </w:r>
          </w:p>
        </w:tc>
        <w:tc>
          <w:tcPr>
            <w:tcW w:w="726" w:type="dxa"/>
            <w:vAlign w:val="bottom"/>
          </w:tcPr>
          <w:p w14:paraId="610299FC" w14:textId="77777777" w:rsidR="002B4C1A" w:rsidRDefault="00000000">
            <w:pPr>
              <w:rPr>
                <w:rFonts w:ascii="Arial" w:eastAsia="Arial" w:hAnsi="Arial" w:cs="Arial"/>
                <w:sz w:val="22"/>
                <w:szCs w:val="22"/>
              </w:rPr>
            </w:pPr>
            <w:r>
              <w:rPr>
                <w:rFonts w:ascii="Arial" w:eastAsia="Arial" w:hAnsi="Arial" w:cs="Arial"/>
                <w:sz w:val="22"/>
                <w:szCs w:val="22"/>
              </w:rPr>
              <w:t>12</w:t>
            </w:r>
          </w:p>
        </w:tc>
        <w:tc>
          <w:tcPr>
            <w:tcW w:w="934" w:type="dxa"/>
            <w:vAlign w:val="bottom"/>
          </w:tcPr>
          <w:p w14:paraId="3BDA53A8" w14:textId="77777777" w:rsidR="002B4C1A" w:rsidRDefault="00000000">
            <w:pPr>
              <w:rPr>
                <w:rFonts w:ascii="Arial" w:eastAsia="Arial" w:hAnsi="Arial" w:cs="Arial"/>
                <w:sz w:val="22"/>
                <w:szCs w:val="22"/>
              </w:rPr>
            </w:pPr>
            <w:r>
              <w:rPr>
                <w:rFonts w:ascii="Arial" w:eastAsia="Arial" w:hAnsi="Arial" w:cs="Arial"/>
                <w:sz w:val="22"/>
                <w:szCs w:val="22"/>
              </w:rPr>
              <w:t>16</w:t>
            </w:r>
          </w:p>
        </w:tc>
        <w:tc>
          <w:tcPr>
            <w:tcW w:w="1049" w:type="dxa"/>
            <w:vAlign w:val="bottom"/>
          </w:tcPr>
          <w:p w14:paraId="41C81837" w14:textId="77777777" w:rsidR="002B4C1A" w:rsidRDefault="00000000">
            <w:pPr>
              <w:rPr>
                <w:rFonts w:ascii="Arial" w:eastAsia="Arial" w:hAnsi="Arial" w:cs="Arial"/>
                <w:sz w:val="22"/>
                <w:szCs w:val="22"/>
              </w:rPr>
            </w:pPr>
            <w:r>
              <w:rPr>
                <w:rFonts w:ascii="Arial" w:eastAsia="Arial" w:hAnsi="Arial" w:cs="Arial"/>
                <w:sz w:val="22"/>
                <w:szCs w:val="22"/>
              </w:rPr>
              <w:t>1</w:t>
            </w:r>
          </w:p>
        </w:tc>
      </w:tr>
      <w:tr w:rsidR="002B4C1A" w14:paraId="465D04C4" w14:textId="77777777">
        <w:trPr>
          <w:trHeight w:val="258"/>
        </w:trPr>
        <w:tc>
          <w:tcPr>
            <w:tcW w:w="2201" w:type="dxa"/>
          </w:tcPr>
          <w:p w14:paraId="5CC1A990" w14:textId="79166175" w:rsidR="002B4C1A" w:rsidRDefault="00000000">
            <w:pPr>
              <w:ind w:left="-90"/>
              <w:rPr>
                <w:rFonts w:ascii="Arial" w:eastAsia="Arial" w:hAnsi="Arial" w:cs="Arial"/>
                <w:sz w:val="22"/>
                <w:szCs w:val="22"/>
              </w:rPr>
            </w:pPr>
            <w:r>
              <w:rPr>
                <w:rFonts w:ascii="Arial" w:eastAsia="Arial" w:hAnsi="Arial" w:cs="Arial"/>
                <w:sz w:val="22"/>
                <w:szCs w:val="22"/>
              </w:rPr>
              <w:t>0</w:t>
            </w:r>
            <w:r w:rsidR="001079C6">
              <w:rPr>
                <w:rFonts w:ascii="Arial" w:eastAsia="Arial" w:hAnsi="Arial" w:cs="Arial"/>
                <w:sz w:val="22"/>
                <w:szCs w:val="22"/>
              </w:rPr>
              <w:t>5</w:t>
            </w:r>
            <w:r>
              <w:rPr>
                <w:rFonts w:ascii="Arial" w:eastAsia="Arial" w:hAnsi="Arial" w:cs="Arial"/>
                <w:sz w:val="22"/>
                <w:szCs w:val="22"/>
              </w:rPr>
              <w:t>2</w:t>
            </w:r>
            <w:r w:rsidR="001079C6">
              <w:rPr>
                <w:rFonts w:ascii="Arial" w:eastAsia="Arial" w:hAnsi="Arial" w:cs="Arial"/>
                <w:sz w:val="22"/>
                <w:szCs w:val="22"/>
              </w:rPr>
              <w:t>6RPP</w:t>
            </w:r>
            <w:r>
              <w:rPr>
                <w:rFonts w:ascii="Arial" w:eastAsia="Arial" w:hAnsi="Arial" w:cs="Arial"/>
                <w:sz w:val="22"/>
                <w:szCs w:val="22"/>
              </w:rPr>
              <w:t>0</w:t>
            </w:r>
            <w:r w:rsidR="001079C6">
              <w:rPr>
                <w:rFonts w:ascii="Arial" w:eastAsia="Arial" w:hAnsi="Arial" w:cs="Arial"/>
                <w:sz w:val="22"/>
                <w:szCs w:val="22"/>
              </w:rPr>
              <w:t>1</w:t>
            </w:r>
          </w:p>
        </w:tc>
        <w:tc>
          <w:tcPr>
            <w:tcW w:w="5735" w:type="dxa"/>
            <w:vAlign w:val="center"/>
          </w:tcPr>
          <w:p w14:paraId="0C92CE5C" w14:textId="77777777" w:rsidR="002B4C1A" w:rsidRDefault="00000000">
            <w:pPr>
              <w:rPr>
                <w:rFonts w:ascii="Arial" w:eastAsia="Arial" w:hAnsi="Arial" w:cs="Arial"/>
                <w:sz w:val="22"/>
                <w:szCs w:val="22"/>
              </w:rPr>
            </w:pPr>
            <w:r>
              <w:rPr>
                <w:rFonts w:ascii="Arial" w:eastAsia="Arial" w:hAnsi="Arial" w:cs="Arial"/>
                <w:sz w:val="22"/>
                <w:szCs w:val="22"/>
              </w:rPr>
              <w:t xml:space="preserve">Prepare Rice Field for Cultivation  </w:t>
            </w:r>
          </w:p>
        </w:tc>
        <w:tc>
          <w:tcPr>
            <w:tcW w:w="1037" w:type="dxa"/>
            <w:vAlign w:val="center"/>
          </w:tcPr>
          <w:p w14:paraId="7703591D" w14:textId="77777777" w:rsidR="002B4C1A" w:rsidRDefault="00000000">
            <w:pPr>
              <w:rPr>
                <w:rFonts w:ascii="Arial" w:eastAsia="Arial" w:hAnsi="Arial" w:cs="Arial"/>
                <w:sz w:val="22"/>
                <w:szCs w:val="22"/>
              </w:rPr>
            </w:pPr>
            <w:r>
              <w:rPr>
                <w:rFonts w:ascii="Arial" w:eastAsia="Arial" w:hAnsi="Arial" w:cs="Arial"/>
                <w:color w:val="000000"/>
                <w:sz w:val="22"/>
                <w:szCs w:val="22"/>
              </w:rPr>
              <w:t>L-2</w:t>
            </w:r>
          </w:p>
        </w:tc>
        <w:tc>
          <w:tcPr>
            <w:tcW w:w="1454" w:type="dxa"/>
            <w:vAlign w:val="center"/>
          </w:tcPr>
          <w:p w14:paraId="567EA87E" w14:textId="77777777" w:rsidR="002B4C1A" w:rsidRDefault="00000000">
            <w:pPr>
              <w:rPr>
                <w:rFonts w:ascii="Arial" w:eastAsia="Arial" w:hAnsi="Arial" w:cs="Arial"/>
                <w:sz w:val="22"/>
                <w:szCs w:val="22"/>
              </w:rPr>
            </w:pPr>
            <w:r>
              <w:rPr>
                <w:rFonts w:ascii="Arial" w:eastAsia="Arial" w:hAnsi="Arial" w:cs="Arial"/>
                <w:color w:val="000000"/>
                <w:sz w:val="22"/>
                <w:szCs w:val="22"/>
              </w:rPr>
              <w:t>Technical</w:t>
            </w:r>
          </w:p>
        </w:tc>
        <w:tc>
          <w:tcPr>
            <w:tcW w:w="826" w:type="dxa"/>
            <w:vAlign w:val="bottom"/>
          </w:tcPr>
          <w:p w14:paraId="5412C675" w14:textId="77777777" w:rsidR="002B4C1A" w:rsidRDefault="00000000">
            <w:pPr>
              <w:rPr>
                <w:rFonts w:ascii="Arial" w:eastAsia="Arial" w:hAnsi="Arial" w:cs="Arial"/>
                <w:sz w:val="22"/>
                <w:szCs w:val="22"/>
              </w:rPr>
            </w:pPr>
            <w:r>
              <w:rPr>
                <w:rFonts w:ascii="Arial" w:eastAsia="Arial" w:hAnsi="Arial" w:cs="Arial"/>
                <w:sz w:val="22"/>
                <w:szCs w:val="22"/>
              </w:rPr>
              <w:t>5</w:t>
            </w:r>
          </w:p>
        </w:tc>
        <w:tc>
          <w:tcPr>
            <w:tcW w:w="726" w:type="dxa"/>
            <w:vAlign w:val="bottom"/>
          </w:tcPr>
          <w:p w14:paraId="6F546ACA" w14:textId="77777777" w:rsidR="002B4C1A" w:rsidRDefault="00000000">
            <w:pPr>
              <w:rPr>
                <w:rFonts w:ascii="Arial" w:eastAsia="Arial" w:hAnsi="Arial" w:cs="Arial"/>
                <w:sz w:val="22"/>
                <w:szCs w:val="22"/>
              </w:rPr>
            </w:pPr>
            <w:r>
              <w:rPr>
                <w:rFonts w:ascii="Arial" w:eastAsia="Arial" w:hAnsi="Arial" w:cs="Arial"/>
                <w:sz w:val="22"/>
                <w:szCs w:val="22"/>
              </w:rPr>
              <w:t>30</w:t>
            </w:r>
          </w:p>
        </w:tc>
        <w:tc>
          <w:tcPr>
            <w:tcW w:w="934" w:type="dxa"/>
            <w:vAlign w:val="bottom"/>
          </w:tcPr>
          <w:p w14:paraId="1491C3FE" w14:textId="77777777" w:rsidR="002B4C1A" w:rsidRDefault="00000000">
            <w:pPr>
              <w:rPr>
                <w:rFonts w:ascii="Arial" w:eastAsia="Arial" w:hAnsi="Arial" w:cs="Arial"/>
                <w:sz w:val="22"/>
                <w:szCs w:val="22"/>
              </w:rPr>
            </w:pPr>
            <w:r>
              <w:rPr>
                <w:rFonts w:ascii="Arial" w:eastAsia="Arial" w:hAnsi="Arial" w:cs="Arial"/>
                <w:sz w:val="22"/>
                <w:szCs w:val="22"/>
              </w:rPr>
              <w:t>35</w:t>
            </w:r>
          </w:p>
        </w:tc>
        <w:tc>
          <w:tcPr>
            <w:tcW w:w="1049" w:type="dxa"/>
            <w:vAlign w:val="bottom"/>
          </w:tcPr>
          <w:p w14:paraId="37189D73" w14:textId="77777777" w:rsidR="002B4C1A" w:rsidRDefault="00000000">
            <w:pPr>
              <w:rPr>
                <w:rFonts w:ascii="Arial" w:eastAsia="Arial" w:hAnsi="Arial" w:cs="Arial"/>
                <w:sz w:val="22"/>
                <w:szCs w:val="22"/>
              </w:rPr>
            </w:pPr>
            <w:r>
              <w:rPr>
                <w:rFonts w:ascii="Arial" w:eastAsia="Arial" w:hAnsi="Arial" w:cs="Arial"/>
                <w:sz w:val="22"/>
                <w:szCs w:val="22"/>
              </w:rPr>
              <w:t>2</w:t>
            </w:r>
          </w:p>
        </w:tc>
      </w:tr>
      <w:tr w:rsidR="002B4C1A" w14:paraId="75D787CE" w14:textId="77777777">
        <w:trPr>
          <w:trHeight w:val="296"/>
        </w:trPr>
        <w:tc>
          <w:tcPr>
            <w:tcW w:w="2201" w:type="dxa"/>
          </w:tcPr>
          <w:p w14:paraId="798CB1AF" w14:textId="46B83EB8" w:rsidR="002B4C1A" w:rsidRDefault="001079C6">
            <w:pPr>
              <w:ind w:left="-90"/>
              <w:rPr>
                <w:rFonts w:ascii="Arial" w:eastAsia="Arial" w:hAnsi="Arial" w:cs="Arial"/>
                <w:sz w:val="22"/>
                <w:szCs w:val="22"/>
              </w:rPr>
            </w:pPr>
            <w:r>
              <w:rPr>
                <w:rFonts w:ascii="Arial" w:eastAsia="Arial" w:hAnsi="Arial" w:cs="Arial"/>
                <w:sz w:val="22"/>
                <w:szCs w:val="22"/>
              </w:rPr>
              <w:t>0526RPP02</w:t>
            </w:r>
          </w:p>
        </w:tc>
        <w:tc>
          <w:tcPr>
            <w:tcW w:w="5735" w:type="dxa"/>
            <w:vAlign w:val="center"/>
          </w:tcPr>
          <w:p w14:paraId="258988A7" w14:textId="52A7850C" w:rsidR="002B4C1A" w:rsidRDefault="001079C6">
            <w:pPr>
              <w:rPr>
                <w:rFonts w:ascii="Arial" w:eastAsia="Arial" w:hAnsi="Arial" w:cs="Arial"/>
                <w:sz w:val="22"/>
                <w:szCs w:val="22"/>
              </w:rPr>
            </w:pPr>
            <w:r>
              <w:rPr>
                <w:rFonts w:ascii="Arial" w:eastAsia="Arial" w:hAnsi="Arial" w:cs="Arial"/>
                <w:color w:val="000000"/>
                <w:sz w:val="22"/>
                <w:szCs w:val="22"/>
              </w:rPr>
              <w:t>Prepare Rice Nursery for Seedling Production</w:t>
            </w:r>
          </w:p>
        </w:tc>
        <w:tc>
          <w:tcPr>
            <w:tcW w:w="1037" w:type="dxa"/>
            <w:vAlign w:val="center"/>
          </w:tcPr>
          <w:p w14:paraId="284C2EBC" w14:textId="77777777" w:rsidR="002B4C1A" w:rsidRDefault="00000000">
            <w:pPr>
              <w:rPr>
                <w:rFonts w:ascii="Arial" w:eastAsia="Arial" w:hAnsi="Arial" w:cs="Arial"/>
                <w:sz w:val="22"/>
                <w:szCs w:val="22"/>
              </w:rPr>
            </w:pPr>
            <w:r>
              <w:rPr>
                <w:rFonts w:ascii="Arial" w:eastAsia="Arial" w:hAnsi="Arial" w:cs="Arial"/>
                <w:color w:val="000000"/>
                <w:sz w:val="22"/>
                <w:szCs w:val="22"/>
              </w:rPr>
              <w:t>L-2</w:t>
            </w:r>
          </w:p>
        </w:tc>
        <w:tc>
          <w:tcPr>
            <w:tcW w:w="1454" w:type="dxa"/>
          </w:tcPr>
          <w:p w14:paraId="0DA9A164" w14:textId="77777777" w:rsidR="002B4C1A" w:rsidRDefault="00000000">
            <w:pPr>
              <w:rPr>
                <w:rFonts w:ascii="Arial" w:eastAsia="Arial" w:hAnsi="Arial" w:cs="Arial"/>
                <w:sz w:val="22"/>
                <w:szCs w:val="22"/>
              </w:rPr>
            </w:pPr>
            <w:r>
              <w:rPr>
                <w:rFonts w:ascii="Arial" w:eastAsia="Arial" w:hAnsi="Arial" w:cs="Arial"/>
                <w:color w:val="000000"/>
                <w:sz w:val="22"/>
                <w:szCs w:val="22"/>
              </w:rPr>
              <w:t>Technical</w:t>
            </w:r>
          </w:p>
        </w:tc>
        <w:tc>
          <w:tcPr>
            <w:tcW w:w="826" w:type="dxa"/>
            <w:vAlign w:val="bottom"/>
          </w:tcPr>
          <w:p w14:paraId="3FA12A8E" w14:textId="77777777" w:rsidR="002B4C1A" w:rsidRDefault="00000000">
            <w:pPr>
              <w:rPr>
                <w:rFonts w:ascii="Arial" w:eastAsia="Arial" w:hAnsi="Arial" w:cs="Arial"/>
                <w:sz w:val="22"/>
                <w:szCs w:val="22"/>
              </w:rPr>
            </w:pPr>
            <w:r>
              <w:rPr>
                <w:rFonts w:ascii="Arial" w:eastAsia="Arial" w:hAnsi="Arial" w:cs="Arial"/>
                <w:sz w:val="22"/>
                <w:szCs w:val="22"/>
              </w:rPr>
              <w:t>9</w:t>
            </w:r>
          </w:p>
        </w:tc>
        <w:tc>
          <w:tcPr>
            <w:tcW w:w="726" w:type="dxa"/>
            <w:vAlign w:val="bottom"/>
          </w:tcPr>
          <w:p w14:paraId="24EA7064" w14:textId="77777777" w:rsidR="002B4C1A" w:rsidRDefault="00000000">
            <w:pPr>
              <w:rPr>
                <w:rFonts w:ascii="Arial" w:eastAsia="Arial" w:hAnsi="Arial" w:cs="Arial"/>
                <w:sz w:val="22"/>
                <w:szCs w:val="22"/>
              </w:rPr>
            </w:pPr>
            <w:r>
              <w:rPr>
                <w:rFonts w:ascii="Arial" w:eastAsia="Arial" w:hAnsi="Arial" w:cs="Arial"/>
                <w:sz w:val="22"/>
                <w:szCs w:val="22"/>
              </w:rPr>
              <w:t>42</w:t>
            </w:r>
          </w:p>
        </w:tc>
        <w:tc>
          <w:tcPr>
            <w:tcW w:w="934" w:type="dxa"/>
            <w:vAlign w:val="bottom"/>
          </w:tcPr>
          <w:p w14:paraId="50E667E5" w14:textId="77777777" w:rsidR="002B4C1A" w:rsidRDefault="00000000">
            <w:pPr>
              <w:rPr>
                <w:rFonts w:ascii="Arial" w:eastAsia="Arial" w:hAnsi="Arial" w:cs="Arial"/>
                <w:sz w:val="22"/>
                <w:szCs w:val="22"/>
              </w:rPr>
            </w:pPr>
            <w:r>
              <w:rPr>
                <w:rFonts w:ascii="Arial" w:eastAsia="Arial" w:hAnsi="Arial" w:cs="Arial"/>
                <w:sz w:val="22"/>
                <w:szCs w:val="22"/>
              </w:rPr>
              <w:t>51</w:t>
            </w:r>
          </w:p>
        </w:tc>
        <w:tc>
          <w:tcPr>
            <w:tcW w:w="1049" w:type="dxa"/>
            <w:vAlign w:val="bottom"/>
          </w:tcPr>
          <w:p w14:paraId="322CA58B" w14:textId="77777777" w:rsidR="002B4C1A" w:rsidRDefault="00000000">
            <w:pPr>
              <w:rPr>
                <w:rFonts w:ascii="Arial" w:eastAsia="Arial" w:hAnsi="Arial" w:cs="Arial"/>
                <w:sz w:val="22"/>
                <w:szCs w:val="22"/>
              </w:rPr>
            </w:pPr>
            <w:r>
              <w:rPr>
                <w:rFonts w:ascii="Arial" w:eastAsia="Arial" w:hAnsi="Arial" w:cs="Arial"/>
                <w:sz w:val="22"/>
                <w:szCs w:val="22"/>
              </w:rPr>
              <w:t>3</w:t>
            </w:r>
          </w:p>
        </w:tc>
      </w:tr>
      <w:tr w:rsidR="002B4C1A" w14:paraId="429B6477" w14:textId="77777777">
        <w:trPr>
          <w:trHeight w:val="296"/>
        </w:trPr>
        <w:tc>
          <w:tcPr>
            <w:tcW w:w="2201" w:type="dxa"/>
          </w:tcPr>
          <w:p w14:paraId="6881E085" w14:textId="6716660E" w:rsidR="002B4C1A" w:rsidRDefault="001079C6">
            <w:pPr>
              <w:ind w:left="-90"/>
              <w:rPr>
                <w:rFonts w:ascii="Arial" w:eastAsia="Arial" w:hAnsi="Arial" w:cs="Arial"/>
                <w:sz w:val="22"/>
                <w:szCs w:val="22"/>
              </w:rPr>
            </w:pPr>
            <w:r>
              <w:rPr>
                <w:rFonts w:ascii="Arial" w:eastAsia="Arial" w:hAnsi="Arial" w:cs="Arial"/>
                <w:sz w:val="22"/>
                <w:szCs w:val="22"/>
              </w:rPr>
              <w:t>0526RPP03</w:t>
            </w:r>
          </w:p>
        </w:tc>
        <w:tc>
          <w:tcPr>
            <w:tcW w:w="5735" w:type="dxa"/>
            <w:vAlign w:val="center"/>
          </w:tcPr>
          <w:p w14:paraId="598F43BA" w14:textId="1D5D2859" w:rsidR="002B4C1A" w:rsidRDefault="00000000">
            <w:pPr>
              <w:rPr>
                <w:rFonts w:ascii="Arial" w:eastAsia="Arial" w:hAnsi="Arial" w:cs="Arial"/>
                <w:sz w:val="22"/>
                <w:szCs w:val="22"/>
              </w:rPr>
            </w:pPr>
            <w:r>
              <w:rPr>
                <w:rFonts w:ascii="Arial" w:eastAsia="Arial" w:hAnsi="Arial" w:cs="Arial"/>
                <w:color w:val="000000"/>
                <w:sz w:val="22"/>
                <w:szCs w:val="22"/>
              </w:rPr>
              <w:t>Perform Sowing of Rice crop (Direct &amp; Indirect method)</w:t>
            </w:r>
          </w:p>
        </w:tc>
        <w:tc>
          <w:tcPr>
            <w:tcW w:w="1037" w:type="dxa"/>
            <w:vAlign w:val="center"/>
          </w:tcPr>
          <w:p w14:paraId="6826289C" w14:textId="77777777" w:rsidR="002B4C1A" w:rsidRDefault="00000000">
            <w:pPr>
              <w:rPr>
                <w:rFonts w:ascii="Arial" w:eastAsia="Arial" w:hAnsi="Arial" w:cs="Arial"/>
                <w:sz w:val="22"/>
                <w:szCs w:val="22"/>
              </w:rPr>
            </w:pPr>
            <w:r>
              <w:rPr>
                <w:rFonts w:ascii="Arial" w:eastAsia="Arial" w:hAnsi="Arial" w:cs="Arial"/>
                <w:color w:val="000000"/>
                <w:sz w:val="22"/>
                <w:szCs w:val="22"/>
              </w:rPr>
              <w:t>L-2</w:t>
            </w:r>
          </w:p>
        </w:tc>
        <w:tc>
          <w:tcPr>
            <w:tcW w:w="1454" w:type="dxa"/>
          </w:tcPr>
          <w:p w14:paraId="1AF0D40C" w14:textId="77777777" w:rsidR="002B4C1A" w:rsidRDefault="00000000">
            <w:pPr>
              <w:rPr>
                <w:rFonts w:ascii="Arial" w:eastAsia="Arial" w:hAnsi="Arial" w:cs="Arial"/>
                <w:sz w:val="22"/>
                <w:szCs w:val="22"/>
              </w:rPr>
            </w:pPr>
            <w:r>
              <w:rPr>
                <w:rFonts w:ascii="Arial" w:eastAsia="Arial" w:hAnsi="Arial" w:cs="Arial"/>
                <w:color w:val="000000"/>
                <w:sz w:val="22"/>
                <w:szCs w:val="22"/>
              </w:rPr>
              <w:t>Technical</w:t>
            </w:r>
          </w:p>
        </w:tc>
        <w:tc>
          <w:tcPr>
            <w:tcW w:w="826" w:type="dxa"/>
            <w:vAlign w:val="bottom"/>
          </w:tcPr>
          <w:p w14:paraId="24038F00" w14:textId="77777777" w:rsidR="002B4C1A" w:rsidRDefault="00000000">
            <w:pPr>
              <w:rPr>
                <w:rFonts w:ascii="Arial" w:eastAsia="Arial" w:hAnsi="Arial" w:cs="Arial"/>
                <w:sz w:val="22"/>
                <w:szCs w:val="22"/>
              </w:rPr>
            </w:pPr>
            <w:r>
              <w:rPr>
                <w:rFonts w:ascii="Arial" w:eastAsia="Arial" w:hAnsi="Arial" w:cs="Arial"/>
                <w:sz w:val="22"/>
                <w:szCs w:val="22"/>
              </w:rPr>
              <w:t>6</w:t>
            </w:r>
          </w:p>
        </w:tc>
        <w:tc>
          <w:tcPr>
            <w:tcW w:w="726" w:type="dxa"/>
            <w:vAlign w:val="bottom"/>
          </w:tcPr>
          <w:p w14:paraId="3791C725" w14:textId="77777777" w:rsidR="002B4C1A" w:rsidRDefault="00000000">
            <w:pPr>
              <w:rPr>
                <w:rFonts w:ascii="Arial" w:eastAsia="Arial" w:hAnsi="Arial" w:cs="Arial"/>
                <w:sz w:val="22"/>
                <w:szCs w:val="22"/>
              </w:rPr>
            </w:pPr>
            <w:r>
              <w:rPr>
                <w:rFonts w:ascii="Arial" w:eastAsia="Arial" w:hAnsi="Arial" w:cs="Arial"/>
                <w:sz w:val="22"/>
                <w:szCs w:val="22"/>
              </w:rPr>
              <w:t>48</w:t>
            </w:r>
          </w:p>
        </w:tc>
        <w:tc>
          <w:tcPr>
            <w:tcW w:w="934" w:type="dxa"/>
            <w:vAlign w:val="bottom"/>
          </w:tcPr>
          <w:p w14:paraId="6E91AF9B" w14:textId="77777777" w:rsidR="002B4C1A" w:rsidRDefault="00000000">
            <w:pPr>
              <w:rPr>
                <w:rFonts w:ascii="Arial" w:eastAsia="Arial" w:hAnsi="Arial" w:cs="Arial"/>
                <w:sz w:val="22"/>
                <w:szCs w:val="22"/>
              </w:rPr>
            </w:pPr>
            <w:r>
              <w:rPr>
                <w:rFonts w:ascii="Arial" w:eastAsia="Arial" w:hAnsi="Arial" w:cs="Arial"/>
                <w:sz w:val="22"/>
                <w:szCs w:val="22"/>
              </w:rPr>
              <w:t>54</w:t>
            </w:r>
          </w:p>
        </w:tc>
        <w:tc>
          <w:tcPr>
            <w:tcW w:w="1049" w:type="dxa"/>
            <w:vAlign w:val="bottom"/>
          </w:tcPr>
          <w:p w14:paraId="660AACFD" w14:textId="77777777" w:rsidR="002B4C1A" w:rsidRDefault="00000000">
            <w:pPr>
              <w:rPr>
                <w:rFonts w:ascii="Arial" w:eastAsia="Arial" w:hAnsi="Arial" w:cs="Arial"/>
                <w:sz w:val="22"/>
                <w:szCs w:val="22"/>
              </w:rPr>
            </w:pPr>
            <w:r>
              <w:rPr>
                <w:rFonts w:ascii="Arial" w:eastAsia="Arial" w:hAnsi="Arial" w:cs="Arial"/>
                <w:sz w:val="22"/>
                <w:szCs w:val="22"/>
              </w:rPr>
              <w:t>3</w:t>
            </w:r>
          </w:p>
        </w:tc>
      </w:tr>
      <w:tr w:rsidR="002B4C1A" w14:paraId="51BBD660" w14:textId="77777777">
        <w:trPr>
          <w:trHeight w:val="296"/>
        </w:trPr>
        <w:tc>
          <w:tcPr>
            <w:tcW w:w="2201" w:type="dxa"/>
          </w:tcPr>
          <w:p w14:paraId="5E69FB0D" w14:textId="352318BD" w:rsidR="002B4C1A" w:rsidRDefault="001079C6">
            <w:pPr>
              <w:ind w:left="-90"/>
              <w:rPr>
                <w:rFonts w:ascii="Arial" w:eastAsia="Arial" w:hAnsi="Arial" w:cs="Arial"/>
                <w:sz w:val="22"/>
                <w:szCs w:val="22"/>
              </w:rPr>
            </w:pPr>
            <w:r>
              <w:rPr>
                <w:rFonts w:ascii="Arial" w:eastAsia="Arial" w:hAnsi="Arial" w:cs="Arial"/>
                <w:sz w:val="22"/>
                <w:szCs w:val="22"/>
              </w:rPr>
              <w:t>0526RPP04</w:t>
            </w:r>
          </w:p>
        </w:tc>
        <w:tc>
          <w:tcPr>
            <w:tcW w:w="5735" w:type="dxa"/>
            <w:vAlign w:val="center"/>
          </w:tcPr>
          <w:p w14:paraId="22D1090D" w14:textId="6DD85AD7" w:rsidR="002B4C1A" w:rsidRDefault="00B07E42">
            <w:pPr>
              <w:rPr>
                <w:rFonts w:ascii="Arial" w:eastAsia="Arial" w:hAnsi="Arial" w:cs="Arial"/>
                <w:sz w:val="22"/>
                <w:szCs w:val="22"/>
              </w:rPr>
            </w:pPr>
            <w:r>
              <w:rPr>
                <w:rFonts w:ascii="Arial" w:eastAsia="Arial" w:hAnsi="Arial" w:cs="Arial"/>
                <w:color w:val="000000"/>
                <w:sz w:val="22"/>
                <w:szCs w:val="22"/>
              </w:rPr>
              <w:t>Apply Plant growth management Practices</w:t>
            </w:r>
          </w:p>
        </w:tc>
        <w:tc>
          <w:tcPr>
            <w:tcW w:w="1037" w:type="dxa"/>
            <w:vAlign w:val="center"/>
          </w:tcPr>
          <w:p w14:paraId="4854FDB5" w14:textId="77777777" w:rsidR="002B4C1A" w:rsidRDefault="00000000">
            <w:pPr>
              <w:rPr>
                <w:rFonts w:ascii="Arial" w:eastAsia="Arial" w:hAnsi="Arial" w:cs="Arial"/>
                <w:sz w:val="22"/>
                <w:szCs w:val="22"/>
              </w:rPr>
            </w:pPr>
            <w:r>
              <w:rPr>
                <w:rFonts w:ascii="Arial" w:eastAsia="Arial" w:hAnsi="Arial" w:cs="Arial"/>
                <w:color w:val="000000"/>
                <w:sz w:val="22"/>
                <w:szCs w:val="22"/>
              </w:rPr>
              <w:t>L-2</w:t>
            </w:r>
          </w:p>
        </w:tc>
        <w:tc>
          <w:tcPr>
            <w:tcW w:w="1454" w:type="dxa"/>
          </w:tcPr>
          <w:p w14:paraId="7F95D541" w14:textId="77777777" w:rsidR="002B4C1A" w:rsidRDefault="00000000">
            <w:pPr>
              <w:rPr>
                <w:rFonts w:ascii="Arial" w:eastAsia="Arial" w:hAnsi="Arial" w:cs="Arial"/>
                <w:sz w:val="22"/>
                <w:szCs w:val="22"/>
              </w:rPr>
            </w:pPr>
            <w:r>
              <w:rPr>
                <w:rFonts w:ascii="Arial" w:eastAsia="Arial" w:hAnsi="Arial" w:cs="Arial"/>
                <w:color w:val="000000"/>
                <w:sz w:val="22"/>
                <w:szCs w:val="22"/>
              </w:rPr>
              <w:t>Technical</w:t>
            </w:r>
          </w:p>
        </w:tc>
        <w:tc>
          <w:tcPr>
            <w:tcW w:w="826" w:type="dxa"/>
            <w:vAlign w:val="bottom"/>
          </w:tcPr>
          <w:p w14:paraId="322309E9" w14:textId="77777777" w:rsidR="002B4C1A" w:rsidRDefault="00000000">
            <w:pPr>
              <w:rPr>
                <w:rFonts w:ascii="Arial" w:eastAsia="Arial" w:hAnsi="Arial" w:cs="Arial"/>
                <w:sz w:val="22"/>
                <w:szCs w:val="22"/>
              </w:rPr>
            </w:pPr>
            <w:r>
              <w:rPr>
                <w:rFonts w:ascii="Arial" w:eastAsia="Arial" w:hAnsi="Arial" w:cs="Arial"/>
                <w:sz w:val="22"/>
                <w:szCs w:val="22"/>
              </w:rPr>
              <w:t>7</w:t>
            </w:r>
          </w:p>
        </w:tc>
        <w:tc>
          <w:tcPr>
            <w:tcW w:w="726" w:type="dxa"/>
            <w:vAlign w:val="bottom"/>
          </w:tcPr>
          <w:p w14:paraId="05400DAF" w14:textId="77777777" w:rsidR="002B4C1A" w:rsidRDefault="00000000">
            <w:pPr>
              <w:rPr>
                <w:rFonts w:ascii="Arial" w:eastAsia="Arial" w:hAnsi="Arial" w:cs="Arial"/>
                <w:sz w:val="22"/>
                <w:szCs w:val="22"/>
              </w:rPr>
            </w:pPr>
            <w:r>
              <w:rPr>
                <w:rFonts w:ascii="Arial" w:eastAsia="Arial" w:hAnsi="Arial" w:cs="Arial"/>
                <w:sz w:val="22"/>
                <w:szCs w:val="22"/>
              </w:rPr>
              <w:t>36</w:t>
            </w:r>
          </w:p>
        </w:tc>
        <w:tc>
          <w:tcPr>
            <w:tcW w:w="934" w:type="dxa"/>
            <w:vAlign w:val="bottom"/>
          </w:tcPr>
          <w:p w14:paraId="0559A47B" w14:textId="77777777" w:rsidR="002B4C1A" w:rsidRDefault="00000000">
            <w:pPr>
              <w:rPr>
                <w:rFonts w:ascii="Arial" w:eastAsia="Arial" w:hAnsi="Arial" w:cs="Arial"/>
                <w:sz w:val="22"/>
                <w:szCs w:val="22"/>
              </w:rPr>
            </w:pPr>
            <w:r>
              <w:rPr>
                <w:rFonts w:ascii="Arial" w:eastAsia="Arial" w:hAnsi="Arial" w:cs="Arial"/>
                <w:sz w:val="22"/>
                <w:szCs w:val="22"/>
              </w:rPr>
              <w:t>43</w:t>
            </w:r>
          </w:p>
        </w:tc>
        <w:tc>
          <w:tcPr>
            <w:tcW w:w="1049" w:type="dxa"/>
            <w:vAlign w:val="bottom"/>
          </w:tcPr>
          <w:p w14:paraId="5B07B51C" w14:textId="77777777" w:rsidR="002B4C1A" w:rsidRDefault="00000000">
            <w:pPr>
              <w:rPr>
                <w:rFonts w:ascii="Arial" w:eastAsia="Arial" w:hAnsi="Arial" w:cs="Arial"/>
                <w:sz w:val="22"/>
                <w:szCs w:val="22"/>
              </w:rPr>
            </w:pPr>
            <w:r>
              <w:rPr>
                <w:rFonts w:ascii="Arial" w:eastAsia="Arial" w:hAnsi="Arial" w:cs="Arial"/>
                <w:sz w:val="22"/>
                <w:szCs w:val="22"/>
              </w:rPr>
              <w:t>2.5</w:t>
            </w:r>
          </w:p>
        </w:tc>
      </w:tr>
      <w:tr w:rsidR="002B4C1A" w14:paraId="573F0E91" w14:textId="77777777">
        <w:trPr>
          <w:trHeight w:val="296"/>
        </w:trPr>
        <w:tc>
          <w:tcPr>
            <w:tcW w:w="2201" w:type="dxa"/>
          </w:tcPr>
          <w:p w14:paraId="2E1C0D99" w14:textId="73B2D772" w:rsidR="002B4C1A" w:rsidRDefault="001079C6">
            <w:pPr>
              <w:ind w:left="-90"/>
              <w:rPr>
                <w:rFonts w:ascii="Arial" w:eastAsia="Arial" w:hAnsi="Arial" w:cs="Arial"/>
                <w:sz w:val="22"/>
                <w:szCs w:val="22"/>
              </w:rPr>
            </w:pPr>
            <w:r>
              <w:rPr>
                <w:rFonts w:ascii="Arial" w:eastAsia="Arial" w:hAnsi="Arial" w:cs="Arial"/>
                <w:sz w:val="22"/>
                <w:szCs w:val="22"/>
              </w:rPr>
              <w:t>0526RPP05</w:t>
            </w:r>
          </w:p>
        </w:tc>
        <w:tc>
          <w:tcPr>
            <w:tcW w:w="5735" w:type="dxa"/>
            <w:vAlign w:val="center"/>
          </w:tcPr>
          <w:p w14:paraId="05426F91" w14:textId="77777777" w:rsidR="002B4C1A" w:rsidRDefault="00000000">
            <w:pPr>
              <w:rPr>
                <w:rFonts w:ascii="Arial" w:eastAsia="Arial" w:hAnsi="Arial" w:cs="Arial"/>
                <w:sz w:val="22"/>
                <w:szCs w:val="22"/>
              </w:rPr>
            </w:pPr>
            <w:r>
              <w:rPr>
                <w:rFonts w:ascii="Arial" w:eastAsia="Arial" w:hAnsi="Arial" w:cs="Arial"/>
                <w:color w:val="000000"/>
                <w:sz w:val="22"/>
                <w:szCs w:val="22"/>
              </w:rPr>
              <w:t>Perform Harvesting and Post-Harvest Operations of Paddy</w:t>
            </w:r>
          </w:p>
        </w:tc>
        <w:tc>
          <w:tcPr>
            <w:tcW w:w="1037" w:type="dxa"/>
            <w:vAlign w:val="center"/>
          </w:tcPr>
          <w:p w14:paraId="60BEBE01" w14:textId="77777777" w:rsidR="002B4C1A" w:rsidRDefault="00000000">
            <w:pPr>
              <w:rPr>
                <w:rFonts w:ascii="Arial" w:eastAsia="Arial" w:hAnsi="Arial" w:cs="Arial"/>
                <w:sz w:val="22"/>
                <w:szCs w:val="22"/>
              </w:rPr>
            </w:pPr>
            <w:r>
              <w:rPr>
                <w:rFonts w:ascii="Arial" w:eastAsia="Arial" w:hAnsi="Arial" w:cs="Arial"/>
                <w:color w:val="000000"/>
                <w:sz w:val="22"/>
                <w:szCs w:val="22"/>
              </w:rPr>
              <w:t>L-2</w:t>
            </w:r>
          </w:p>
        </w:tc>
        <w:tc>
          <w:tcPr>
            <w:tcW w:w="1454" w:type="dxa"/>
          </w:tcPr>
          <w:p w14:paraId="108C0C46" w14:textId="77777777" w:rsidR="002B4C1A" w:rsidRDefault="00000000">
            <w:pPr>
              <w:rPr>
                <w:rFonts w:ascii="Arial" w:eastAsia="Arial" w:hAnsi="Arial" w:cs="Arial"/>
                <w:sz w:val="22"/>
                <w:szCs w:val="22"/>
              </w:rPr>
            </w:pPr>
            <w:r>
              <w:rPr>
                <w:rFonts w:ascii="Arial" w:eastAsia="Arial" w:hAnsi="Arial" w:cs="Arial"/>
                <w:color w:val="000000"/>
                <w:sz w:val="22"/>
                <w:szCs w:val="22"/>
              </w:rPr>
              <w:t>Technical</w:t>
            </w:r>
          </w:p>
        </w:tc>
        <w:tc>
          <w:tcPr>
            <w:tcW w:w="826" w:type="dxa"/>
            <w:vAlign w:val="bottom"/>
          </w:tcPr>
          <w:p w14:paraId="67BFA016" w14:textId="77777777" w:rsidR="002B4C1A" w:rsidRDefault="00000000">
            <w:pPr>
              <w:rPr>
                <w:rFonts w:ascii="Arial" w:eastAsia="Arial" w:hAnsi="Arial" w:cs="Arial"/>
                <w:sz w:val="22"/>
                <w:szCs w:val="22"/>
              </w:rPr>
            </w:pPr>
            <w:r>
              <w:rPr>
                <w:rFonts w:ascii="Arial" w:eastAsia="Arial" w:hAnsi="Arial" w:cs="Arial"/>
                <w:sz w:val="22"/>
                <w:szCs w:val="22"/>
              </w:rPr>
              <w:t>5</w:t>
            </w:r>
          </w:p>
        </w:tc>
        <w:tc>
          <w:tcPr>
            <w:tcW w:w="726" w:type="dxa"/>
            <w:vAlign w:val="bottom"/>
          </w:tcPr>
          <w:p w14:paraId="3D6D50D9" w14:textId="77777777" w:rsidR="002B4C1A" w:rsidRDefault="00000000">
            <w:pPr>
              <w:rPr>
                <w:rFonts w:ascii="Arial" w:eastAsia="Arial" w:hAnsi="Arial" w:cs="Arial"/>
                <w:sz w:val="22"/>
                <w:szCs w:val="22"/>
              </w:rPr>
            </w:pPr>
            <w:r>
              <w:rPr>
                <w:rFonts w:ascii="Arial" w:eastAsia="Arial" w:hAnsi="Arial" w:cs="Arial"/>
                <w:sz w:val="22"/>
                <w:szCs w:val="22"/>
              </w:rPr>
              <w:t>30</w:t>
            </w:r>
          </w:p>
        </w:tc>
        <w:tc>
          <w:tcPr>
            <w:tcW w:w="934" w:type="dxa"/>
            <w:vAlign w:val="bottom"/>
          </w:tcPr>
          <w:p w14:paraId="25C35B0B" w14:textId="77777777" w:rsidR="002B4C1A" w:rsidRDefault="00000000">
            <w:pPr>
              <w:rPr>
                <w:rFonts w:ascii="Arial" w:eastAsia="Arial" w:hAnsi="Arial" w:cs="Arial"/>
                <w:sz w:val="22"/>
                <w:szCs w:val="22"/>
              </w:rPr>
            </w:pPr>
            <w:r>
              <w:rPr>
                <w:rFonts w:ascii="Arial" w:eastAsia="Arial" w:hAnsi="Arial" w:cs="Arial"/>
                <w:sz w:val="22"/>
                <w:szCs w:val="22"/>
              </w:rPr>
              <w:t>35</w:t>
            </w:r>
          </w:p>
        </w:tc>
        <w:tc>
          <w:tcPr>
            <w:tcW w:w="1049" w:type="dxa"/>
            <w:vAlign w:val="bottom"/>
          </w:tcPr>
          <w:p w14:paraId="5288700A" w14:textId="77777777" w:rsidR="002B4C1A" w:rsidRDefault="00000000">
            <w:pPr>
              <w:rPr>
                <w:rFonts w:ascii="Arial" w:eastAsia="Arial" w:hAnsi="Arial" w:cs="Arial"/>
                <w:sz w:val="22"/>
                <w:szCs w:val="22"/>
              </w:rPr>
            </w:pPr>
            <w:r>
              <w:rPr>
                <w:rFonts w:ascii="Arial" w:eastAsia="Arial" w:hAnsi="Arial" w:cs="Arial"/>
                <w:sz w:val="22"/>
                <w:szCs w:val="22"/>
              </w:rPr>
              <w:t>2</w:t>
            </w:r>
          </w:p>
        </w:tc>
      </w:tr>
      <w:tr w:rsidR="002B4C1A" w14:paraId="2FDB1D16" w14:textId="77777777">
        <w:trPr>
          <w:trHeight w:val="296"/>
        </w:trPr>
        <w:tc>
          <w:tcPr>
            <w:tcW w:w="2201" w:type="dxa"/>
          </w:tcPr>
          <w:p w14:paraId="291EAFD6" w14:textId="31E9B586" w:rsidR="002B4C1A" w:rsidRDefault="0077324A">
            <w:pPr>
              <w:ind w:left="-90"/>
              <w:rPr>
                <w:rFonts w:ascii="Arial" w:eastAsia="Arial" w:hAnsi="Arial" w:cs="Arial"/>
                <w:sz w:val="22"/>
                <w:szCs w:val="22"/>
              </w:rPr>
            </w:pPr>
            <w:r>
              <w:rPr>
                <w:rFonts w:ascii="Arial" w:eastAsia="Arial" w:hAnsi="Arial" w:cs="Arial"/>
                <w:sz w:val="22"/>
                <w:szCs w:val="22"/>
              </w:rPr>
              <w:t>0526RPP06</w:t>
            </w:r>
          </w:p>
        </w:tc>
        <w:tc>
          <w:tcPr>
            <w:tcW w:w="5735" w:type="dxa"/>
            <w:vAlign w:val="center"/>
          </w:tcPr>
          <w:p w14:paraId="194C7272" w14:textId="2C402F57" w:rsidR="002B4C1A" w:rsidRDefault="00827C45">
            <w:pPr>
              <w:rPr>
                <w:rFonts w:ascii="Arial" w:eastAsia="Arial" w:hAnsi="Arial" w:cs="Arial"/>
                <w:sz w:val="22"/>
                <w:szCs w:val="22"/>
              </w:rPr>
            </w:pPr>
            <w:r>
              <w:rPr>
                <w:rFonts w:ascii="Arial" w:eastAsia="Arial" w:hAnsi="Arial" w:cs="Arial"/>
                <w:color w:val="000000"/>
                <w:sz w:val="22"/>
                <w:szCs w:val="22"/>
              </w:rPr>
              <w:t>Perform Rice Milling and Processing Operations</w:t>
            </w:r>
          </w:p>
        </w:tc>
        <w:tc>
          <w:tcPr>
            <w:tcW w:w="1037" w:type="dxa"/>
            <w:vAlign w:val="center"/>
          </w:tcPr>
          <w:p w14:paraId="24CF40C1" w14:textId="77777777" w:rsidR="002B4C1A" w:rsidRDefault="00000000">
            <w:pPr>
              <w:rPr>
                <w:rFonts w:ascii="Arial" w:eastAsia="Arial" w:hAnsi="Arial" w:cs="Arial"/>
                <w:sz w:val="22"/>
                <w:szCs w:val="22"/>
              </w:rPr>
            </w:pPr>
            <w:r>
              <w:rPr>
                <w:rFonts w:ascii="Arial" w:eastAsia="Arial" w:hAnsi="Arial" w:cs="Arial"/>
                <w:color w:val="000000"/>
                <w:sz w:val="22"/>
                <w:szCs w:val="22"/>
              </w:rPr>
              <w:t>L-2</w:t>
            </w:r>
          </w:p>
        </w:tc>
        <w:tc>
          <w:tcPr>
            <w:tcW w:w="1454" w:type="dxa"/>
          </w:tcPr>
          <w:p w14:paraId="3DF3EE93" w14:textId="77777777" w:rsidR="002B4C1A" w:rsidRDefault="00000000">
            <w:pPr>
              <w:rPr>
                <w:rFonts w:ascii="Arial" w:eastAsia="Arial" w:hAnsi="Arial" w:cs="Arial"/>
                <w:sz w:val="22"/>
                <w:szCs w:val="22"/>
              </w:rPr>
            </w:pPr>
            <w:r>
              <w:rPr>
                <w:rFonts w:ascii="Arial" w:eastAsia="Arial" w:hAnsi="Arial" w:cs="Arial"/>
                <w:color w:val="000000"/>
                <w:sz w:val="22"/>
                <w:szCs w:val="22"/>
              </w:rPr>
              <w:t>Technical</w:t>
            </w:r>
          </w:p>
        </w:tc>
        <w:tc>
          <w:tcPr>
            <w:tcW w:w="826" w:type="dxa"/>
            <w:vAlign w:val="bottom"/>
          </w:tcPr>
          <w:p w14:paraId="52145BA9" w14:textId="77777777" w:rsidR="002B4C1A" w:rsidRDefault="00000000">
            <w:pPr>
              <w:rPr>
                <w:rFonts w:ascii="Arial" w:eastAsia="Arial" w:hAnsi="Arial" w:cs="Arial"/>
                <w:sz w:val="22"/>
                <w:szCs w:val="22"/>
              </w:rPr>
            </w:pPr>
            <w:r>
              <w:rPr>
                <w:rFonts w:ascii="Arial" w:eastAsia="Arial" w:hAnsi="Arial" w:cs="Arial"/>
                <w:sz w:val="22"/>
                <w:szCs w:val="22"/>
              </w:rPr>
              <w:t>10</w:t>
            </w:r>
          </w:p>
        </w:tc>
        <w:tc>
          <w:tcPr>
            <w:tcW w:w="726" w:type="dxa"/>
            <w:vAlign w:val="bottom"/>
          </w:tcPr>
          <w:p w14:paraId="720D4F90" w14:textId="77777777" w:rsidR="002B4C1A" w:rsidRDefault="00000000">
            <w:pPr>
              <w:rPr>
                <w:rFonts w:ascii="Arial" w:eastAsia="Arial" w:hAnsi="Arial" w:cs="Arial"/>
                <w:sz w:val="22"/>
                <w:szCs w:val="22"/>
              </w:rPr>
            </w:pPr>
            <w:r>
              <w:rPr>
                <w:rFonts w:ascii="Arial" w:eastAsia="Arial" w:hAnsi="Arial" w:cs="Arial"/>
                <w:sz w:val="22"/>
                <w:szCs w:val="22"/>
              </w:rPr>
              <w:t>60</w:t>
            </w:r>
          </w:p>
        </w:tc>
        <w:tc>
          <w:tcPr>
            <w:tcW w:w="934" w:type="dxa"/>
            <w:vAlign w:val="bottom"/>
          </w:tcPr>
          <w:p w14:paraId="03B23A1B" w14:textId="77777777" w:rsidR="002B4C1A" w:rsidRDefault="00000000">
            <w:pPr>
              <w:rPr>
                <w:rFonts w:ascii="Arial" w:eastAsia="Arial" w:hAnsi="Arial" w:cs="Arial"/>
                <w:sz w:val="22"/>
                <w:szCs w:val="22"/>
              </w:rPr>
            </w:pPr>
            <w:r>
              <w:rPr>
                <w:rFonts w:ascii="Arial" w:eastAsia="Arial" w:hAnsi="Arial" w:cs="Arial"/>
                <w:sz w:val="22"/>
                <w:szCs w:val="22"/>
              </w:rPr>
              <w:t>70</w:t>
            </w:r>
          </w:p>
        </w:tc>
        <w:tc>
          <w:tcPr>
            <w:tcW w:w="1049" w:type="dxa"/>
            <w:vAlign w:val="bottom"/>
          </w:tcPr>
          <w:p w14:paraId="676BDBC6" w14:textId="77777777" w:rsidR="002B4C1A" w:rsidRDefault="00000000">
            <w:pPr>
              <w:rPr>
                <w:rFonts w:ascii="Arial" w:eastAsia="Arial" w:hAnsi="Arial" w:cs="Arial"/>
                <w:sz w:val="22"/>
                <w:szCs w:val="22"/>
              </w:rPr>
            </w:pPr>
            <w:r>
              <w:rPr>
                <w:rFonts w:ascii="Arial" w:eastAsia="Arial" w:hAnsi="Arial" w:cs="Arial"/>
                <w:sz w:val="22"/>
                <w:szCs w:val="22"/>
              </w:rPr>
              <w:t>4</w:t>
            </w:r>
          </w:p>
        </w:tc>
      </w:tr>
      <w:tr w:rsidR="002B4C1A" w14:paraId="01F3F983" w14:textId="77777777">
        <w:trPr>
          <w:trHeight w:val="296"/>
        </w:trPr>
        <w:tc>
          <w:tcPr>
            <w:tcW w:w="2201" w:type="dxa"/>
          </w:tcPr>
          <w:p w14:paraId="03F7ACE3" w14:textId="1F7B2217" w:rsidR="002B4C1A" w:rsidRDefault="0077324A">
            <w:pPr>
              <w:ind w:left="-90"/>
              <w:rPr>
                <w:rFonts w:ascii="Arial" w:eastAsia="Arial" w:hAnsi="Arial" w:cs="Arial"/>
                <w:sz w:val="22"/>
                <w:szCs w:val="22"/>
              </w:rPr>
            </w:pPr>
            <w:r>
              <w:rPr>
                <w:rFonts w:ascii="Arial" w:eastAsia="Arial" w:hAnsi="Arial" w:cs="Arial"/>
                <w:sz w:val="22"/>
                <w:szCs w:val="22"/>
              </w:rPr>
              <w:t>0526RPP07</w:t>
            </w:r>
          </w:p>
        </w:tc>
        <w:tc>
          <w:tcPr>
            <w:tcW w:w="5735" w:type="dxa"/>
            <w:vAlign w:val="center"/>
          </w:tcPr>
          <w:p w14:paraId="4FB0366A" w14:textId="47228F3F" w:rsidR="002B4C1A" w:rsidRDefault="00827C45">
            <w:pPr>
              <w:rPr>
                <w:rFonts w:ascii="Arial" w:eastAsia="Arial" w:hAnsi="Arial" w:cs="Arial"/>
                <w:sz w:val="22"/>
                <w:szCs w:val="22"/>
              </w:rPr>
            </w:pPr>
            <w:r>
              <w:rPr>
                <w:rFonts w:ascii="Arial" w:eastAsia="Arial" w:hAnsi="Arial" w:cs="Arial"/>
                <w:color w:val="000000"/>
                <w:sz w:val="22"/>
                <w:szCs w:val="22"/>
              </w:rPr>
              <w:t>Perform Packaging and Storage of Rice</w:t>
            </w:r>
          </w:p>
        </w:tc>
        <w:tc>
          <w:tcPr>
            <w:tcW w:w="1037" w:type="dxa"/>
            <w:vAlign w:val="center"/>
          </w:tcPr>
          <w:p w14:paraId="362451F5" w14:textId="77777777" w:rsidR="002B4C1A" w:rsidRDefault="00000000">
            <w:pPr>
              <w:rPr>
                <w:rFonts w:ascii="Arial" w:eastAsia="Arial" w:hAnsi="Arial" w:cs="Arial"/>
                <w:sz w:val="22"/>
                <w:szCs w:val="22"/>
              </w:rPr>
            </w:pPr>
            <w:r>
              <w:rPr>
                <w:rFonts w:ascii="Arial" w:eastAsia="Arial" w:hAnsi="Arial" w:cs="Arial"/>
                <w:color w:val="000000"/>
                <w:sz w:val="22"/>
                <w:szCs w:val="22"/>
              </w:rPr>
              <w:t>L-2</w:t>
            </w:r>
          </w:p>
        </w:tc>
        <w:tc>
          <w:tcPr>
            <w:tcW w:w="1454" w:type="dxa"/>
          </w:tcPr>
          <w:p w14:paraId="2A68E87D" w14:textId="77777777" w:rsidR="002B4C1A" w:rsidRDefault="00000000">
            <w:pPr>
              <w:rPr>
                <w:rFonts w:ascii="Arial" w:eastAsia="Arial" w:hAnsi="Arial" w:cs="Arial"/>
                <w:sz w:val="22"/>
                <w:szCs w:val="22"/>
              </w:rPr>
            </w:pPr>
            <w:r>
              <w:rPr>
                <w:rFonts w:ascii="Arial" w:eastAsia="Arial" w:hAnsi="Arial" w:cs="Arial"/>
                <w:color w:val="000000"/>
                <w:sz w:val="22"/>
                <w:szCs w:val="22"/>
              </w:rPr>
              <w:t>Technical</w:t>
            </w:r>
          </w:p>
        </w:tc>
        <w:tc>
          <w:tcPr>
            <w:tcW w:w="826" w:type="dxa"/>
            <w:vAlign w:val="bottom"/>
          </w:tcPr>
          <w:p w14:paraId="15ABDE00" w14:textId="77777777" w:rsidR="002B4C1A" w:rsidRDefault="00000000">
            <w:pPr>
              <w:rPr>
                <w:rFonts w:ascii="Arial" w:eastAsia="Arial" w:hAnsi="Arial" w:cs="Arial"/>
                <w:sz w:val="22"/>
                <w:szCs w:val="22"/>
              </w:rPr>
            </w:pPr>
            <w:r>
              <w:rPr>
                <w:rFonts w:ascii="Arial" w:eastAsia="Arial" w:hAnsi="Arial" w:cs="Arial"/>
                <w:sz w:val="22"/>
                <w:szCs w:val="22"/>
              </w:rPr>
              <w:t>5</w:t>
            </w:r>
          </w:p>
        </w:tc>
        <w:tc>
          <w:tcPr>
            <w:tcW w:w="726" w:type="dxa"/>
            <w:vAlign w:val="bottom"/>
          </w:tcPr>
          <w:p w14:paraId="7D7070A0" w14:textId="77777777" w:rsidR="002B4C1A" w:rsidRDefault="00000000">
            <w:pPr>
              <w:rPr>
                <w:rFonts w:ascii="Arial" w:eastAsia="Arial" w:hAnsi="Arial" w:cs="Arial"/>
                <w:sz w:val="22"/>
                <w:szCs w:val="22"/>
              </w:rPr>
            </w:pPr>
            <w:r>
              <w:rPr>
                <w:rFonts w:ascii="Arial" w:eastAsia="Arial" w:hAnsi="Arial" w:cs="Arial"/>
                <w:sz w:val="22"/>
                <w:szCs w:val="22"/>
              </w:rPr>
              <w:t>30</w:t>
            </w:r>
          </w:p>
        </w:tc>
        <w:tc>
          <w:tcPr>
            <w:tcW w:w="934" w:type="dxa"/>
            <w:vAlign w:val="bottom"/>
          </w:tcPr>
          <w:p w14:paraId="5D9DA707" w14:textId="77777777" w:rsidR="002B4C1A" w:rsidRDefault="00000000">
            <w:pPr>
              <w:rPr>
                <w:rFonts w:ascii="Arial" w:eastAsia="Arial" w:hAnsi="Arial" w:cs="Arial"/>
                <w:sz w:val="22"/>
                <w:szCs w:val="22"/>
              </w:rPr>
            </w:pPr>
            <w:r>
              <w:rPr>
                <w:rFonts w:ascii="Arial" w:eastAsia="Arial" w:hAnsi="Arial" w:cs="Arial"/>
                <w:sz w:val="22"/>
                <w:szCs w:val="22"/>
              </w:rPr>
              <w:t>35</w:t>
            </w:r>
          </w:p>
        </w:tc>
        <w:tc>
          <w:tcPr>
            <w:tcW w:w="1049" w:type="dxa"/>
            <w:vAlign w:val="bottom"/>
          </w:tcPr>
          <w:p w14:paraId="041DAFF5" w14:textId="77777777" w:rsidR="002B4C1A" w:rsidRDefault="00000000">
            <w:pPr>
              <w:rPr>
                <w:rFonts w:ascii="Arial" w:eastAsia="Arial" w:hAnsi="Arial" w:cs="Arial"/>
                <w:sz w:val="22"/>
                <w:szCs w:val="22"/>
              </w:rPr>
            </w:pPr>
            <w:r>
              <w:rPr>
                <w:rFonts w:ascii="Arial" w:eastAsia="Arial" w:hAnsi="Arial" w:cs="Arial"/>
                <w:sz w:val="22"/>
                <w:szCs w:val="22"/>
              </w:rPr>
              <w:t>2</w:t>
            </w:r>
          </w:p>
        </w:tc>
      </w:tr>
      <w:tr w:rsidR="002B4C1A" w14:paraId="71F3282F" w14:textId="77777777">
        <w:trPr>
          <w:trHeight w:val="296"/>
        </w:trPr>
        <w:tc>
          <w:tcPr>
            <w:tcW w:w="2201" w:type="dxa"/>
          </w:tcPr>
          <w:p w14:paraId="07B7D037" w14:textId="1D0F615B" w:rsidR="002B4C1A" w:rsidRDefault="0077324A">
            <w:pPr>
              <w:ind w:left="-90"/>
              <w:rPr>
                <w:rFonts w:ascii="Arial" w:eastAsia="Arial" w:hAnsi="Arial" w:cs="Arial"/>
                <w:sz w:val="22"/>
                <w:szCs w:val="22"/>
              </w:rPr>
            </w:pPr>
            <w:r>
              <w:rPr>
                <w:rFonts w:ascii="Arial" w:eastAsia="Arial" w:hAnsi="Arial" w:cs="Arial"/>
                <w:sz w:val="22"/>
                <w:szCs w:val="22"/>
              </w:rPr>
              <w:t>0526RPP08</w:t>
            </w:r>
          </w:p>
        </w:tc>
        <w:tc>
          <w:tcPr>
            <w:tcW w:w="5735" w:type="dxa"/>
            <w:vAlign w:val="center"/>
          </w:tcPr>
          <w:p w14:paraId="31BB753F" w14:textId="77777777" w:rsidR="002B4C1A" w:rsidRDefault="00000000">
            <w:pPr>
              <w:rPr>
                <w:rFonts w:ascii="Arial" w:eastAsia="Arial" w:hAnsi="Arial" w:cs="Arial"/>
                <w:sz w:val="22"/>
                <w:szCs w:val="22"/>
              </w:rPr>
            </w:pPr>
            <w:r>
              <w:rPr>
                <w:rFonts w:ascii="Arial" w:eastAsia="Arial" w:hAnsi="Arial" w:cs="Arial"/>
                <w:color w:val="000000"/>
                <w:sz w:val="22"/>
                <w:szCs w:val="22"/>
              </w:rPr>
              <w:t>Perform basic Machinery maintenance</w:t>
            </w:r>
          </w:p>
        </w:tc>
        <w:tc>
          <w:tcPr>
            <w:tcW w:w="1037" w:type="dxa"/>
            <w:vAlign w:val="center"/>
          </w:tcPr>
          <w:p w14:paraId="7F8DC33F" w14:textId="77777777" w:rsidR="002B4C1A" w:rsidRDefault="00000000">
            <w:pPr>
              <w:rPr>
                <w:rFonts w:ascii="Arial" w:eastAsia="Arial" w:hAnsi="Arial" w:cs="Arial"/>
                <w:sz w:val="22"/>
                <w:szCs w:val="22"/>
              </w:rPr>
            </w:pPr>
            <w:r>
              <w:rPr>
                <w:rFonts w:ascii="Arial" w:eastAsia="Arial" w:hAnsi="Arial" w:cs="Arial"/>
                <w:color w:val="000000"/>
                <w:sz w:val="22"/>
                <w:szCs w:val="22"/>
              </w:rPr>
              <w:t>L-2</w:t>
            </w:r>
          </w:p>
        </w:tc>
        <w:tc>
          <w:tcPr>
            <w:tcW w:w="1454" w:type="dxa"/>
          </w:tcPr>
          <w:p w14:paraId="7C8842E1" w14:textId="77777777" w:rsidR="002B4C1A" w:rsidRDefault="00000000">
            <w:pPr>
              <w:rPr>
                <w:rFonts w:ascii="Arial" w:eastAsia="Arial" w:hAnsi="Arial" w:cs="Arial"/>
                <w:sz w:val="22"/>
                <w:szCs w:val="22"/>
              </w:rPr>
            </w:pPr>
            <w:r>
              <w:rPr>
                <w:rFonts w:ascii="Arial" w:eastAsia="Arial" w:hAnsi="Arial" w:cs="Arial"/>
                <w:color w:val="000000"/>
                <w:sz w:val="22"/>
                <w:szCs w:val="22"/>
              </w:rPr>
              <w:t>Technical</w:t>
            </w:r>
          </w:p>
        </w:tc>
        <w:tc>
          <w:tcPr>
            <w:tcW w:w="826" w:type="dxa"/>
            <w:vAlign w:val="bottom"/>
          </w:tcPr>
          <w:p w14:paraId="127AA50E" w14:textId="77777777" w:rsidR="002B4C1A" w:rsidRDefault="00000000">
            <w:pPr>
              <w:rPr>
                <w:rFonts w:ascii="Arial" w:eastAsia="Arial" w:hAnsi="Arial" w:cs="Arial"/>
                <w:sz w:val="22"/>
                <w:szCs w:val="22"/>
              </w:rPr>
            </w:pPr>
            <w:r>
              <w:rPr>
                <w:rFonts w:ascii="Arial" w:eastAsia="Arial" w:hAnsi="Arial" w:cs="Arial"/>
                <w:sz w:val="22"/>
                <w:szCs w:val="22"/>
              </w:rPr>
              <w:t>5</w:t>
            </w:r>
          </w:p>
        </w:tc>
        <w:tc>
          <w:tcPr>
            <w:tcW w:w="726" w:type="dxa"/>
            <w:vAlign w:val="bottom"/>
          </w:tcPr>
          <w:p w14:paraId="061AD28C" w14:textId="77777777" w:rsidR="002B4C1A" w:rsidRDefault="00000000">
            <w:pPr>
              <w:rPr>
                <w:rFonts w:ascii="Arial" w:eastAsia="Arial" w:hAnsi="Arial" w:cs="Arial"/>
                <w:sz w:val="22"/>
                <w:szCs w:val="22"/>
              </w:rPr>
            </w:pPr>
            <w:r>
              <w:rPr>
                <w:rFonts w:ascii="Arial" w:eastAsia="Arial" w:hAnsi="Arial" w:cs="Arial"/>
                <w:sz w:val="22"/>
                <w:szCs w:val="22"/>
              </w:rPr>
              <w:t>30</w:t>
            </w:r>
          </w:p>
        </w:tc>
        <w:tc>
          <w:tcPr>
            <w:tcW w:w="934" w:type="dxa"/>
            <w:vAlign w:val="bottom"/>
          </w:tcPr>
          <w:p w14:paraId="4E0BEAC6" w14:textId="77777777" w:rsidR="002B4C1A" w:rsidRDefault="00000000">
            <w:pPr>
              <w:rPr>
                <w:rFonts w:ascii="Arial" w:eastAsia="Arial" w:hAnsi="Arial" w:cs="Arial"/>
                <w:sz w:val="22"/>
                <w:szCs w:val="22"/>
              </w:rPr>
            </w:pPr>
            <w:r>
              <w:rPr>
                <w:rFonts w:ascii="Arial" w:eastAsia="Arial" w:hAnsi="Arial" w:cs="Arial"/>
                <w:sz w:val="22"/>
                <w:szCs w:val="22"/>
              </w:rPr>
              <w:t>35</w:t>
            </w:r>
          </w:p>
        </w:tc>
        <w:tc>
          <w:tcPr>
            <w:tcW w:w="1049" w:type="dxa"/>
            <w:vAlign w:val="bottom"/>
          </w:tcPr>
          <w:p w14:paraId="3A3A8453" w14:textId="77777777" w:rsidR="002B4C1A" w:rsidRDefault="00000000">
            <w:pPr>
              <w:rPr>
                <w:rFonts w:ascii="Arial" w:eastAsia="Arial" w:hAnsi="Arial" w:cs="Arial"/>
                <w:sz w:val="22"/>
                <w:szCs w:val="22"/>
              </w:rPr>
            </w:pPr>
            <w:r>
              <w:rPr>
                <w:rFonts w:ascii="Arial" w:eastAsia="Arial" w:hAnsi="Arial" w:cs="Arial"/>
                <w:sz w:val="22"/>
                <w:szCs w:val="22"/>
              </w:rPr>
              <w:t>2</w:t>
            </w:r>
          </w:p>
        </w:tc>
      </w:tr>
      <w:tr w:rsidR="002B4C1A" w14:paraId="7D52A846" w14:textId="77777777">
        <w:trPr>
          <w:trHeight w:val="296"/>
        </w:trPr>
        <w:tc>
          <w:tcPr>
            <w:tcW w:w="2201" w:type="dxa"/>
            <w:vAlign w:val="center"/>
          </w:tcPr>
          <w:p w14:paraId="18599095" w14:textId="5A43135C" w:rsidR="002B4C1A" w:rsidRDefault="0077324A">
            <w:pPr>
              <w:ind w:left="-90"/>
              <w:rPr>
                <w:rFonts w:ascii="Arial" w:eastAsia="Arial" w:hAnsi="Arial" w:cs="Arial"/>
                <w:sz w:val="22"/>
                <w:szCs w:val="22"/>
              </w:rPr>
            </w:pPr>
            <w:r>
              <w:rPr>
                <w:rFonts w:ascii="Arial" w:eastAsia="Arial" w:hAnsi="Arial" w:cs="Arial"/>
                <w:sz w:val="22"/>
                <w:szCs w:val="22"/>
              </w:rPr>
              <w:t>0526RPP09</w:t>
            </w:r>
          </w:p>
        </w:tc>
        <w:tc>
          <w:tcPr>
            <w:tcW w:w="5735" w:type="dxa"/>
            <w:vAlign w:val="center"/>
          </w:tcPr>
          <w:p w14:paraId="3F0C6132" w14:textId="77777777" w:rsidR="002B4C1A" w:rsidRDefault="00000000">
            <w:pPr>
              <w:rPr>
                <w:rFonts w:ascii="Arial" w:eastAsia="Arial" w:hAnsi="Arial" w:cs="Arial"/>
                <w:sz w:val="22"/>
                <w:szCs w:val="22"/>
              </w:rPr>
            </w:pPr>
            <w:r>
              <w:rPr>
                <w:rFonts w:ascii="Arial" w:eastAsia="Arial" w:hAnsi="Arial" w:cs="Arial"/>
                <w:color w:val="000000"/>
                <w:sz w:val="22"/>
                <w:szCs w:val="22"/>
              </w:rPr>
              <w:t>Apply Green Practices in Rice Production and Processing</w:t>
            </w:r>
          </w:p>
        </w:tc>
        <w:tc>
          <w:tcPr>
            <w:tcW w:w="1037" w:type="dxa"/>
            <w:vAlign w:val="center"/>
          </w:tcPr>
          <w:p w14:paraId="58F9966D" w14:textId="77777777" w:rsidR="002B4C1A" w:rsidRDefault="00000000">
            <w:pPr>
              <w:rPr>
                <w:rFonts w:ascii="Arial" w:eastAsia="Arial" w:hAnsi="Arial" w:cs="Arial"/>
                <w:sz w:val="22"/>
                <w:szCs w:val="22"/>
              </w:rPr>
            </w:pPr>
            <w:r>
              <w:rPr>
                <w:rFonts w:ascii="Arial" w:eastAsia="Arial" w:hAnsi="Arial" w:cs="Arial"/>
                <w:color w:val="000000"/>
                <w:sz w:val="22"/>
                <w:szCs w:val="22"/>
              </w:rPr>
              <w:t>L-2</w:t>
            </w:r>
          </w:p>
        </w:tc>
        <w:tc>
          <w:tcPr>
            <w:tcW w:w="1454" w:type="dxa"/>
          </w:tcPr>
          <w:p w14:paraId="7A0CB693" w14:textId="77777777" w:rsidR="002B4C1A" w:rsidRDefault="00000000">
            <w:pPr>
              <w:rPr>
                <w:rFonts w:ascii="Arial" w:eastAsia="Arial" w:hAnsi="Arial" w:cs="Arial"/>
                <w:sz w:val="22"/>
                <w:szCs w:val="22"/>
              </w:rPr>
            </w:pPr>
            <w:r>
              <w:rPr>
                <w:rFonts w:ascii="Arial" w:eastAsia="Arial" w:hAnsi="Arial" w:cs="Arial"/>
                <w:color w:val="000000"/>
                <w:sz w:val="22"/>
                <w:szCs w:val="22"/>
              </w:rPr>
              <w:t>Technical</w:t>
            </w:r>
          </w:p>
        </w:tc>
        <w:tc>
          <w:tcPr>
            <w:tcW w:w="826" w:type="dxa"/>
            <w:vAlign w:val="bottom"/>
          </w:tcPr>
          <w:p w14:paraId="54C52395" w14:textId="77777777" w:rsidR="002B4C1A" w:rsidRDefault="00000000">
            <w:pPr>
              <w:rPr>
                <w:rFonts w:ascii="Arial" w:eastAsia="Arial" w:hAnsi="Arial" w:cs="Arial"/>
                <w:sz w:val="22"/>
                <w:szCs w:val="22"/>
              </w:rPr>
            </w:pPr>
            <w:r>
              <w:rPr>
                <w:rFonts w:ascii="Arial" w:eastAsia="Arial" w:hAnsi="Arial" w:cs="Arial"/>
                <w:sz w:val="22"/>
                <w:szCs w:val="22"/>
              </w:rPr>
              <w:t>5</w:t>
            </w:r>
          </w:p>
        </w:tc>
        <w:tc>
          <w:tcPr>
            <w:tcW w:w="726" w:type="dxa"/>
            <w:vAlign w:val="bottom"/>
          </w:tcPr>
          <w:p w14:paraId="29F2E079" w14:textId="77777777" w:rsidR="002B4C1A" w:rsidRDefault="00000000">
            <w:pPr>
              <w:rPr>
                <w:rFonts w:ascii="Arial" w:eastAsia="Arial" w:hAnsi="Arial" w:cs="Arial"/>
                <w:sz w:val="22"/>
                <w:szCs w:val="22"/>
              </w:rPr>
            </w:pPr>
            <w:r>
              <w:rPr>
                <w:rFonts w:ascii="Arial" w:eastAsia="Arial" w:hAnsi="Arial" w:cs="Arial"/>
                <w:sz w:val="22"/>
                <w:szCs w:val="22"/>
              </w:rPr>
              <w:t>30</w:t>
            </w:r>
          </w:p>
        </w:tc>
        <w:tc>
          <w:tcPr>
            <w:tcW w:w="934" w:type="dxa"/>
            <w:vAlign w:val="bottom"/>
          </w:tcPr>
          <w:p w14:paraId="659A5786" w14:textId="77777777" w:rsidR="002B4C1A" w:rsidRDefault="00000000">
            <w:pPr>
              <w:rPr>
                <w:rFonts w:ascii="Arial" w:eastAsia="Arial" w:hAnsi="Arial" w:cs="Arial"/>
                <w:sz w:val="22"/>
                <w:szCs w:val="22"/>
              </w:rPr>
            </w:pPr>
            <w:r>
              <w:rPr>
                <w:rFonts w:ascii="Arial" w:eastAsia="Arial" w:hAnsi="Arial" w:cs="Arial"/>
                <w:sz w:val="22"/>
                <w:szCs w:val="22"/>
              </w:rPr>
              <w:t>35</w:t>
            </w:r>
          </w:p>
        </w:tc>
        <w:tc>
          <w:tcPr>
            <w:tcW w:w="1049" w:type="dxa"/>
            <w:vAlign w:val="bottom"/>
          </w:tcPr>
          <w:p w14:paraId="6D1C9A26" w14:textId="77777777" w:rsidR="002B4C1A" w:rsidRDefault="00000000">
            <w:pPr>
              <w:rPr>
                <w:rFonts w:ascii="Arial" w:eastAsia="Arial" w:hAnsi="Arial" w:cs="Arial"/>
                <w:sz w:val="22"/>
                <w:szCs w:val="22"/>
              </w:rPr>
            </w:pPr>
            <w:r>
              <w:rPr>
                <w:rFonts w:ascii="Arial" w:eastAsia="Arial" w:hAnsi="Arial" w:cs="Arial"/>
                <w:sz w:val="22"/>
                <w:szCs w:val="22"/>
              </w:rPr>
              <w:t>2</w:t>
            </w:r>
          </w:p>
        </w:tc>
      </w:tr>
      <w:tr w:rsidR="002B4C1A" w14:paraId="46FAE99C" w14:textId="77777777">
        <w:trPr>
          <w:trHeight w:val="296"/>
        </w:trPr>
        <w:tc>
          <w:tcPr>
            <w:tcW w:w="2201" w:type="dxa"/>
            <w:vAlign w:val="center"/>
          </w:tcPr>
          <w:p w14:paraId="57350CAD" w14:textId="5F31DB03" w:rsidR="002B4C1A" w:rsidRDefault="0077324A">
            <w:pPr>
              <w:ind w:left="-90"/>
              <w:rPr>
                <w:rFonts w:ascii="Arial" w:eastAsia="Arial" w:hAnsi="Arial" w:cs="Arial"/>
                <w:sz w:val="22"/>
                <w:szCs w:val="22"/>
              </w:rPr>
            </w:pPr>
            <w:r>
              <w:rPr>
                <w:rFonts w:ascii="Arial" w:eastAsia="Arial" w:hAnsi="Arial" w:cs="Arial"/>
                <w:sz w:val="22"/>
                <w:szCs w:val="22"/>
              </w:rPr>
              <w:t>0526RPP10</w:t>
            </w:r>
          </w:p>
        </w:tc>
        <w:tc>
          <w:tcPr>
            <w:tcW w:w="5735" w:type="dxa"/>
            <w:vAlign w:val="center"/>
          </w:tcPr>
          <w:p w14:paraId="29341F18" w14:textId="77777777" w:rsidR="002B4C1A" w:rsidRDefault="00000000">
            <w:pPr>
              <w:rPr>
                <w:rFonts w:ascii="Arial" w:eastAsia="Arial" w:hAnsi="Arial" w:cs="Arial"/>
                <w:sz w:val="22"/>
                <w:szCs w:val="22"/>
              </w:rPr>
            </w:pPr>
            <w:r>
              <w:rPr>
                <w:rFonts w:ascii="Arial" w:eastAsia="Arial" w:hAnsi="Arial" w:cs="Arial"/>
                <w:color w:val="000000"/>
                <w:sz w:val="22"/>
                <w:szCs w:val="22"/>
              </w:rPr>
              <w:t xml:space="preserve">On Job Training </w:t>
            </w:r>
          </w:p>
        </w:tc>
        <w:tc>
          <w:tcPr>
            <w:tcW w:w="1037" w:type="dxa"/>
            <w:vAlign w:val="center"/>
          </w:tcPr>
          <w:p w14:paraId="4F9991D1" w14:textId="77777777" w:rsidR="002B4C1A" w:rsidRDefault="00000000">
            <w:pPr>
              <w:rPr>
                <w:rFonts w:ascii="Arial" w:eastAsia="Arial" w:hAnsi="Arial" w:cs="Arial"/>
                <w:sz w:val="22"/>
                <w:szCs w:val="22"/>
              </w:rPr>
            </w:pPr>
            <w:r>
              <w:rPr>
                <w:rFonts w:ascii="Arial" w:eastAsia="Arial" w:hAnsi="Arial" w:cs="Arial"/>
                <w:color w:val="000000"/>
                <w:sz w:val="22"/>
                <w:szCs w:val="22"/>
              </w:rPr>
              <w:t>L-2</w:t>
            </w:r>
          </w:p>
        </w:tc>
        <w:tc>
          <w:tcPr>
            <w:tcW w:w="1454" w:type="dxa"/>
            <w:vAlign w:val="center"/>
          </w:tcPr>
          <w:p w14:paraId="517BDE4F" w14:textId="77777777" w:rsidR="002B4C1A" w:rsidRDefault="00000000">
            <w:pPr>
              <w:rPr>
                <w:rFonts w:ascii="Arial" w:eastAsia="Arial" w:hAnsi="Arial" w:cs="Arial"/>
                <w:sz w:val="22"/>
                <w:szCs w:val="22"/>
              </w:rPr>
            </w:pPr>
            <w:r>
              <w:rPr>
                <w:rFonts w:ascii="Arial" w:eastAsia="Arial" w:hAnsi="Arial" w:cs="Arial"/>
                <w:color w:val="000000"/>
                <w:sz w:val="22"/>
                <w:szCs w:val="22"/>
              </w:rPr>
              <w:t>Technical</w:t>
            </w:r>
          </w:p>
        </w:tc>
        <w:tc>
          <w:tcPr>
            <w:tcW w:w="826" w:type="dxa"/>
            <w:vAlign w:val="center"/>
          </w:tcPr>
          <w:p w14:paraId="180C5F4F" w14:textId="77777777" w:rsidR="002B4C1A" w:rsidRDefault="00000000">
            <w:pPr>
              <w:rPr>
                <w:rFonts w:ascii="Arial" w:eastAsia="Arial" w:hAnsi="Arial" w:cs="Arial"/>
                <w:sz w:val="22"/>
                <w:szCs w:val="22"/>
              </w:rPr>
            </w:pPr>
            <w:r>
              <w:rPr>
                <w:rFonts w:ascii="Arial" w:eastAsia="Arial" w:hAnsi="Arial" w:cs="Arial"/>
                <w:sz w:val="22"/>
                <w:szCs w:val="22"/>
              </w:rPr>
              <w:t>0</w:t>
            </w:r>
          </w:p>
        </w:tc>
        <w:tc>
          <w:tcPr>
            <w:tcW w:w="726" w:type="dxa"/>
            <w:vAlign w:val="center"/>
          </w:tcPr>
          <w:p w14:paraId="2DB10EAD" w14:textId="77777777" w:rsidR="002B4C1A" w:rsidRDefault="00000000">
            <w:pPr>
              <w:rPr>
                <w:rFonts w:ascii="Arial" w:eastAsia="Arial" w:hAnsi="Arial" w:cs="Arial"/>
                <w:sz w:val="22"/>
                <w:szCs w:val="22"/>
              </w:rPr>
            </w:pPr>
            <w:r>
              <w:rPr>
                <w:rFonts w:ascii="Arial" w:eastAsia="Arial" w:hAnsi="Arial" w:cs="Arial"/>
                <w:sz w:val="22"/>
                <w:szCs w:val="22"/>
              </w:rPr>
              <w:t>180</w:t>
            </w:r>
          </w:p>
        </w:tc>
        <w:tc>
          <w:tcPr>
            <w:tcW w:w="934" w:type="dxa"/>
            <w:vAlign w:val="center"/>
          </w:tcPr>
          <w:p w14:paraId="7C8CC66E" w14:textId="77777777" w:rsidR="002B4C1A" w:rsidRDefault="00000000">
            <w:pPr>
              <w:rPr>
                <w:rFonts w:ascii="Arial" w:eastAsia="Arial" w:hAnsi="Arial" w:cs="Arial"/>
                <w:sz w:val="22"/>
                <w:szCs w:val="22"/>
              </w:rPr>
            </w:pPr>
            <w:r>
              <w:rPr>
                <w:rFonts w:ascii="Arial" w:eastAsia="Arial" w:hAnsi="Arial" w:cs="Arial"/>
                <w:sz w:val="22"/>
                <w:szCs w:val="22"/>
              </w:rPr>
              <w:t>180</w:t>
            </w:r>
          </w:p>
        </w:tc>
        <w:tc>
          <w:tcPr>
            <w:tcW w:w="1049" w:type="dxa"/>
            <w:vAlign w:val="center"/>
          </w:tcPr>
          <w:p w14:paraId="3FA56405" w14:textId="77777777" w:rsidR="002B4C1A" w:rsidRDefault="00000000">
            <w:pPr>
              <w:rPr>
                <w:rFonts w:ascii="Arial" w:eastAsia="Arial" w:hAnsi="Arial" w:cs="Arial"/>
                <w:sz w:val="22"/>
                <w:szCs w:val="22"/>
              </w:rPr>
            </w:pPr>
            <w:r>
              <w:rPr>
                <w:rFonts w:ascii="Arial" w:eastAsia="Arial" w:hAnsi="Arial" w:cs="Arial"/>
                <w:sz w:val="22"/>
                <w:szCs w:val="22"/>
              </w:rPr>
              <w:t>4.5</w:t>
            </w:r>
          </w:p>
        </w:tc>
      </w:tr>
      <w:tr w:rsidR="002B4C1A" w14:paraId="5D54354F" w14:textId="77777777">
        <w:trPr>
          <w:trHeight w:val="296"/>
        </w:trPr>
        <w:tc>
          <w:tcPr>
            <w:tcW w:w="10427" w:type="dxa"/>
            <w:gridSpan w:val="4"/>
            <w:vAlign w:val="center"/>
          </w:tcPr>
          <w:p w14:paraId="22E0DEB0" w14:textId="2666EB19" w:rsidR="002B4C1A" w:rsidRDefault="00000000">
            <w:pPr>
              <w:rPr>
                <w:rFonts w:ascii="Arial" w:eastAsia="Arial" w:hAnsi="Arial" w:cs="Arial"/>
                <w:b/>
                <w:bCs/>
                <w:sz w:val="22"/>
                <w:szCs w:val="22"/>
              </w:rPr>
            </w:pPr>
            <w:r>
              <w:rPr>
                <w:rFonts w:ascii="Arial" w:eastAsia="Arial" w:hAnsi="Arial" w:cs="Arial"/>
                <w:b/>
                <w:bCs/>
                <w:sz w:val="22"/>
                <w:szCs w:val="22"/>
              </w:rPr>
              <w:t>Total</w:t>
            </w:r>
          </w:p>
        </w:tc>
        <w:tc>
          <w:tcPr>
            <w:tcW w:w="826" w:type="dxa"/>
            <w:vAlign w:val="center"/>
          </w:tcPr>
          <w:p w14:paraId="27CBD7B0" w14:textId="6E4BFC5D" w:rsidR="002B4C1A" w:rsidRDefault="00AD6E08">
            <w:pPr>
              <w:rPr>
                <w:rFonts w:ascii="Arial" w:eastAsia="Arial" w:hAnsi="Arial" w:cs="Arial"/>
                <w:b/>
                <w:bCs/>
                <w:sz w:val="22"/>
                <w:szCs w:val="22"/>
              </w:rPr>
            </w:pPr>
            <w:r>
              <w:rPr>
                <w:rFonts w:ascii="Arial" w:eastAsia="Arial" w:hAnsi="Arial" w:cs="Arial"/>
                <w:b/>
                <w:bCs/>
                <w:sz w:val="22"/>
                <w:szCs w:val="22"/>
              </w:rPr>
              <w:t>65</w:t>
            </w:r>
          </w:p>
        </w:tc>
        <w:tc>
          <w:tcPr>
            <w:tcW w:w="726" w:type="dxa"/>
            <w:vAlign w:val="center"/>
          </w:tcPr>
          <w:p w14:paraId="521E34EE" w14:textId="1D90E471" w:rsidR="002B4C1A" w:rsidRDefault="00AD6E08">
            <w:pPr>
              <w:rPr>
                <w:rFonts w:ascii="Arial" w:eastAsia="Arial" w:hAnsi="Arial" w:cs="Arial"/>
                <w:b/>
                <w:bCs/>
                <w:sz w:val="22"/>
                <w:szCs w:val="22"/>
              </w:rPr>
            </w:pPr>
            <w:r>
              <w:rPr>
                <w:rFonts w:ascii="Arial" w:eastAsia="Arial" w:hAnsi="Arial" w:cs="Arial"/>
                <w:b/>
                <w:bCs/>
                <w:sz w:val="22"/>
                <w:szCs w:val="22"/>
              </w:rPr>
              <w:t>540</w:t>
            </w:r>
          </w:p>
        </w:tc>
        <w:tc>
          <w:tcPr>
            <w:tcW w:w="934" w:type="dxa"/>
            <w:vAlign w:val="center"/>
          </w:tcPr>
          <w:p w14:paraId="6BE17EED" w14:textId="2BE84D9E" w:rsidR="002B4C1A" w:rsidRDefault="00AD6E08">
            <w:pPr>
              <w:rPr>
                <w:rFonts w:ascii="Arial" w:eastAsia="Arial" w:hAnsi="Arial" w:cs="Arial"/>
                <w:b/>
                <w:bCs/>
                <w:sz w:val="22"/>
                <w:szCs w:val="22"/>
              </w:rPr>
            </w:pPr>
            <w:r>
              <w:rPr>
                <w:rFonts w:ascii="Arial" w:eastAsia="Arial" w:hAnsi="Arial" w:cs="Arial"/>
                <w:b/>
                <w:bCs/>
                <w:sz w:val="22"/>
                <w:szCs w:val="22"/>
              </w:rPr>
              <w:t>605</w:t>
            </w:r>
          </w:p>
        </w:tc>
        <w:tc>
          <w:tcPr>
            <w:tcW w:w="1049" w:type="dxa"/>
            <w:vAlign w:val="center"/>
          </w:tcPr>
          <w:p w14:paraId="44CF3C97" w14:textId="4E3591C4" w:rsidR="002B4C1A" w:rsidRDefault="00AD6E08">
            <w:pPr>
              <w:rPr>
                <w:rFonts w:ascii="Arial" w:eastAsia="Arial" w:hAnsi="Arial" w:cs="Arial"/>
                <w:b/>
                <w:bCs/>
                <w:sz w:val="22"/>
                <w:szCs w:val="22"/>
              </w:rPr>
            </w:pPr>
            <w:r>
              <w:rPr>
                <w:rFonts w:ascii="Arial" w:eastAsia="Arial" w:hAnsi="Arial" w:cs="Arial"/>
                <w:b/>
                <w:bCs/>
                <w:sz w:val="22"/>
                <w:szCs w:val="22"/>
              </w:rPr>
              <w:t>29</w:t>
            </w:r>
          </w:p>
        </w:tc>
      </w:tr>
    </w:tbl>
    <w:p w14:paraId="028E0A58" w14:textId="77777777" w:rsidR="002B4C1A" w:rsidRDefault="00000000">
      <w:pPr>
        <w:pStyle w:val="Heading1"/>
        <w:numPr>
          <w:ilvl w:val="0"/>
          <w:numId w:val="10"/>
        </w:numPr>
        <w:spacing w:before="240" w:line="240" w:lineRule="auto"/>
        <w:rPr>
          <w:sz w:val="22"/>
          <w:szCs w:val="22"/>
        </w:rPr>
      </w:pPr>
      <w:bookmarkStart w:id="18" w:name="_vzxxh3byy5b9" w:colFirst="0" w:colLast="0"/>
      <w:bookmarkStart w:id="19" w:name="_Toc233281060"/>
      <w:bookmarkEnd w:id="18"/>
      <w:r>
        <w:rPr>
          <w:sz w:val="22"/>
          <w:szCs w:val="22"/>
        </w:rPr>
        <w:t>Daily Contact Hours</w:t>
      </w:r>
      <w:bookmarkEnd w:id="19"/>
    </w:p>
    <w:tbl>
      <w:tblPr>
        <w:tblStyle w:val="a1"/>
        <w:tblW w:w="1395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946"/>
        <w:gridCol w:w="7004"/>
      </w:tblGrid>
      <w:tr w:rsidR="002B4C1A" w14:paraId="18108D6B" w14:textId="77777777">
        <w:trPr>
          <w:trHeight w:val="359"/>
        </w:trPr>
        <w:tc>
          <w:tcPr>
            <w:tcW w:w="6946" w:type="dxa"/>
          </w:tcPr>
          <w:p w14:paraId="1E2F8200" w14:textId="77777777" w:rsidR="002B4C1A" w:rsidRDefault="00000000">
            <w:pPr>
              <w:widowControl w:val="0"/>
              <w:pBdr>
                <w:top w:val="nil"/>
                <w:left w:val="nil"/>
                <w:bottom w:val="nil"/>
                <w:right w:val="nil"/>
                <w:between w:val="nil"/>
              </w:pBdr>
              <w:ind w:left="14"/>
              <w:rPr>
                <w:rFonts w:ascii="Arial" w:eastAsia="Arial" w:hAnsi="Arial" w:cs="Arial"/>
                <w:b/>
                <w:bCs/>
                <w:color w:val="000000"/>
                <w:sz w:val="22"/>
                <w:szCs w:val="22"/>
              </w:rPr>
            </w:pPr>
            <w:r>
              <w:rPr>
                <w:rFonts w:ascii="Arial" w:eastAsia="Arial" w:hAnsi="Arial" w:cs="Arial"/>
                <w:b/>
                <w:bCs/>
                <w:color w:val="000000"/>
                <w:sz w:val="22"/>
                <w:szCs w:val="22"/>
              </w:rPr>
              <w:t xml:space="preserve">Daily Contact Hours by Institute </w:t>
            </w:r>
          </w:p>
        </w:tc>
        <w:tc>
          <w:tcPr>
            <w:tcW w:w="7004" w:type="dxa"/>
          </w:tcPr>
          <w:p w14:paraId="1F9AFE0A" w14:textId="77777777" w:rsidR="002B4C1A" w:rsidRDefault="00000000">
            <w:pPr>
              <w:widowControl w:val="0"/>
              <w:pBdr>
                <w:top w:val="nil"/>
                <w:left w:val="nil"/>
                <w:bottom w:val="nil"/>
                <w:right w:val="nil"/>
                <w:between w:val="nil"/>
              </w:pBdr>
              <w:ind w:left="10"/>
              <w:jc w:val="center"/>
              <w:rPr>
                <w:rFonts w:ascii="Arial" w:eastAsia="Arial" w:hAnsi="Arial" w:cs="Arial"/>
                <w:b/>
                <w:bCs/>
                <w:color w:val="000000"/>
                <w:sz w:val="22"/>
                <w:szCs w:val="22"/>
              </w:rPr>
            </w:pPr>
            <w:r>
              <w:rPr>
                <w:rFonts w:ascii="Arial" w:eastAsia="Arial" w:hAnsi="Arial" w:cs="Arial"/>
                <w:b/>
                <w:bCs/>
                <w:color w:val="000000"/>
                <w:sz w:val="22"/>
                <w:szCs w:val="22"/>
              </w:rPr>
              <w:t>Duration</w:t>
            </w:r>
          </w:p>
        </w:tc>
      </w:tr>
      <w:tr w:rsidR="002B4C1A" w14:paraId="4CFA6019" w14:textId="77777777">
        <w:trPr>
          <w:trHeight w:val="50"/>
        </w:trPr>
        <w:tc>
          <w:tcPr>
            <w:tcW w:w="6946" w:type="dxa"/>
            <w:vAlign w:val="center"/>
          </w:tcPr>
          <w:p w14:paraId="4E0DF5CC" w14:textId="77777777" w:rsidR="002B4C1A" w:rsidRDefault="00000000">
            <w:pPr>
              <w:widowControl w:val="0"/>
              <w:pBdr>
                <w:top w:val="nil"/>
                <w:left w:val="nil"/>
                <w:bottom w:val="nil"/>
                <w:right w:val="nil"/>
                <w:between w:val="nil"/>
              </w:pBdr>
              <w:ind w:left="20"/>
              <w:jc w:val="center"/>
              <w:rPr>
                <w:rFonts w:ascii="Arial" w:eastAsia="Arial" w:hAnsi="Arial" w:cs="Arial"/>
                <w:color w:val="000000"/>
                <w:sz w:val="22"/>
                <w:szCs w:val="22"/>
              </w:rPr>
            </w:pPr>
            <w:r>
              <w:rPr>
                <w:rFonts w:ascii="Arial" w:eastAsia="Arial" w:hAnsi="Arial" w:cs="Arial"/>
                <w:color w:val="000000"/>
                <w:sz w:val="22"/>
                <w:szCs w:val="22"/>
              </w:rPr>
              <w:t xml:space="preserve"> 5</w:t>
            </w:r>
          </w:p>
        </w:tc>
        <w:tc>
          <w:tcPr>
            <w:tcW w:w="7004" w:type="dxa"/>
            <w:vAlign w:val="center"/>
          </w:tcPr>
          <w:p w14:paraId="089B683B" w14:textId="77777777" w:rsidR="002B4C1A" w:rsidRDefault="00000000">
            <w:pPr>
              <w:widowControl w:val="0"/>
              <w:pBdr>
                <w:top w:val="nil"/>
                <w:left w:val="nil"/>
                <w:bottom w:val="nil"/>
                <w:right w:val="nil"/>
                <w:between w:val="nil"/>
              </w:pBdr>
              <w:ind w:left="22"/>
              <w:jc w:val="center"/>
              <w:rPr>
                <w:rFonts w:ascii="Arial" w:eastAsia="Arial" w:hAnsi="Arial" w:cs="Arial"/>
                <w:color w:val="000000"/>
                <w:sz w:val="22"/>
                <w:szCs w:val="22"/>
              </w:rPr>
            </w:pPr>
            <w:r>
              <w:rPr>
                <w:rFonts w:ascii="Arial" w:eastAsia="Arial" w:hAnsi="Arial" w:cs="Arial"/>
                <w:color w:val="000000"/>
                <w:sz w:val="22"/>
                <w:szCs w:val="22"/>
              </w:rPr>
              <w:t>09 months</w:t>
            </w:r>
          </w:p>
        </w:tc>
      </w:tr>
      <w:tr w:rsidR="002B4C1A" w14:paraId="6E5905D6" w14:textId="77777777">
        <w:trPr>
          <w:trHeight w:val="141"/>
        </w:trPr>
        <w:tc>
          <w:tcPr>
            <w:tcW w:w="6946" w:type="dxa"/>
            <w:vAlign w:val="center"/>
          </w:tcPr>
          <w:p w14:paraId="3C456F8E" w14:textId="77777777" w:rsidR="002B4C1A" w:rsidRDefault="00000000">
            <w:pPr>
              <w:widowControl w:val="0"/>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4</w:t>
            </w:r>
          </w:p>
        </w:tc>
        <w:tc>
          <w:tcPr>
            <w:tcW w:w="7004" w:type="dxa"/>
            <w:vAlign w:val="center"/>
          </w:tcPr>
          <w:p w14:paraId="4ED57792" w14:textId="77777777" w:rsidR="002B4C1A" w:rsidRDefault="00000000">
            <w:pPr>
              <w:widowControl w:val="0"/>
              <w:pBdr>
                <w:top w:val="nil"/>
                <w:left w:val="nil"/>
                <w:bottom w:val="nil"/>
                <w:right w:val="nil"/>
                <w:between w:val="nil"/>
              </w:pBdr>
              <w:ind w:left="22"/>
              <w:jc w:val="center"/>
              <w:rPr>
                <w:rFonts w:ascii="Arial" w:eastAsia="Arial" w:hAnsi="Arial" w:cs="Arial"/>
                <w:color w:val="000000"/>
                <w:sz w:val="22"/>
                <w:szCs w:val="22"/>
              </w:rPr>
            </w:pPr>
            <w:r>
              <w:rPr>
                <w:rFonts w:ascii="Arial" w:eastAsia="Arial" w:hAnsi="Arial" w:cs="Arial"/>
                <w:color w:val="000000"/>
                <w:sz w:val="22"/>
                <w:szCs w:val="22"/>
              </w:rPr>
              <w:t>12 months</w:t>
            </w:r>
          </w:p>
        </w:tc>
      </w:tr>
      <w:tr w:rsidR="002B4C1A" w14:paraId="70F66C0D" w14:textId="77777777">
        <w:trPr>
          <w:trHeight w:val="141"/>
        </w:trPr>
        <w:tc>
          <w:tcPr>
            <w:tcW w:w="6946" w:type="dxa"/>
            <w:vAlign w:val="center"/>
          </w:tcPr>
          <w:p w14:paraId="6841CEDD" w14:textId="77777777" w:rsidR="002B4C1A" w:rsidRDefault="00000000">
            <w:pPr>
              <w:widowControl w:val="0"/>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3</w:t>
            </w:r>
          </w:p>
        </w:tc>
        <w:tc>
          <w:tcPr>
            <w:tcW w:w="7004" w:type="dxa"/>
            <w:vAlign w:val="center"/>
          </w:tcPr>
          <w:p w14:paraId="3FA9D252" w14:textId="77777777" w:rsidR="002B4C1A" w:rsidRDefault="00000000">
            <w:pPr>
              <w:widowControl w:val="0"/>
              <w:pBdr>
                <w:top w:val="nil"/>
                <w:left w:val="nil"/>
                <w:bottom w:val="nil"/>
                <w:right w:val="nil"/>
                <w:between w:val="nil"/>
              </w:pBdr>
              <w:ind w:left="22"/>
              <w:jc w:val="center"/>
              <w:rPr>
                <w:rFonts w:ascii="Arial" w:eastAsia="Arial" w:hAnsi="Arial" w:cs="Arial"/>
                <w:color w:val="000000"/>
                <w:sz w:val="22"/>
                <w:szCs w:val="22"/>
              </w:rPr>
            </w:pPr>
            <w:r>
              <w:rPr>
                <w:rFonts w:ascii="Arial" w:eastAsia="Arial" w:hAnsi="Arial" w:cs="Arial"/>
                <w:color w:val="000000"/>
                <w:sz w:val="22"/>
                <w:szCs w:val="22"/>
              </w:rPr>
              <w:t>15 months</w:t>
            </w:r>
          </w:p>
        </w:tc>
      </w:tr>
      <w:tr w:rsidR="002B4C1A" w14:paraId="3316735C" w14:textId="77777777">
        <w:trPr>
          <w:trHeight w:val="141"/>
        </w:trPr>
        <w:tc>
          <w:tcPr>
            <w:tcW w:w="6946" w:type="dxa"/>
            <w:vAlign w:val="center"/>
          </w:tcPr>
          <w:p w14:paraId="389C2DE0" w14:textId="77777777" w:rsidR="002B4C1A" w:rsidRDefault="00000000">
            <w:pPr>
              <w:widowControl w:val="0"/>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2</w:t>
            </w:r>
          </w:p>
        </w:tc>
        <w:tc>
          <w:tcPr>
            <w:tcW w:w="7004" w:type="dxa"/>
            <w:vAlign w:val="center"/>
          </w:tcPr>
          <w:p w14:paraId="5A98CDA7" w14:textId="77777777" w:rsidR="002B4C1A" w:rsidRDefault="00000000">
            <w:pPr>
              <w:widowControl w:val="0"/>
              <w:pBdr>
                <w:top w:val="nil"/>
                <w:left w:val="nil"/>
                <w:bottom w:val="nil"/>
                <w:right w:val="nil"/>
                <w:between w:val="nil"/>
              </w:pBdr>
              <w:ind w:left="22"/>
              <w:jc w:val="center"/>
              <w:rPr>
                <w:rFonts w:ascii="Arial" w:eastAsia="Arial" w:hAnsi="Arial" w:cs="Arial"/>
                <w:color w:val="000000"/>
                <w:sz w:val="22"/>
                <w:szCs w:val="22"/>
              </w:rPr>
            </w:pPr>
            <w:r>
              <w:rPr>
                <w:rFonts w:ascii="Arial" w:eastAsia="Arial" w:hAnsi="Arial" w:cs="Arial"/>
                <w:color w:val="000000"/>
                <w:sz w:val="22"/>
                <w:szCs w:val="22"/>
              </w:rPr>
              <w:t>18 months</w:t>
            </w:r>
          </w:p>
        </w:tc>
      </w:tr>
      <w:tr w:rsidR="002B4C1A" w14:paraId="61588239" w14:textId="77777777">
        <w:trPr>
          <w:trHeight w:val="141"/>
        </w:trPr>
        <w:tc>
          <w:tcPr>
            <w:tcW w:w="13950" w:type="dxa"/>
            <w:gridSpan w:val="2"/>
            <w:vAlign w:val="center"/>
          </w:tcPr>
          <w:p w14:paraId="7F545547" w14:textId="77777777" w:rsidR="002B4C1A" w:rsidRDefault="00000000">
            <w:pPr>
              <w:widowControl w:val="0"/>
              <w:pBdr>
                <w:top w:val="nil"/>
                <w:left w:val="nil"/>
                <w:bottom w:val="nil"/>
                <w:right w:val="nil"/>
                <w:between w:val="nil"/>
              </w:pBdr>
              <w:ind w:left="22"/>
              <w:rPr>
                <w:rFonts w:ascii="Arial" w:eastAsia="Arial" w:hAnsi="Arial" w:cs="Arial"/>
                <w:color w:val="000000"/>
                <w:sz w:val="22"/>
                <w:szCs w:val="22"/>
              </w:rPr>
            </w:pPr>
            <w:r>
              <w:rPr>
                <w:rFonts w:ascii="Arial" w:eastAsia="Arial" w:hAnsi="Arial" w:cs="Arial"/>
                <w:b/>
                <w:bCs/>
                <w:color w:val="000000"/>
                <w:sz w:val="22"/>
                <w:szCs w:val="22"/>
              </w:rPr>
              <w:t xml:space="preserve">Note: </w:t>
            </w:r>
            <w:r>
              <w:rPr>
                <w:rFonts w:ascii="Arial" w:eastAsia="Arial" w:hAnsi="Arial" w:cs="Arial"/>
                <w:color w:val="000000"/>
                <w:sz w:val="22"/>
                <w:szCs w:val="22"/>
              </w:rPr>
              <w:t>For Institute offering 6 days a week. The weekend institute may use formula:   Credit hours / Daily hours = Months Duration</w:t>
            </w:r>
          </w:p>
        </w:tc>
      </w:tr>
    </w:tbl>
    <w:p w14:paraId="1B88A13F" w14:textId="77777777" w:rsidR="002B4C1A" w:rsidRDefault="002B4C1A">
      <w:pPr>
        <w:spacing w:after="160"/>
        <w:rPr>
          <w:rFonts w:ascii="Arial" w:eastAsia="Arial" w:hAnsi="Arial" w:cs="Arial"/>
          <w:b/>
          <w:bCs/>
          <w:sz w:val="22"/>
          <w:szCs w:val="22"/>
        </w:rPr>
      </w:pPr>
    </w:p>
    <w:p w14:paraId="639EADE0" w14:textId="77777777" w:rsidR="002B4C1A" w:rsidRDefault="00000000">
      <w:pPr>
        <w:pStyle w:val="Heading1"/>
        <w:numPr>
          <w:ilvl w:val="0"/>
          <w:numId w:val="10"/>
        </w:numPr>
        <w:spacing w:before="240" w:line="240" w:lineRule="auto"/>
        <w:rPr>
          <w:sz w:val="22"/>
          <w:szCs w:val="22"/>
        </w:rPr>
      </w:pPr>
      <w:bookmarkStart w:id="20" w:name="_Toc233281061"/>
      <w:r>
        <w:rPr>
          <w:sz w:val="22"/>
          <w:szCs w:val="22"/>
        </w:rPr>
        <w:lastRenderedPageBreak/>
        <w:t>Detail of modules.</w:t>
      </w:r>
      <w:bookmarkEnd w:id="20"/>
    </w:p>
    <w:p w14:paraId="0981431B" w14:textId="77777777" w:rsidR="0077324A" w:rsidRDefault="0077324A" w:rsidP="001700F9">
      <w:pPr>
        <w:pStyle w:val="Heading2"/>
      </w:pPr>
    </w:p>
    <w:p w14:paraId="7AE04756" w14:textId="77776842" w:rsidR="0077324A" w:rsidRPr="0077324A" w:rsidRDefault="00DF62C5" w:rsidP="0077324A">
      <w:pPr>
        <w:pStyle w:val="Heading2"/>
      </w:pPr>
      <w:bookmarkStart w:id="21" w:name="_Toc233281062"/>
      <w:r w:rsidRPr="0077324A">
        <w:t>4</w:t>
      </w:r>
      <w:bookmarkStart w:id="22" w:name="_Hlk202433191"/>
      <w:bookmarkStart w:id="23" w:name="_Toc214496392"/>
      <w:r w:rsidRPr="0077324A">
        <w:t>.1</w:t>
      </w:r>
      <w:r w:rsidR="0077324A">
        <w:t xml:space="preserve"> </w:t>
      </w:r>
      <w:r w:rsidR="0077324A" w:rsidRPr="0077324A">
        <w:t>0031PSD01Perform Basic Communication Skill</w:t>
      </w:r>
      <w:bookmarkEnd w:id="21"/>
    </w:p>
    <w:p w14:paraId="091DB15F" w14:textId="77777777" w:rsidR="0077324A" w:rsidRDefault="0077324A" w:rsidP="0077324A">
      <w:pPr>
        <w:ind w:left="-90"/>
        <w:rPr>
          <w:rFonts w:ascii="Arial" w:eastAsia="Arial" w:hAnsi="Arial" w:cs="Arial"/>
          <w:sz w:val="22"/>
          <w:szCs w:val="22"/>
        </w:rPr>
      </w:pPr>
      <w:r>
        <w:rPr>
          <w:rFonts w:ascii="Arial" w:eastAsia="Arial" w:hAnsi="Arial" w:cs="Arial"/>
          <w:b/>
          <w:bCs/>
          <w:sz w:val="22"/>
          <w:szCs w:val="22"/>
        </w:rPr>
        <w:t xml:space="preserve">Objective: </w:t>
      </w:r>
      <w:r>
        <w:rPr>
          <w:rFonts w:ascii="Arial" w:eastAsia="Arial" w:hAnsi="Arial" w:cs="Arial"/>
          <w:sz w:val="22"/>
          <w:szCs w:val="22"/>
        </w:rPr>
        <w:t>This module covers the skills and knowledge required to assist in the development of communication competency at the workplace by providing information regarding different forms of workplace communication and their appropriate use.</w:t>
      </w:r>
    </w:p>
    <w:p w14:paraId="532A3831" w14:textId="77777777" w:rsidR="0077324A" w:rsidRDefault="0077324A" w:rsidP="0077324A">
      <w:pPr>
        <w:spacing w:before="240"/>
        <w:ind w:left="1260" w:hanging="1260"/>
        <w:rPr>
          <w:rFonts w:ascii="Arial" w:eastAsia="Arial" w:hAnsi="Arial" w:cs="Arial"/>
          <w:b/>
          <w:bCs/>
          <w:sz w:val="22"/>
          <w:szCs w:val="22"/>
        </w:rPr>
      </w:pPr>
      <w:r>
        <w:rPr>
          <w:rFonts w:ascii="Arial" w:eastAsia="Arial" w:hAnsi="Arial" w:cs="Arial"/>
          <w:b/>
          <w:bCs/>
          <w:sz w:val="22"/>
          <w:szCs w:val="22"/>
        </w:rPr>
        <w:t>Duration: 16 Hours</w:t>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t>Theory: 04 Hours</w:t>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t>Practice: 12 Hours</w:t>
      </w:r>
    </w:p>
    <w:tbl>
      <w:tblPr>
        <w:tblW w:w="1516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21"/>
        <w:gridCol w:w="3744"/>
        <w:gridCol w:w="3825"/>
        <w:gridCol w:w="1638"/>
        <w:gridCol w:w="2113"/>
        <w:gridCol w:w="1726"/>
      </w:tblGrid>
      <w:tr w:rsidR="0077324A" w14:paraId="74CE0627" w14:textId="77777777" w:rsidTr="00ED4962">
        <w:trPr>
          <w:cantSplit/>
          <w:trHeight w:val="618"/>
        </w:trPr>
        <w:tc>
          <w:tcPr>
            <w:tcW w:w="2122" w:type="dxa"/>
            <w:vAlign w:val="center"/>
          </w:tcPr>
          <w:p w14:paraId="15BA8FDD" w14:textId="77777777" w:rsidR="0077324A" w:rsidRDefault="0077324A" w:rsidP="00ED4962">
            <w:pPr>
              <w:widowControl w:val="0"/>
              <w:pBdr>
                <w:top w:val="nil"/>
                <w:left w:val="nil"/>
                <w:bottom w:val="nil"/>
                <w:right w:val="nil"/>
                <w:between w:val="nil"/>
              </w:pBdr>
              <w:ind w:left="489"/>
              <w:rPr>
                <w:rFonts w:ascii="Arial" w:eastAsia="Arial" w:hAnsi="Arial" w:cs="Arial"/>
                <w:b/>
                <w:bCs/>
                <w:color w:val="000000"/>
                <w:sz w:val="22"/>
                <w:szCs w:val="22"/>
              </w:rPr>
            </w:pPr>
            <w:r>
              <w:rPr>
                <w:rFonts w:ascii="Arial" w:eastAsia="Arial" w:hAnsi="Arial" w:cs="Arial"/>
                <w:b/>
                <w:bCs/>
                <w:color w:val="000000"/>
                <w:sz w:val="22"/>
                <w:szCs w:val="22"/>
              </w:rPr>
              <w:t>Learning Unit</w:t>
            </w:r>
          </w:p>
        </w:tc>
        <w:tc>
          <w:tcPr>
            <w:tcW w:w="3744" w:type="dxa"/>
            <w:vAlign w:val="center"/>
          </w:tcPr>
          <w:p w14:paraId="312DBF84" w14:textId="77777777" w:rsidR="0077324A" w:rsidRDefault="0077324A" w:rsidP="00ED4962">
            <w:pPr>
              <w:widowControl w:val="0"/>
              <w:pBdr>
                <w:top w:val="nil"/>
                <w:left w:val="nil"/>
                <w:bottom w:val="nil"/>
                <w:right w:val="nil"/>
                <w:between w:val="nil"/>
              </w:pBdr>
              <w:ind w:left="767"/>
              <w:rPr>
                <w:rFonts w:ascii="Arial" w:eastAsia="Arial" w:hAnsi="Arial" w:cs="Arial"/>
                <w:b/>
                <w:bCs/>
                <w:color w:val="000000"/>
                <w:sz w:val="22"/>
                <w:szCs w:val="22"/>
              </w:rPr>
            </w:pPr>
            <w:r>
              <w:rPr>
                <w:rFonts w:ascii="Arial" w:eastAsia="Arial" w:hAnsi="Arial" w:cs="Arial"/>
                <w:b/>
                <w:bCs/>
                <w:color w:val="000000"/>
                <w:sz w:val="22"/>
                <w:szCs w:val="22"/>
              </w:rPr>
              <w:t>Learning Outcomes</w:t>
            </w:r>
          </w:p>
        </w:tc>
        <w:tc>
          <w:tcPr>
            <w:tcW w:w="3825" w:type="dxa"/>
            <w:vAlign w:val="center"/>
          </w:tcPr>
          <w:p w14:paraId="43190791" w14:textId="77777777" w:rsidR="0077324A" w:rsidRDefault="0077324A" w:rsidP="00ED4962">
            <w:pPr>
              <w:widowControl w:val="0"/>
              <w:pBdr>
                <w:top w:val="nil"/>
                <w:left w:val="nil"/>
                <w:bottom w:val="nil"/>
                <w:right w:val="nil"/>
                <w:between w:val="nil"/>
              </w:pBdr>
              <w:ind w:left="973"/>
              <w:rPr>
                <w:rFonts w:ascii="Arial" w:eastAsia="Arial" w:hAnsi="Arial" w:cs="Arial"/>
                <w:b/>
                <w:bCs/>
                <w:color w:val="000000"/>
                <w:sz w:val="22"/>
                <w:szCs w:val="22"/>
              </w:rPr>
            </w:pPr>
            <w:r>
              <w:rPr>
                <w:rFonts w:ascii="Arial" w:eastAsia="Arial" w:hAnsi="Arial" w:cs="Arial"/>
                <w:b/>
                <w:bCs/>
                <w:color w:val="000000"/>
                <w:sz w:val="22"/>
                <w:szCs w:val="22"/>
              </w:rPr>
              <w:t>Learning Elements</w:t>
            </w:r>
          </w:p>
        </w:tc>
        <w:tc>
          <w:tcPr>
            <w:tcW w:w="1638" w:type="dxa"/>
            <w:vAlign w:val="center"/>
          </w:tcPr>
          <w:p w14:paraId="32440CA2" w14:textId="77777777" w:rsidR="0077324A" w:rsidRDefault="0077324A" w:rsidP="00ED4962">
            <w:pPr>
              <w:widowControl w:val="0"/>
              <w:pBdr>
                <w:top w:val="nil"/>
                <w:left w:val="nil"/>
                <w:bottom w:val="nil"/>
                <w:right w:val="nil"/>
                <w:between w:val="nil"/>
              </w:pBdr>
              <w:ind w:left="383"/>
              <w:rPr>
                <w:rFonts w:ascii="Arial" w:eastAsia="Arial" w:hAnsi="Arial" w:cs="Arial"/>
                <w:b/>
                <w:bCs/>
                <w:color w:val="000000"/>
                <w:sz w:val="22"/>
                <w:szCs w:val="22"/>
              </w:rPr>
            </w:pPr>
            <w:r>
              <w:rPr>
                <w:rFonts w:ascii="Arial" w:eastAsia="Arial" w:hAnsi="Arial" w:cs="Arial"/>
                <w:b/>
                <w:bCs/>
                <w:color w:val="000000"/>
                <w:sz w:val="22"/>
                <w:szCs w:val="22"/>
              </w:rPr>
              <w:t>Duration</w:t>
            </w:r>
          </w:p>
        </w:tc>
        <w:tc>
          <w:tcPr>
            <w:tcW w:w="2113" w:type="dxa"/>
            <w:vAlign w:val="center"/>
          </w:tcPr>
          <w:p w14:paraId="77A57D36" w14:textId="77777777" w:rsidR="0077324A" w:rsidRDefault="0077324A" w:rsidP="00ED4962">
            <w:pPr>
              <w:widowControl w:val="0"/>
              <w:pBdr>
                <w:top w:val="nil"/>
                <w:left w:val="nil"/>
                <w:bottom w:val="nil"/>
                <w:right w:val="nil"/>
                <w:between w:val="nil"/>
              </w:pBdr>
              <w:ind w:left="402"/>
              <w:rPr>
                <w:rFonts w:ascii="Arial" w:eastAsia="Arial" w:hAnsi="Arial" w:cs="Arial"/>
                <w:b/>
                <w:bCs/>
                <w:color w:val="000000"/>
                <w:sz w:val="22"/>
                <w:szCs w:val="22"/>
              </w:rPr>
            </w:pPr>
            <w:r>
              <w:rPr>
                <w:rFonts w:ascii="Arial" w:eastAsia="Arial" w:hAnsi="Arial" w:cs="Arial"/>
                <w:b/>
                <w:bCs/>
                <w:color w:val="000000"/>
                <w:sz w:val="22"/>
                <w:szCs w:val="22"/>
              </w:rPr>
              <w:t>Materials Required</w:t>
            </w:r>
          </w:p>
        </w:tc>
        <w:tc>
          <w:tcPr>
            <w:tcW w:w="1726" w:type="dxa"/>
            <w:vAlign w:val="center"/>
          </w:tcPr>
          <w:p w14:paraId="22C18312" w14:textId="77777777" w:rsidR="0077324A" w:rsidRDefault="0077324A" w:rsidP="00ED4962">
            <w:pPr>
              <w:widowControl w:val="0"/>
              <w:pBdr>
                <w:top w:val="nil"/>
                <w:left w:val="nil"/>
                <w:bottom w:val="nil"/>
                <w:right w:val="nil"/>
                <w:between w:val="nil"/>
              </w:pBdr>
              <w:ind w:left="565" w:hanging="195"/>
              <w:rPr>
                <w:rFonts w:ascii="Arial" w:eastAsia="Arial" w:hAnsi="Arial" w:cs="Arial"/>
                <w:b/>
                <w:bCs/>
                <w:color w:val="000000"/>
                <w:sz w:val="22"/>
                <w:szCs w:val="22"/>
              </w:rPr>
            </w:pPr>
            <w:r>
              <w:rPr>
                <w:rFonts w:ascii="Arial" w:eastAsia="Arial" w:hAnsi="Arial" w:cs="Arial"/>
                <w:b/>
                <w:bCs/>
                <w:color w:val="000000"/>
                <w:sz w:val="22"/>
                <w:szCs w:val="22"/>
              </w:rPr>
              <w:t>Learning Place</w:t>
            </w:r>
          </w:p>
        </w:tc>
      </w:tr>
      <w:tr w:rsidR="0077324A" w14:paraId="2007357F" w14:textId="77777777" w:rsidTr="00ED4962">
        <w:trPr>
          <w:cantSplit/>
          <w:trHeight w:val="54"/>
        </w:trPr>
        <w:tc>
          <w:tcPr>
            <w:tcW w:w="2122" w:type="dxa"/>
          </w:tcPr>
          <w:p w14:paraId="1ECF0459" w14:textId="77777777" w:rsidR="0077324A" w:rsidRDefault="0077324A" w:rsidP="0077324A">
            <w:pPr>
              <w:numPr>
                <w:ilvl w:val="0"/>
                <w:numId w:val="24"/>
              </w:numPr>
              <w:pBdr>
                <w:top w:val="nil"/>
                <w:left w:val="nil"/>
                <w:bottom w:val="nil"/>
                <w:right w:val="nil"/>
                <w:between w:val="nil"/>
              </w:pBdr>
              <w:ind w:hanging="620"/>
              <w:rPr>
                <w:color w:val="000000"/>
              </w:rPr>
            </w:pPr>
          </w:p>
          <w:p w14:paraId="06E69FAE" w14:textId="77777777" w:rsidR="0077324A" w:rsidRDefault="0077324A" w:rsidP="00ED4962">
            <w:pPr>
              <w:widowControl w:val="0"/>
              <w:pBdr>
                <w:top w:val="nil"/>
                <w:left w:val="nil"/>
                <w:bottom w:val="nil"/>
                <w:right w:val="nil"/>
                <w:between w:val="nil"/>
              </w:pBdr>
              <w:ind w:left="105" w:right="110"/>
              <w:rPr>
                <w:rFonts w:ascii="Arial" w:eastAsia="Arial" w:hAnsi="Arial" w:cs="Arial"/>
                <w:b/>
                <w:bCs/>
                <w:color w:val="000000"/>
                <w:sz w:val="22"/>
                <w:szCs w:val="22"/>
              </w:rPr>
            </w:pPr>
            <w:r>
              <w:rPr>
                <w:rFonts w:ascii="Arial" w:eastAsia="Arial" w:hAnsi="Arial" w:cs="Arial"/>
                <w:b/>
                <w:bCs/>
                <w:color w:val="000000"/>
                <w:sz w:val="22"/>
                <w:szCs w:val="22"/>
              </w:rPr>
              <w:t>Follow workplace Instructions</w:t>
            </w:r>
          </w:p>
        </w:tc>
        <w:tc>
          <w:tcPr>
            <w:tcW w:w="3744" w:type="dxa"/>
          </w:tcPr>
          <w:p w14:paraId="5888856A"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Execute workplace instructions.</w:t>
            </w:r>
          </w:p>
          <w:p w14:paraId="08731DFC"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Ask questions to extract relevant information.</w:t>
            </w:r>
          </w:p>
          <w:p w14:paraId="4352044B"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Carry out instructions based on received information.</w:t>
            </w:r>
          </w:p>
          <w:p w14:paraId="3C7B907B"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Provide feedback based on written instructions received.</w:t>
            </w:r>
          </w:p>
          <w:p w14:paraId="6B62935A"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Compose workplace notes and memos.</w:t>
            </w:r>
          </w:p>
          <w:p w14:paraId="3FBBC746" w14:textId="77777777" w:rsidR="0077324A" w:rsidRDefault="0077324A" w:rsidP="00ED4962">
            <w:pPr>
              <w:rPr>
                <w:rFonts w:ascii="Arial" w:eastAsia="Arial" w:hAnsi="Arial" w:cs="Arial"/>
                <w:sz w:val="22"/>
                <w:szCs w:val="22"/>
              </w:rPr>
            </w:pPr>
          </w:p>
        </w:tc>
        <w:tc>
          <w:tcPr>
            <w:tcW w:w="3825" w:type="dxa"/>
          </w:tcPr>
          <w:p w14:paraId="21D8B1B5"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Mode of communication</w:t>
            </w:r>
          </w:p>
          <w:p w14:paraId="1126281A"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Questioning Techniques</w:t>
            </w:r>
          </w:p>
          <w:p w14:paraId="7FDD1B86"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Rules on how to write memos, notes, messages</w:t>
            </w:r>
          </w:p>
          <w:p w14:paraId="6075D8B7"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Understand feedback process</w:t>
            </w:r>
          </w:p>
          <w:p w14:paraId="2407DA32" w14:textId="77777777" w:rsidR="0077324A" w:rsidRDefault="0077324A" w:rsidP="00ED4962">
            <w:pPr>
              <w:spacing w:before="240"/>
              <w:ind w:left="88"/>
              <w:rPr>
                <w:rFonts w:ascii="Arial" w:eastAsia="Arial" w:hAnsi="Arial" w:cs="Arial"/>
                <w:b/>
                <w:bCs/>
                <w:sz w:val="22"/>
                <w:szCs w:val="22"/>
              </w:rPr>
            </w:pPr>
            <w:r>
              <w:rPr>
                <w:rFonts w:ascii="Arial" w:eastAsia="Arial" w:hAnsi="Arial" w:cs="Arial"/>
                <w:b/>
                <w:bCs/>
                <w:sz w:val="22"/>
                <w:szCs w:val="22"/>
              </w:rPr>
              <w:t xml:space="preserve">Activity: </w:t>
            </w:r>
          </w:p>
          <w:p w14:paraId="5C4A715A" w14:textId="77777777" w:rsidR="0077324A" w:rsidRDefault="0077324A" w:rsidP="00ED4962">
            <w:pPr>
              <w:ind w:left="88"/>
              <w:rPr>
                <w:rFonts w:ascii="Arial" w:eastAsia="Arial" w:hAnsi="Arial" w:cs="Arial"/>
                <w:b/>
                <w:bCs/>
                <w:sz w:val="22"/>
                <w:szCs w:val="22"/>
              </w:rPr>
            </w:pPr>
            <w:r>
              <w:rPr>
                <w:rFonts w:ascii="Arial" w:eastAsia="Arial" w:hAnsi="Arial" w:cs="Arial"/>
                <w:b/>
                <w:bCs/>
                <w:sz w:val="22"/>
                <w:szCs w:val="22"/>
              </w:rPr>
              <w:t>Scenario</w:t>
            </w:r>
          </w:p>
          <w:p w14:paraId="2EEB6496" w14:textId="77777777" w:rsidR="0077324A" w:rsidRDefault="0077324A" w:rsidP="00ED4962">
            <w:pPr>
              <w:ind w:left="88"/>
              <w:rPr>
                <w:rFonts w:ascii="Arial" w:eastAsia="Arial" w:hAnsi="Arial" w:cs="Arial"/>
                <w:sz w:val="22"/>
                <w:szCs w:val="22"/>
              </w:rPr>
            </w:pPr>
            <w:r>
              <w:rPr>
                <w:rFonts w:ascii="Arial" w:eastAsia="Arial" w:hAnsi="Arial" w:cs="Arial"/>
                <w:sz w:val="22"/>
                <w:szCs w:val="22"/>
              </w:rPr>
              <w:t>The candidate is required to follow the instructions of the instructor. The instructor will ask to execute a simple task having three steps and student must do the task following the same three steps.</w:t>
            </w:r>
          </w:p>
        </w:tc>
        <w:tc>
          <w:tcPr>
            <w:tcW w:w="1638" w:type="dxa"/>
          </w:tcPr>
          <w:p w14:paraId="177E8EA2" w14:textId="77777777" w:rsidR="0077324A" w:rsidRDefault="0077324A" w:rsidP="00ED4962">
            <w:pPr>
              <w:ind w:left="-14"/>
              <w:jc w:val="right"/>
              <w:rPr>
                <w:rFonts w:ascii="Arial" w:eastAsia="Arial" w:hAnsi="Arial" w:cs="Arial"/>
                <w:sz w:val="22"/>
                <w:szCs w:val="22"/>
              </w:rPr>
            </w:pPr>
            <w:r>
              <w:rPr>
                <w:rFonts w:ascii="Arial" w:eastAsia="Arial" w:hAnsi="Arial" w:cs="Arial"/>
                <w:sz w:val="22"/>
                <w:szCs w:val="22"/>
              </w:rPr>
              <w:t>Theory-01Hrs</w:t>
            </w:r>
          </w:p>
          <w:p w14:paraId="6D32A2E8" w14:textId="77777777" w:rsidR="0077324A" w:rsidRDefault="0077324A" w:rsidP="00ED4962">
            <w:pPr>
              <w:ind w:left="-14"/>
              <w:jc w:val="right"/>
              <w:rPr>
                <w:rFonts w:ascii="Arial" w:eastAsia="Arial" w:hAnsi="Arial" w:cs="Arial"/>
                <w:sz w:val="22"/>
                <w:szCs w:val="22"/>
              </w:rPr>
            </w:pPr>
            <w:r>
              <w:rPr>
                <w:rFonts w:ascii="Arial" w:eastAsia="Arial" w:hAnsi="Arial" w:cs="Arial"/>
                <w:sz w:val="22"/>
                <w:szCs w:val="22"/>
              </w:rPr>
              <w:t>Practice-03Hrs</w:t>
            </w:r>
          </w:p>
          <w:p w14:paraId="4AA0981D" w14:textId="77777777" w:rsidR="0077324A" w:rsidRDefault="0077324A" w:rsidP="00ED4962">
            <w:pPr>
              <w:widowControl w:val="0"/>
              <w:pBdr>
                <w:top w:val="nil"/>
                <w:left w:val="nil"/>
                <w:bottom w:val="nil"/>
                <w:right w:val="nil"/>
                <w:between w:val="nil"/>
              </w:pBdr>
              <w:ind w:right="36"/>
              <w:jc w:val="right"/>
              <w:rPr>
                <w:rFonts w:ascii="Arial" w:eastAsia="Arial" w:hAnsi="Arial" w:cs="Arial"/>
                <w:color w:val="000000"/>
                <w:sz w:val="22"/>
                <w:szCs w:val="22"/>
              </w:rPr>
            </w:pPr>
            <w:r>
              <w:rPr>
                <w:rFonts w:ascii="Arial" w:eastAsia="Arial" w:hAnsi="Arial" w:cs="Arial"/>
                <w:color w:val="000000"/>
                <w:sz w:val="22"/>
                <w:szCs w:val="22"/>
              </w:rPr>
              <w:t>Total- 04Hrs</w:t>
            </w:r>
          </w:p>
          <w:p w14:paraId="0DF877DD" w14:textId="77777777" w:rsidR="0077324A" w:rsidRDefault="0077324A" w:rsidP="00ED4962">
            <w:pPr>
              <w:rPr>
                <w:rFonts w:ascii="Arial" w:eastAsia="Arial" w:hAnsi="Arial" w:cs="Arial"/>
                <w:sz w:val="22"/>
                <w:szCs w:val="22"/>
              </w:rPr>
            </w:pPr>
          </w:p>
        </w:tc>
        <w:tc>
          <w:tcPr>
            <w:tcW w:w="2113" w:type="dxa"/>
          </w:tcPr>
          <w:p w14:paraId="101B1F45" w14:textId="77777777" w:rsidR="0077324A" w:rsidRDefault="0077324A" w:rsidP="00ED4962">
            <w:pPr>
              <w:ind w:firstLine="84"/>
              <w:rPr>
                <w:rFonts w:ascii="Arial" w:eastAsia="Arial" w:hAnsi="Arial" w:cs="Arial"/>
                <w:b/>
                <w:bCs/>
                <w:sz w:val="22"/>
                <w:szCs w:val="22"/>
              </w:rPr>
            </w:pPr>
            <w:r>
              <w:rPr>
                <w:rFonts w:ascii="Arial" w:eastAsia="Arial" w:hAnsi="Arial" w:cs="Arial"/>
                <w:b/>
                <w:bCs/>
                <w:sz w:val="22"/>
                <w:szCs w:val="22"/>
              </w:rPr>
              <w:t>Consumables</w:t>
            </w:r>
          </w:p>
          <w:p w14:paraId="7B8B6691" w14:textId="77777777" w:rsidR="0077324A" w:rsidRDefault="0077324A" w:rsidP="0077324A">
            <w:pPr>
              <w:numPr>
                <w:ilvl w:val="0"/>
                <w:numId w:val="21"/>
              </w:numPr>
              <w:ind w:hanging="225"/>
            </w:pPr>
            <w:r>
              <w:rPr>
                <w:rFonts w:ascii="Arial" w:eastAsia="Arial" w:hAnsi="Arial" w:cs="Arial"/>
                <w:sz w:val="22"/>
                <w:szCs w:val="22"/>
              </w:rPr>
              <w:t>Printouts of safety manual</w:t>
            </w:r>
          </w:p>
        </w:tc>
        <w:tc>
          <w:tcPr>
            <w:tcW w:w="1726" w:type="dxa"/>
          </w:tcPr>
          <w:p w14:paraId="2DEAB3F9"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 xml:space="preserve"> Classroom </w:t>
            </w:r>
          </w:p>
        </w:tc>
      </w:tr>
      <w:tr w:rsidR="0077324A" w14:paraId="0334872C" w14:textId="77777777" w:rsidTr="00ED4962">
        <w:trPr>
          <w:cantSplit/>
          <w:trHeight w:val="4101"/>
        </w:trPr>
        <w:tc>
          <w:tcPr>
            <w:tcW w:w="2122" w:type="dxa"/>
          </w:tcPr>
          <w:p w14:paraId="4F9BFB0A" w14:textId="77777777" w:rsidR="0077324A" w:rsidRDefault="0077324A" w:rsidP="0077324A">
            <w:pPr>
              <w:numPr>
                <w:ilvl w:val="0"/>
                <w:numId w:val="24"/>
              </w:numPr>
              <w:pBdr>
                <w:top w:val="nil"/>
                <w:left w:val="nil"/>
                <w:bottom w:val="nil"/>
                <w:right w:val="nil"/>
                <w:between w:val="nil"/>
              </w:pBdr>
              <w:ind w:hanging="620"/>
              <w:rPr>
                <w:color w:val="000000"/>
              </w:rPr>
            </w:pPr>
          </w:p>
          <w:p w14:paraId="2DFA876D" w14:textId="77777777" w:rsidR="0077324A" w:rsidRDefault="0077324A" w:rsidP="00ED4962">
            <w:pPr>
              <w:ind w:left="100"/>
              <w:rPr>
                <w:rFonts w:ascii="Arial" w:eastAsia="Arial" w:hAnsi="Arial" w:cs="Arial"/>
                <w:b/>
                <w:bCs/>
                <w:sz w:val="22"/>
                <w:szCs w:val="22"/>
              </w:rPr>
            </w:pPr>
            <w:r>
              <w:rPr>
                <w:rFonts w:ascii="Arial" w:eastAsia="Arial" w:hAnsi="Arial" w:cs="Arial"/>
                <w:b/>
                <w:bCs/>
                <w:sz w:val="22"/>
                <w:szCs w:val="22"/>
              </w:rPr>
              <w:t>Develop effective workplace relationships</w:t>
            </w:r>
          </w:p>
        </w:tc>
        <w:tc>
          <w:tcPr>
            <w:tcW w:w="3744" w:type="dxa"/>
          </w:tcPr>
          <w:p w14:paraId="7F2A1D70"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Perform duties to improve team cooperation.</w:t>
            </w:r>
          </w:p>
          <w:p w14:paraId="0DB83E69"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Consult team members when challenges arise.</w:t>
            </w:r>
          </w:p>
          <w:p w14:paraId="703F0B32"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Respect differences in personal values and beliefs.</w:t>
            </w:r>
          </w:p>
          <w:p w14:paraId="3D9D8130"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Report observed workplace harassment to relevant authority.</w:t>
            </w:r>
          </w:p>
        </w:tc>
        <w:tc>
          <w:tcPr>
            <w:tcW w:w="3825" w:type="dxa"/>
          </w:tcPr>
          <w:p w14:paraId="5E71EA5F"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 xml:space="preserve">Communication technology relevant to the workplace </w:t>
            </w:r>
          </w:p>
          <w:p w14:paraId="533939D8"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Effective communication (body language)</w:t>
            </w:r>
          </w:p>
          <w:p w14:paraId="556CEC8F"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Basic workplace documentation</w:t>
            </w:r>
          </w:p>
          <w:p w14:paraId="4EBC02AA"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 xml:space="preserve">Introduction to workplace harassment </w:t>
            </w:r>
          </w:p>
          <w:p w14:paraId="1DBF0FFF" w14:textId="77777777" w:rsidR="0077324A" w:rsidRDefault="0077324A" w:rsidP="00ED4962">
            <w:pPr>
              <w:spacing w:before="240"/>
              <w:ind w:left="88"/>
              <w:rPr>
                <w:rFonts w:ascii="Arial" w:eastAsia="Arial" w:hAnsi="Arial" w:cs="Arial"/>
                <w:b/>
                <w:bCs/>
                <w:sz w:val="22"/>
                <w:szCs w:val="22"/>
              </w:rPr>
            </w:pPr>
            <w:r>
              <w:rPr>
                <w:rFonts w:ascii="Arial" w:eastAsia="Arial" w:hAnsi="Arial" w:cs="Arial"/>
                <w:b/>
                <w:bCs/>
                <w:sz w:val="22"/>
                <w:szCs w:val="22"/>
              </w:rPr>
              <w:t xml:space="preserve">Activity: </w:t>
            </w:r>
          </w:p>
          <w:p w14:paraId="45D5741E" w14:textId="77777777" w:rsidR="0077324A" w:rsidRDefault="0077324A" w:rsidP="00ED4962">
            <w:pPr>
              <w:ind w:left="88"/>
              <w:rPr>
                <w:rFonts w:ascii="Arial" w:eastAsia="Arial" w:hAnsi="Arial" w:cs="Arial"/>
                <w:b/>
                <w:bCs/>
                <w:sz w:val="22"/>
                <w:szCs w:val="22"/>
              </w:rPr>
            </w:pPr>
            <w:r>
              <w:rPr>
                <w:rFonts w:ascii="Arial" w:eastAsia="Arial" w:hAnsi="Arial" w:cs="Arial"/>
                <w:b/>
                <w:bCs/>
                <w:sz w:val="22"/>
                <w:szCs w:val="22"/>
              </w:rPr>
              <w:t>Roleplay</w:t>
            </w:r>
          </w:p>
          <w:p w14:paraId="28D46B81" w14:textId="77777777" w:rsidR="0077324A" w:rsidRDefault="0077324A" w:rsidP="00ED4962">
            <w:pPr>
              <w:ind w:left="88"/>
              <w:rPr>
                <w:rFonts w:ascii="Arial" w:eastAsia="Arial" w:hAnsi="Arial" w:cs="Arial"/>
                <w:sz w:val="22"/>
                <w:szCs w:val="22"/>
              </w:rPr>
            </w:pPr>
            <w:r>
              <w:rPr>
                <w:rFonts w:ascii="Arial" w:eastAsia="Arial" w:hAnsi="Arial" w:cs="Arial"/>
                <w:sz w:val="22"/>
                <w:szCs w:val="22"/>
              </w:rPr>
              <w:t>Candidates will roleplay a scenario in pairs where a new employee introduces themselves to colleagues and asks for help in understanding their first task and colleagues will help them guide to perform the task.</w:t>
            </w:r>
          </w:p>
        </w:tc>
        <w:tc>
          <w:tcPr>
            <w:tcW w:w="1638" w:type="dxa"/>
          </w:tcPr>
          <w:p w14:paraId="782D0E13" w14:textId="77777777" w:rsidR="0077324A" w:rsidRDefault="0077324A" w:rsidP="00ED4962">
            <w:pPr>
              <w:ind w:left="-14"/>
              <w:jc w:val="right"/>
              <w:rPr>
                <w:rFonts w:ascii="Arial" w:eastAsia="Arial" w:hAnsi="Arial" w:cs="Arial"/>
                <w:sz w:val="22"/>
                <w:szCs w:val="22"/>
              </w:rPr>
            </w:pPr>
            <w:r>
              <w:rPr>
                <w:rFonts w:ascii="Arial" w:eastAsia="Arial" w:hAnsi="Arial" w:cs="Arial"/>
                <w:sz w:val="22"/>
                <w:szCs w:val="22"/>
              </w:rPr>
              <w:t>Theory-01Hrs</w:t>
            </w:r>
          </w:p>
          <w:p w14:paraId="7381E36A" w14:textId="77777777" w:rsidR="0077324A" w:rsidRDefault="0077324A" w:rsidP="00ED4962">
            <w:pPr>
              <w:ind w:left="-14"/>
              <w:jc w:val="right"/>
              <w:rPr>
                <w:rFonts w:ascii="Arial" w:eastAsia="Arial" w:hAnsi="Arial" w:cs="Arial"/>
                <w:sz w:val="22"/>
                <w:szCs w:val="22"/>
              </w:rPr>
            </w:pPr>
            <w:r>
              <w:rPr>
                <w:rFonts w:ascii="Arial" w:eastAsia="Arial" w:hAnsi="Arial" w:cs="Arial"/>
                <w:sz w:val="22"/>
                <w:szCs w:val="22"/>
              </w:rPr>
              <w:t>Practice-03Hrs</w:t>
            </w:r>
          </w:p>
          <w:p w14:paraId="58FE44BB" w14:textId="77777777" w:rsidR="0077324A" w:rsidRDefault="0077324A" w:rsidP="00ED4962">
            <w:pPr>
              <w:ind w:left="-14"/>
              <w:jc w:val="right"/>
              <w:rPr>
                <w:rFonts w:ascii="Arial" w:eastAsia="Arial" w:hAnsi="Arial" w:cs="Arial"/>
                <w:sz w:val="22"/>
                <w:szCs w:val="22"/>
              </w:rPr>
            </w:pPr>
            <w:r>
              <w:rPr>
                <w:rFonts w:ascii="Arial" w:eastAsia="Arial" w:hAnsi="Arial" w:cs="Arial"/>
                <w:sz w:val="22"/>
                <w:szCs w:val="22"/>
              </w:rPr>
              <w:t>Total- 04Hrs</w:t>
            </w:r>
          </w:p>
        </w:tc>
        <w:tc>
          <w:tcPr>
            <w:tcW w:w="2113" w:type="dxa"/>
          </w:tcPr>
          <w:p w14:paraId="2D9F9114" w14:textId="77777777" w:rsidR="0077324A" w:rsidRDefault="0077324A" w:rsidP="00ED4962">
            <w:pPr>
              <w:rPr>
                <w:rFonts w:ascii="Arial" w:eastAsia="Arial" w:hAnsi="Arial" w:cs="Arial"/>
                <w:b/>
                <w:bCs/>
                <w:sz w:val="22"/>
                <w:szCs w:val="22"/>
              </w:rPr>
            </w:pPr>
          </w:p>
        </w:tc>
        <w:tc>
          <w:tcPr>
            <w:tcW w:w="1726" w:type="dxa"/>
          </w:tcPr>
          <w:p w14:paraId="5D8D6941"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 xml:space="preserve">Classroom </w:t>
            </w:r>
          </w:p>
          <w:p w14:paraId="150BDD46" w14:textId="77777777" w:rsidR="0077324A" w:rsidRDefault="0077324A" w:rsidP="00ED4962">
            <w:pPr>
              <w:rPr>
                <w:rFonts w:ascii="Arial" w:eastAsia="Arial" w:hAnsi="Arial" w:cs="Arial"/>
                <w:sz w:val="22"/>
                <w:szCs w:val="22"/>
              </w:rPr>
            </w:pPr>
          </w:p>
        </w:tc>
      </w:tr>
      <w:tr w:rsidR="0077324A" w14:paraId="2271BEEA" w14:textId="77777777" w:rsidTr="00ED4962">
        <w:trPr>
          <w:cantSplit/>
          <w:trHeight w:val="4101"/>
        </w:trPr>
        <w:tc>
          <w:tcPr>
            <w:tcW w:w="2122" w:type="dxa"/>
          </w:tcPr>
          <w:p w14:paraId="11325411" w14:textId="77777777" w:rsidR="0077324A" w:rsidRDefault="0077324A" w:rsidP="0077324A">
            <w:pPr>
              <w:numPr>
                <w:ilvl w:val="0"/>
                <w:numId w:val="24"/>
              </w:numPr>
              <w:pBdr>
                <w:top w:val="nil"/>
                <w:left w:val="nil"/>
                <w:bottom w:val="nil"/>
                <w:right w:val="nil"/>
                <w:between w:val="nil"/>
              </w:pBdr>
              <w:ind w:hanging="620"/>
              <w:rPr>
                <w:color w:val="000000"/>
              </w:rPr>
            </w:pPr>
          </w:p>
          <w:p w14:paraId="52CFC2AE" w14:textId="77777777" w:rsidR="0077324A" w:rsidRDefault="0077324A" w:rsidP="00ED4962">
            <w:pPr>
              <w:ind w:left="100"/>
              <w:rPr>
                <w:rFonts w:ascii="Arial" w:eastAsia="Arial" w:hAnsi="Arial" w:cs="Arial"/>
                <w:b/>
                <w:bCs/>
                <w:sz w:val="22"/>
                <w:szCs w:val="22"/>
              </w:rPr>
            </w:pPr>
            <w:r>
              <w:rPr>
                <w:rFonts w:ascii="Arial" w:eastAsia="Arial" w:hAnsi="Arial" w:cs="Arial"/>
                <w:b/>
                <w:bCs/>
                <w:sz w:val="22"/>
                <w:szCs w:val="22"/>
              </w:rPr>
              <w:t>Communicate and work with team members</w:t>
            </w:r>
          </w:p>
        </w:tc>
        <w:tc>
          <w:tcPr>
            <w:tcW w:w="3744" w:type="dxa"/>
          </w:tcPr>
          <w:p w14:paraId="076C6807"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Identify individual roles and responsibilities within the team.</w:t>
            </w:r>
          </w:p>
          <w:p w14:paraId="64DF8DB6"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 xml:space="preserve">Recognize team members responsibilities with respect. </w:t>
            </w:r>
          </w:p>
          <w:p w14:paraId="6F4C6FA8"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Identify the person for reporting inside and outside the team.</w:t>
            </w:r>
          </w:p>
          <w:p w14:paraId="6264797D"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Participate in team meetings for discussions.</w:t>
            </w:r>
          </w:p>
          <w:p w14:paraId="43959B2F"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Communicate with team members through interaction tools and equipment.</w:t>
            </w:r>
          </w:p>
          <w:p w14:paraId="5D6F2DB1"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Provide support to team members as needed during tasks.</w:t>
            </w:r>
          </w:p>
          <w:p w14:paraId="0D38D46B"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Provide and respond to feedback</w:t>
            </w:r>
          </w:p>
        </w:tc>
        <w:tc>
          <w:tcPr>
            <w:tcW w:w="3825" w:type="dxa"/>
          </w:tcPr>
          <w:p w14:paraId="5839BCAD"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 xml:space="preserve">Hierarchy of command </w:t>
            </w:r>
          </w:p>
          <w:p w14:paraId="3A080E57"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Communication tools and equipment</w:t>
            </w:r>
          </w:p>
          <w:p w14:paraId="621B031C" w14:textId="77777777" w:rsidR="0077324A" w:rsidRDefault="0077324A" w:rsidP="00ED4962">
            <w:pPr>
              <w:spacing w:before="240"/>
              <w:ind w:left="88"/>
              <w:rPr>
                <w:rFonts w:ascii="Arial" w:eastAsia="Arial" w:hAnsi="Arial" w:cs="Arial"/>
                <w:b/>
                <w:bCs/>
                <w:sz w:val="22"/>
                <w:szCs w:val="22"/>
              </w:rPr>
            </w:pPr>
            <w:r>
              <w:rPr>
                <w:rFonts w:ascii="Arial" w:eastAsia="Arial" w:hAnsi="Arial" w:cs="Arial"/>
                <w:b/>
                <w:bCs/>
                <w:sz w:val="22"/>
                <w:szCs w:val="22"/>
              </w:rPr>
              <w:t xml:space="preserve">Activity: </w:t>
            </w:r>
          </w:p>
          <w:p w14:paraId="41532B67" w14:textId="77777777" w:rsidR="0077324A" w:rsidRDefault="0077324A" w:rsidP="00ED4962">
            <w:pPr>
              <w:ind w:firstLine="88"/>
              <w:rPr>
                <w:rFonts w:ascii="Arial" w:eastAsia="Arial" w:hAnsi="Arial" w:cs="Arial"/>
                <w:b/>
                <w:bCs/>
                <w:sz w:val="22"/>
                <w:szCs w:val="22"/>
              </w:rPr>
            </w:pPr>
            <w:r>
              <w:rPr>
                <w:rFonts w:ascii="Arial" w:eastAsia="Arial" w:hAnsi="Arial" w:cs="Arial"/>
                <w:b/>
                <w:bCs/>
                <w:sz w:val="22"/>
                <w:szCs w:val="22"/>
              </w:rPr>
              <w:t>Roleplay</w:t>
            </w:r>
          </w:p>
          <w:p w14:paraId="2EB4ED47" w14:textId="77777777" w:rsidR="0077324A" w:rsidRDefault="0077324A" w:rsidP="00ED4962">
            <w:pPr>
              <w:ind w:left="88"/>
              <w:rPr>
                <w:rFonts w:ascii="Arial" w:eastAsia="Arial" w:hAnsi="Arial" w:cs="Arial"/>
                <w:sz w:val="22"/>
                <w:szCs w:val="22"/>
              </w:rPr>
            </w:pPr>
            <w:r>
              <w:rPr>
                <w:rFonts w:ascii="Arial" w:eastAsia="Arial" w:hAnsi="Arial" w:cs="Arial"/>
                <w:sz w:val="22"/>
                <w:szCs w:val="22"/>
              </w:rPr>
              <w:t xml:space="preserve">Candidates will roleplay a scenario in pairs where a team leader will give instructions for a task having three steps while other will listen, ask questions and execute the task following the three steps completely. </w:t>
            </w:r>
          </w:p>
          <w:p w14:paraId="6DFF94FB" w14:textId="77777777" w:rsidR="0077324A" w:rsidRDefault="0077324A" w:rsidP="00ED4962">
            <w:pPr>
              <w:ind w:left="347"/>
              <w:rPr>
                <w:rFonts w:ascii="Arial" w:eastAsia="Arial" w:hAnsi="Arial" w:cs="Arial"/>
                <w:sz w:val="22"/>
                <w:szCs w:val="22"/>
              </w:rPr>
            </w:pPr>
          </w:p>
        </w:tc>
        <w:tc>
          <w:tcPr>
            <w:tcW w:w="1638" w:type="dxa"/>
          </w:tcPr>
          <w:p w14:paraId="0103595F" w14:textId="77777777" w:rsidR="0077324A" w:rsidRDefault="0077324A" w:rsidP="00ED4962">
            <w:pPr>
              <w:ind w:left="-14"/>
              <w:jc w:val="right"/>
              <w:rPr>
                <w:rFonts w:ascii="Arial" w:eastAsia="Arial" w:hAnsi="Arial" w:cs="Arial"/>
                <w:sz w:val="22"/>
                <w:szCs w:val="22"/>
              </w:rPr>
            </w:pPr>
            <w:r>
              <w:rPr>
                <w:rFonts w:ascii="Arial" w:eastAsia="Arial" w:hAnsi="Arial" w:cs="Arial"/>
                <w:sz w:val="22"/>
                <w:szCs w:val="22"/>
              </w:rPr>
              <w:t>Theory-01Hrs</w:t>
            </w:r>
          </w:p>
          <w:p w14:paraId="78885279" w14:textId="77777777" w:rsidR="0077324A" w:rsidRDefault="0077324A" w:rsidP="00ED4962">
            <w:pPr>
              <w:ind w:left="-14"/>
              <w:jc w:val="right"/>
              <w:rPr>
                <w:rFonts w:ascii="Arial" w:eastAsia="Arial" w:hAnsi="Arial" w:cs="Arial"/>
                <w:sz w:val="22"/>
                <w:szCs w:val="22"/>
              </w:rPr>
            </w:pPr>
            <w:r>
              <w:rPr>
                <w:rFonts w:ascii="Arial" w:eastAsia="Arial" w:hAnsi="Arial" w:cs="Arial"/>
                <w:sz w:val="22"/>
                <w:szCs w:val="22"/>
              </w:rPr>
              <w:t>Practice-03Hrs</w:t>
            </w:r>
          </w:p>
          <w:p w14:paraId="20D0D84F" w14:textId="77777777" w:rsidR="0077324A" w:rsidRDefault="0077324A" w:rsidP="00ED4962">
            <w:pPr>
              <w:ind w:left="-14"/>
              <w:jc w:val="right"/>
              <w:rPr>
                <w:rFonts w:ascii="Arial" w:eastAsia="Arial" w:hAnsi="Arial" w:cs="Arial"/>
                <w:sz w:val="22"/>
                <w:szCs w:val="22"/>
              </w:rPr>
            </w:pPr>
            <w:r>
              <w:rPr>
                <w:rFonts w:ascii="Arial" w:eastAsia="Arial" w:hAnsi="Arial" w:cs="Arial"/>
                <w:sz w:val="22"/>
                <w:szCs w:val="22"/>
              </w:rPr>
              <w:t>Total- 04Hrs</w:t>
            </w:r>
          </w:p>
        </w:tc>
        <w:tc>
          <w:tcPr>
            <w:tcW w:w="2113" w:type="dxa"/>
          </w:tcPr>
          <w:p w14:paraId="07070061" w14:textId="77777777" w:rsidR="0077324A" w:rsidRDefault="0077324A" w:rsidP="00ED4962">
            <w:pPr>
              <w:ind w:firstLine="126"/>
              <w:rPr>
                <w:rFonts w:ascii="Arial" w:eastAsia="Arial" w:hAnsi="Arial" w:cs="Arial"/>
                <w:b/>
                <w:bCs/>
                <w:sz w:val="22"/>
                <w:szCs w:val="22"/>
              </w:rPr>
            </w:pPr>
            <w:r>
              <w:rPr>
                <w:rFonts w:ascii="Arial" w:eastAsia="Arial" w:hAnsi="Arial" w:cs="Arial"/>
                <w:b/>
                <w:bCs/>
                <w:sz w:val="22"/>
                <w:szCs w:val="22"/>
              </w:rPr>
              <w:t>Consumables</w:t>
            </w:r>
          </w:p>
          <w:p w14:paraId="32A64D20" w14:textId="77777777" w:rsidR="0077324A" w:rsidRDefault="0077324A" w:rsidP="0077324A">
            <w:pPr>
              <w:numPr>
                <w:ilvl w:val="0"/>
                <w:numId w:val="21"/>
              </w:numPr>
              <w:ind w:hanging="225"/>
            </w:pPr>
            <w:r>
              <w:rPr>
                <w:rFonts w:ascii="Arial" w:eastAsia="Arial" w:hAnsi="Arial" w:cs="Arial"/>
                <w:sz w:val="22"/>
                <w:szCs w:val="22"/>
              </w:rPr>
              <w:t>Printouts of communication skills</w:t>
            </w:r>
          </w:p>
          <w:p w14:paraId="30E98DD5" w14:textId="77777777" w:rsidR="0077324A" w:rsidRDefault="0077324A" w:rsidP="00ED4962">
            <w:pPr>
              <w:rPr>
                <w:rFonts w:ascii="Arial" w:eastAsia="Arial" w:hAnsi="Arial" w:cs="Arial"/>
                <w:sz w:val="22"/>
                <w:szCs w:val="22"/>
              </w:rPr>
            </w:pPr>
          </w:p>
        </w:tc>
        <w:tc>
          <w:tcPr>
            <w:tcW w:w="1726" w:type="dxa"/>
          </w:tcPr>
          <w:p w14:paraId="0AF2E99E"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 xml:space="preserve">Classroom </w:t>
            </w:r>
          </w:p>
          <w:p w14:paraId="23F8FF95" w14:textId="77777777" w:rsidR="0077324A" w:rsidRDefault="0077324A" w:rsidP="00ED4962">
            <w:pPr>
              <w:rPr>
                <w:rFonts w:ascii="Arial" w:eastAsia="Arial" w:hAnsi="Arial" w:cs="Arial"/>
                <w:sz w:val="22"/>
                <w:szCs w:val="22"/>
              </w:rPr>
            </w:pPr>
          </w:p>
        </w:tc>
      </w:tr>
      <w:tr w:rsidR="0077324A" w14:paraId="09A99B03" w14:textId="77777777" w:rsidTr="00ED4962">
        <w:trPr>
          <w:trHeight w:val="2780"/>
        </w:trPr>
        <w:tc>
          <w:tcPr>
            <w:tcW w:w="2122" w:type="dxa"/>
          </w:tcPr>
          <w:p w14:paraId="00B5CAF0" w14:textId="77777777" w:rsidR="0077324A" w:rsidRDefault="0077324A" w:rsidP="0077324A">
            <w:pPr>
              <w:numPr>
                <w:ilvl w:val="0"/>
                <w:numId w:val="24"/>
              </w:numPr>
              <w:pBdr>
                <w:top w:val="nil"/>
                <w:left w:val="nil"/>
                <w:bottom w:val="nil"/>
                <w:right w:val="nil"/>
                <w:between w:val="nil"/>
              </w:pBdr>
              <w:ind w:hanging="620"/>
              <w:rPr>
                <w:color w:val="000000"/>
              </w:rPr>
            </w:pPr>
          </w:p>
          <w:p w14:paraId="593707F1" w14:textId="77777777" w:rsidR="0077324A" w:rsidRDefault="0077324A" w:rsidP="00ED4962">
            <w:pPr>
              <w:ind w:left="100"/>
              <w:rPr>
                <w:rFonts w:ascii="Arial" w:eastAsia="Arial" w:hAnsi="Arial" w:cs="Arial"/>
                <w:b/>
                <w:bCs/>
                <w:sz w:val="22"/>
                <w:szCs w:val="22"/>
              </w:rPr>
            </w:pPr>
            <w:r>
              <w:rPr>
                <w:rFonts w:ascii="Arial" w:eastAsia="Arial" w:hAnsi="Arial" w:cs="Arial"/>
                <w:b/>
                <w:bCs/>
                <w:sz w:val="22"/>
                <w:szCs w:val="22"/>
              </w:rPr>
              <w:t>Respond effectively to customer requests</w:t>
            </w:r>
          </w:p>
        </w:tc>
        <w:tc>
          <w:tcPr>
            <w:tcW w:w="3744" w:type="dxa"/>
          </w:tcPr>
          <w:p w14:paraId="2F388F94"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Listen to customer requests effectively.</w:t>
            </w:r>
          </w:p>
          <w:p w14:paraId="27E8FCB4"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Speak to customers using polite words.</w:t>
            </w:r>
          </w:p>
          <w:p w14:paraId="30335A5C"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Deliver information to required person in written or verbal form.</w:t>
            </w:r>
          </w:p>
        </w:tc>
        <w:tc>
          <w:tcPr>
            <w:tcW w:w="3825" w:type="dxa"/>
          </w:tcPr>
          <w:p w14:paraId="3D1E5483"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Types of Customers</w:t>
            </w:r>
          </w:p>
          <w:p w14:paraId="4F9CFE4E"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Speaking skills</w:t>
            </w:r>
          </w:p>
          <w:p w14:paraId="54D4D292" w14:textId="77777777" w:rsidR="0077324A" w:rsidRDefault="0077324A" w:rsidP="00ED4962">
            <w:pPr>
              <w:spacing w:before="240"/>
              <w:ind w:left="88"/>
              <w:rPr>
                <w:rFonts w:ascii="Arial" w:eastAsia="Arial" w:hAnsi="Arial" w:cs="Arial"/>
                <w:b/>
                <w:bCs/>
                <w:sz w:val="22"/>
                <w:szCs w:val="22"/>
              </w:rPr>
            </w:pPr>
            <w:r>
              <w:rPr>
                <w:rFonts w:ascii="Arial" w:eastAsia="Arial" w:hAnsi="Arial" w:cs="Arial"/>
                <w:b/>
                <w:bCs/>
                <w:sz w:val="22"/>
                <w:szCs w:val="22"/>
              </w:rPr>
              <w:t xml:space="preserve">Activity: </w:t>
            </w:r>
          </w:p>
          <w:p w14:paraId="039F1BE3" w14:textId="77777777" w:rsidR="0077324A" w:rsidRDefault="0077324A" w:rsidP="00ED4962">
            <w:pPr>
              <w:ind w:firstLine="88"/>
              <w:rPr>
                <w:rFonts w:ascii="Arial" w:eastAsia="Arial" w:hAnsi="Arial" w:cs="Arial"/>
                <w:b/>
                <w:bCs/>
                <w:sz w:val="22"/>
                <w:szCs w:val="22"/>
              </w:rPr>
            </w:pPr>
            <w:r>
              <w:rPr>
                <w:rFonts w:ascii="Arial" w:eastAsia="Arial" w:hAnsi="Arial" w:cs="Arial"/>
                <w:b/>
                <w:bCs/>
                <w:sz w:val="22"/>
                <w:szCs w:val="22"/>
              </w:rPr>
              <w:t>Roleplay</w:t>
            </w:r>
          </w:p>
          <w:p w14:paraId="09FD75B6" w14:textId="77777777" w:rsidR="0077324A" w:rsidRDefault="0077324A" w:rsidP="00ED4962">
            <w:pPr>
              <w:ind w:left="88"/>
              <w:rPr>
                <w:rFonts w:ascii="Arial" w:eastAsia="Arial" w:hAnsi="Arial" w:cs="Arial"/>
                <w:sz w:val="22"/>
                <w:szCs w:val="22"/>
              </w:rPr>
            </w:pPr>
            <w:r>
              <w:rPr>
                <w:rFonts w:ascii="Arial" w:eastAsia="Arial" w:hAnsi="Arial" w:cs="Arial"/>
                <w:sz w:val="22"/>
                <w:szCs w:val="22"/>
              </w:rPr>
              <w:t>Candidates will roleplay a scenario in pairs where one act as a customer asking for information about a product and other act as staff member who listens and respond to the queries to satisfy the customer</w:t>
            </w:r>
          </w:p>
        </w:tc>
        <w:tc>
          <w:tcPr>
            <w:tcW w:w="1638" w:type="dxa"/>
          </w:tcPr>
          <w:p w14:paraId="5B997AF7" w14:textId="77777777" w:rsidR="0077324A" w:rsidRDefault="0077324A" w:rsidP="00ED4962">
            <w:pPr>
              <w:ind w:left="-14"/>
              <w:jc w:val="right"/>
              <w:rPr>
                <w:rFonts w:ascii="Arial" w:eastAsia="Arial" w:hAnsi="Arial" w:cs="Arial"/>
                <w:sz w:val="22"/>
                <w:szCs w:val="22"/>
              </w:rPr>
            </w:pPr>
            <w:r>
              <w:rPr>
                <w:rFonts w:ascii="Arial" w:eastAsia="Arial" w:hAnsi="Arial" w:cs="Arial"/>
                <w:sz w:val="22"/>
                <w:szCs w:val="22"/>
              </w:rPr>
              <w:t>Theory-01Hrs</w:t>
            </w:r>
          </w:p>
          <w:p w14:paraId="2A0F4A3F" w14:textId="77777777" w:rsidR="0077324A" w:rsidRDefault="0077324A" w:rsidP="00ED4962">
            <w:pPr>
              <w:ind w:left="-14"/>
              <w:jc w:val="right"/>
              <w:rPr>
                <w:rFonts w:ascii="Arial" w:eastAsia="Arial" w:hAnsi="Arial" w:cs="Arial"/>
                <w:sz w:val="22"/>
                <w:szCs w:val="22"/>
              </w:rPr>
            </w:pPr>
            <w:r>
              <w:rPr>
                <w:rFonts w:ascii="Arial" w:eastAsia="Arial" w:hAnsi="Arial" w:cs="Arial"/>
                <w:sz w:val="22"/>
                <w:szCs w:val="22"/>
              </w:rPr>
              <w:t>Practice-03Hrs</w:t>
            </w:r>
          </w:p>
          <w:p w14:paraId="27A017AC" w14:textId="77777777" w:rsidR="0077324A" w:rsidRDefault="0077324A" w:rsidP="00ED4962">
            <w:pPr>
              <w:ind w:left="-14"/>
              <w:jc w:val="right"/>
              <w:rPr>
                <w:rFonts w:ascii="Arial" w:eastAsia="Arial" w:hAnsi="Arial" w:cs="Arial"/>
                <w:sz w:val="22"/>
                <w:szCs w:val="22"/>
              </w:rPr>
            </w:pPr>
            <w:r>
              <w:rPr>
                <w:rFonts w:ascii="Arial" w:eastAsia="Arial" w:hAnsi="Arial" w:cs="Arial"/>
                <w:sz w:val="22"/>
                <w:szCs w:val="22"/>
              </w:rPr>
              <w:t>Total- 04Hrs</w:t>
            </w:r>
          </w:p>
        </w:tc>
        <w:tc>
          <w:tcPr>
            <w:tcW w:w="2113" w:type="dxa"/>
          </w:tcPr>
          <w:p w14:paraId="43B8F195" w14:textId="77777777" w:rsidR="0077324A" w:rsidRDefault="0077324A" w:rsidP="00ED4962">
            <w:pPr>
              <w:ind w:firstLine="98"/>
              <w:rPr>
                <w:rFonts w:ascii="Arial" w:eastAsia="Arial" w:hAnsi="Arial" w:cs="Arial"/>
                <w:b/>
                <w:bCs/>
                <w:sz w:val="22"/>
                <w:szCs w:val="22"/>
              </w:rPr>
            </w:pPr>
            <w:r>
              <w:rPr>
                <w:rFonts w:ascii="Arial" w:eastAsia="Arial" w:hAnsi="Arial" w:cs="Arial"/>
                <w:b/>
                <w:bCs/>
                <w:sz w:val="22"/>
                <w:szCs w:val="22"/>
              </w:rPr>
              <w:t>Consumables</w:t>
            </w:r>
          </w:p>
          <w:p w14:paraId="2918C1A3" w14:textId="77777777" w:rsidR="0077324A" w:rsidRDefault="0077324A" w:rsidP="0077324A">
            <w:pPr>
              <w:numPr>
                <w:ilvl w:val="0"/>
                <w:numId w:val="21"/>
              </w:numPr>
              <w:ind w:hanging="225"/>
            </w:pPr>
            <w:r>
              <w:rPr>
                <w:rFonts w:ascii="Arial" w:eastAsia="Arial" w:hAnsi="Arial" w:cs="Arial"/>
                <w:sz w:val="22"/>
                <w:szCs w:val="22"/>
              </w:rPr>
              <w:t>Printouts of safety manual</w:t>
            </w:r>
          </w:p>
          <w:p w14:paraId="35C96242" w14:textId="77777777" w:rsidR="0077324A" w:rsidRDefault="0077324A" w:rsidP="00ED4962">
            <w:pPr>
              <w:pBdr>
                <w:top w:val="nil"/>
                <w:left w:val="nil"/>
                <w:bottom w:val="nil"/>
                <w:right w:val="nil"/>
                <w:between w:val="nil"/>
              </w:pBdr>
              <w:ind w:left="360"/>
              <w:rPr>
                <w:rFonts w:ascii="Arial" w:eastAsia="Arial" w:hAnsi="Arial" w:cs="Arial"/>
                <w:color w:val="000000"/>
                <w:sz w:val="22"/>
                <w:szCs w:val="22"/>
              </w:rPr>
            </w:pPr>
          </w:p>
        </w:tc>
        <w:tc>
          <w:tcPr>
            <w:tcW w:w="1726" w:type="dxa"/>
          </w:tcPr>
          <w:p w14:paraId="09CB41DD" w14:textId="77777777" w:rsidR="0077324A" w:rsidRDefault="0077324A" w:rsidP="0077324A">
            <w:pPr>
              <w:numPr>
                <w:ilvl w:val="0"/>
                <w:numId w:val="23"/>
              </w:numPr>
              <w:pBdr>
                <w:top w:val="nil"/>
                <w:left w:val="nil"/>
                <w:bottom w:val="nil"/>
                <w:right w:val="nil"/>
                <w:between w:val="nil"/>
              </w:pBdr>
              <w:ind w:left="360" w:hanging="270"/>
              <w:rPr>
                <w:color w:val="000000"/>
                <w:sz w:val="22"/>
                <w:szCs w:val="22"/>
              </w:rPr>
            </w:pPr>
            <w:r>
              <w:rPr>
                <w:rFonts w:ascii="Arial" w:eastAsia="Arial" w:hAnsi="Arial" w:cs="Arial"/>
                <w:color w:val="000000"/>
                <w:sz w:val="22"/>
                <w:szCs w:val="22"/>
              </w:rPr>
              <w:t xml:space="preserve">Classroom </w:t>
            </w:r>
          </w:p>
          <w:p w14:paraId="55AA847D" w14:textId="77777777" w:rsidR="0077324A" w:rsidRDefault="0077324A" w:rsidP="00ED4962">
            <w:pPr>
              <w:pBdr>
                <w:top w:val="nil"/>
                <w:left w:val="nil"/>
                <w:bottom w:val="nil"/>
                <w:right w:val="nil"/>
                <w:between w:val="nil"/>
              </w:pBdr>
              <w:rPr>
                <w:rFonts w:ascii="Arial" w:eastAsia="Arial" w:hAnsi="Arial" w:cs="Arial"/>
                <w:color w:val="000000"/>
                <w:sz w:val="22"/>
                <w:szCs w:val="22"/>
              </w:rPr>
            </w:pPr>
          </w:p>
        </w:tc>
      </w:tr>
    </w:tbl>
    <w:p w14:paraId="45FEFBD9" w14:textId="3B2DB417" w:rsidR="00DF62C5" w:rsidRPr="0077324A" w:rsidRDefault="0077324A" w:rsidP="0077324A">
      <w:pPr>
        <w:pStyle w:val="Heading2"/>
      </w:pPr>
      <w:bookmarkStart w:id="24" w:name="_Toc233281063"/>
      <w:r w:rsidRPr="0077324A">
        <w:t xml:space="preserve">4.2 </w:t>
      </w:r>
      <w:r w:rsidR="00DF62C5" w:rsidRPr="0077324A">
        <w:t>1022OHS01</w:t>
      </w:r>
      <w:bookmarkEnd w:id="22"/>
      <w:r w:rsidR="00DF62C5" w:rsidRPr="0077324A">
        <w:t xml:space="preserve">. </w:t>
      </w:r>
      <w:bookmarkEnd w:id="23"/>
      <w:r w:rsidR="00DF62C5" w:rsidRPr="0077324A">
        <w:t>Apply Workplace Safety Procedure</w:t>
      </w:r>
      <w:bookmarkEnd w:id="24"/>
      <w:r w:rsidR="00DF62C5" w:rsidRPr="0077324A">
        <w:t xml:space="preserve">  </w:t>
      </w:r>
    </w:p>
    <w:p w14:paraId="62109430" w14:textId="77777777" w:rsidR="00DF62C5" w:rsidRPr="001700F9" w:rsidRDefault="00DF62C5" w:rsidP="00DF62C5">
      <w:pPr>
        <w:spacing w:before="240" w:after="240"/>
        <w:ind w:right="36"/>
        <w:rPr>
          <w:rFonts w:ascii="Arial" w:hAnsi="Arial" w:cs="Arial"/>
          <w:color w:val="000000" w:themeColor="text1"/>
          <w:sz w:val="22"/>
          <w:szCs w:val="22"/>
        </w:rPr>
      </w:pPr>
      <w:r w:rsidRPr="001700F9">
        <w:rPr>
          <w:rFonts w:ascii="Arial" w:eastAsia="Calibri" w:hAnsi="Arial" w:cs="Arial"/>
          <w:b/>
          <w:bCs/>
          <w:sz w:val="22"/>
          <w:szCs w:val="22"/>
        </w:rPr>
        <w:t>Objective:</w:t>
      </w:r>
      <w:r w:rsidRPr="001700F9">
        <w:rPr>
          <w:rFonts w:ascii="Arial" w:eastAsia="Calibri" w:hAnsi="Arial" w:cs="Arial"/>
          <w:sz w:val="22"/>
          <w:szCs w:val="22"/>
        </w:rPr>
        <w:t xml:space="preserve"> This module covers the skills and knowledge required to </w:t>
      </w:r>
      <w:r w:rsidRPr="001700F9">
        <w:rPr>
          <w:rFonts w:ascii="Arial" w:hAnsi="Arial" w:cs="Arial"/>
          <w:color w:val="000000" w:themeColor="text1"/>
          <w:sz w:val="22"/>
          <w:szCs w:val="22"/>
        </w:rPr>
        <w:t xml:space="preserve">prepare for safe work practices, perform safe handling of tools, and equipment, maintain fire extinguishers, perform basic first aid and respond to emergencies.   </w:t>
      </w:r>
    </w:p>
    <w:p w14:paraId="3111E5E8" w14:textId="77777777" w:rsidR="00DF62C5" w:rsidRPr="001700F9" w:rsidRDefault="00DF62C5" w:rsidP="00DF62C5">
      <w:pPr>
        <w:spacing w:before="240" w:after="240"/>
        <w:ind w:right="36"/>
        <w:rPr>
          <w:rFonts w:ascii="Arial" w:eastAsia="Calibri" w:hAnsi="Arial" w:cs="Arial"/>
          <w:b/>
          <w:bCs/>
          <w:sz w:val="22"/>
          <w:szCs w:val="22"/>
        </w:rPr>
      </w:pPr>
      <w:r w:rsidRPr="001700F9">
        <w:rPr>
          <w:rFonts w:ascii="Arial" w:eastAsia="Calibri" w:hAnsi="Arial" w:cs="Arial"/>
          <w:b/>
          <w:bCs/>
          <w:sz w:val="22"/>
          <w:szCs w:val="22"/>
        </w:rPr>
        <w:lastRenderedPageBreak/>
        <w:t>Duration: 24 Hours</w:t>
      </w:r>
      <w:r w:rsidRPr="001700F9">
        <w:rPr>
          <w:rFonts w:ascii="Arial" w:eastAsia="Calibri" w:hAnsi="Arial" w:cs="Arial"/>
          <w:b/>
          <w:bCs/>
          <w:sz w:val="22"/>
          <w:szCs w:val="22"/>
        </w:rPr>
        <w:tab/>
      </w:r>
      <w:r w:rsidRPr="001700F9">
        <w:rPr>
          <w:rFonts w:ascii="Arial" w:eastAsia="Calibri" w:hAnsi="Arial" w:cs="Arial"/>
          <w:b/>
          <w:bCs/>
          <w:sz w:val="22"/>
          <w:szCs w:val="22"/>
        </w:rPr>
        <w:tab/>
      </w:r>
      <w:r w:rsidRPr="001700F9">
        <w:rPr>
          <w:rFonts w:ascii="Arial" w:eastAsia="Calibri" w:hAnsi="Arial" w:cs="Arial"/>
          <w:b/>
          <w:bCs/>
          <w:sz w:val="22"/>
          <w:szCs w:val="22"/>
        </w:rPr>
        <w:tab/>
      </w:r>
      <w:r w:rsidRPr="001700F9">
        <w:rPr>
          <w:rFonts w:ascii="Arial" w:eastAsia="Calibri" w:hAnsi="Arial" w:cs="Arial"/>
          <w:b/>
          <w:bCs/>
          <w:sz w:val="22"/>
          <w:szCs w:val="22"/>
        </w:rPr>
        <w:tab/>
      </w:r>
      <w:r w:rsidRPr="001700F9">
        <w:rPr>
          <w:rFonts w:ascii="Arial" w:eastAsia="Calibri" w:hAnsi="Arial" w:cs="Arial"/>
          <w:b/>
          <w:bCs/>
          <w:sz w:val="22"/>
          <w:szCs w:val="22"/>
        </w:rPr>
        <w:tab/>
      </w:r>
      <w:r w:rsidRPr="001700F9">
        <w:rPr>
          <w:rFonts w:ascii="Arial" w:eastAsia="Calibri" w:hAnsi="Arial" w:cs="Arial"/>
          <w:b/>
          <w:bCs/>
          <w:sz w:val="22"/>
          <w:szCs w:val="22"/>
        </w:rPr>
        <w:tab/>
      </w:r>
      <w:r w:rsidRPr="001700F9">
        <w:rPr>
          <w:rFonts w:ascii="Arial" w:eastAsia="Calibri" w:hAnsi="Arial" w:cs="Arial"/>
          <w:b/>
          <w:bCs/>
          <w:sz w:val="22"/>
          <w:szCs w:val="22"/>
        </w:rPr>
        <w:tab/>
      </w:r>
      <w:r w:rsidRPr="001700F9">
        <w:rPr>
          <w:rFonts w:ascii="Arial" w:eastAsia="Calibri" w:hAnsi="Arial" w:cs="Arial"/>
          <w:b/>
          <w:bCs/>
          <w:sz w:val="22"/>
          <w:szCs w:val="22"/>
        </w:rPr>
        <w:tab/>
      </w:r>
      <w:r w:rsidRPr="001700F9">
        <w:rPr>
          <w:rFonts w:ascii="Arial" w:eastAsia="Calibri" w:hAnsi="Arial" w:cs="Arial"/>
          <w:b/>
          <w:bCs/>
          <w:sz w:val="22"/>
          <w:szCs w:val="22"/>
        </w:rPr>
        <w:tab/>
        <w:t>Theory: 06 Hours</w:t>
      </w:r>
      <w:r w:rsidRPr="001700F9">
        <w:rPr>
          <w:rFonts w:ascii="Arial" w:eastAsia="Calibri" w:hAnsi="Arial" w:cs="Arial"/>
          <w:b/>
          <w:bCs/>
          <w:sz w:val="22"/>
          <w:szCs w:val="22"/>
        </w:rPr>
        <w:tab/>
      </w:r>
      <w:r w:rsidRPr="001700F9">
        <w:rPr>
          <w:rFonts w:ascii="Arial" w:eastAsia="Calibri" w:hAnsi="Arial" w:cs="Arial"/>
          <w:b/>
          <w:bCs/>
          <w:sz w:val="22"/>
          <w:szCs w:val="22"/>
        </w:rPr>
        <w:tab/>
        <w:t>Practice: 18 Hours</w:t>
      </w:r>
    </w:p>
    <w:tbl>
      <w:tblPr>
        <w:tblpPr w:leftFromText="180" w:rightFromText="180" w:vertAnchor="text" w:tblpX="53" w:tblpY="1"/>
        <w:tblOverlap w:val="never"/>
        <w:tblW w:w="146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6" w:type="dxa"/>
          <w:right w:w="49" w:type="dxa"/>
        </w:tblCellMar>
        <w:tblLook w:val="04A0" w:firstRow="1" w:lastRow="0" w:firstColumn="1" w:lastColumn="0" w:noHBand="0" w:noVBand="1"/>
      </w:tblPr>
      <w:tblGrid>
        <w:gridCol w:w="2266"/>
        <w:gridCol w:w="4226"/>
        <w:gridCol w:w="3441"/>
        <w:gridCol w:w="1620"/>
        <w:gridCol w:w="1873"/>
        <w:gridCol w:w="1260"/>
      </w:tblGrid>
      <w:tr w:rsidR="00DF62C5" w:rsidRPr="005A6961" w14:paraId="37681F06" w14:textId="77777777" w:rsidTr="0060223C">
        <w:trPr>
          <w:trHeight w:val="601"/>
        </w:trPr>
        <w:tc>
          <w:tcPr>
            <w:tcW w:w="2266" w:type="dxa"/>
            <w:vAlign w:val="center"/>
          </w:tcPr>
          <w:p w14:paraId="16ADC169" w14:textId="77777777" w:rsidR="00DF62C5" w:rsidRPr="001700F9" w:rsidRDefault="00DF62C5" w:rsidP="0060223C">
            <w:pPr>
              <w:rPr>
                <w:rFonts w:ascii="Arial" w:eastAsia="Calibri" w:hAnsi="Arial" w:cs="Arial"/>
                <w:b/>
                <w:sz w:val="22"/>
                <w:szCs w:val="22"/>
              </w:rPr>
            </w:pPr>
            <w:r w:rsidRPr="001700F9">
              <w:rPr>
                <w:rFonts w:ascii="Arial" w:eastAsia="Calibri" w:hAnsi="Arial" w:cs="Arial"/>
                <w:b/>
                <w:sz w:val="22"/>
                <w:szCs w:val="22"/>
              </w:rPr>
              <w:t>Learning Unit</w:t>
            </w:r>
          </w:p>
        </w:tc>
        <w:tc>
          <w:tcPr>
            <w:tcW w:w="4226" w:type="dxa"/>
            <w:vAlign w:val="center"/>
          </w:tcPr>
          <w:p w14:paraId="22E1A19A" w14:textId="77777777" w:rsidR="00DF62C5" w:rsidRPr="001700F9" w:rsidRDefault="00DF62C5" w:rsidP="0060223C">
            <w:pPr>
              <w:ind w:left="430" w:hanging="360"/>
              <w:rPr>
                <w:rFonts w:ascii="Arial" w:eastAsia="Calibri" w:hAnsi="Arial" w:cs="Arial"/>
                <w:b/>
                <w:sz w:val="22"/>
                <w:szCs w:val="22"/>
              </w:rPr>
            </w:pPr>
            <w:r w:rsidRPr="001700F9">
              <w:rPr>
                <w:rFonts w:ascii="Arial" w:eastAsia="Calibri" w:hAnsi="Arial" w:cs="Arial"/>
                <w:b/>
                <w:sz w:val="22"/>
                <w:szCs w:val="22"/>
              </w:rPr>
              <w:t>Learning Outcomes</w:t>
            </w:r>
          </w:p>
        </w:tc>
        <w:tc>
          <w:tcPr>
            <w:tcW w:w="3441" w:type="dxa"/>
            <w:vAlign w:val="center"/>
          </w:tcPr>
          <w:p w14:paraId="45015D39" w14:textId="77777777" w:rsidR="00DF62C5" w:rsidRPr="001700F9" w:rsidRDefault="00DF62C5" w:rsidP="0060223C">
            <w:pPr>
              <w:rPr>
                <w:rFonts w:ascii="Arial" w:eastAsia="Calibri" w:hAnsi="Arial" w:cs="Arial"/>
                <w:b/>
                <w:sz w:val="22"/>
                <w:szCs w:val="22"/>
              </w:rPr>
            </w:pPr>
            <w:r w:rsidRPr="001700F9">
              <w:rPr>
                <w:rFonts w:ascii="Arial" w:eastAsia="Calibri" w:hAnsi="Arial" w:cs="Arial"/>
                <w:b/>
                <w:sz w:val="22"/>
                <w:szCs w:val="22"/>
              </w:rPr>
              <w:t>Learning Elements</w:t>
            </w:r>
          </w:p>
        </w:tc>
        <w:tc>
          <w:tcPr>
            <w:tcW w:w="1620" w:type="dxa"/>
            <w:vAlign w:val="center"/>
          </w:tcPr>
          <w:p w14:paraId="60622A19" w14:textId="77777777" w:rsidR="00DF62C5" w:rsidRPr="001700F9" w:rsidRDefault="00DF62C5" w:rsidP="0060223C">
            <w:pPr>
              <w:rPr>
                <w:rFonts w:ascii="Arial" w:eastAsia="Calibri" w:hAnsi="Arial" w:cs="Arial"/>
                <w:b/>
                <w:sz w:val="22"/>
                <w:szCs w:val="22"/>
              </w:rPr>
            </w:pPr>
            <w:r w:rsidRPr="001700F9">
              <w:rPr>
                <w:rFonts w:ascii="Arial" w:eastAsia="Calibri" w:hAnsi="Arial" w:cs="Arial"/>
                <w:b/>
                <w:sz w:val="22"/>
                <w:szCs w:val="22"/>
              </w:rPr>
              <w:t>Duration</w:t>
            </w:r>
          </w:p>
        </w:tc>
        <w:tc>
          <w:tcPr>
            <w:tcW w:w="1873" w:type="dxa"/>
          </w:tcPr>
          <w:p w14:paraId="30F5EB7B" w14:textId="77777777" w:rsidR="00DF62C5" w:rsidRPr="001700F9" w:rsidRDefault="00DF62C5" w:rsidP="0060223C">
            <w:pPr>
              <w:rPr>
                <w:rFonts w:ascii="Arial" w:eastAsia="Calibri" w:hAnsi="Arial" w:cs="Arial"/>
                <w:b/>
                <w:sz w:val="22"/>
                <w:szCs w:val="22"/>
              </w:rPr>
            </w:pPr>
            <w:r w:rsidRPr="001700F9">
              <w:rPr>
                <w:rFonts w:ascii="Arial" w:eastAsia="Calibri" w:hAnsi="Arial" w:cs="Arial"/>
                <w:b/>
                <w:sz w:val="22"/>
                <w:szCs w:val="22"/>
              </w:rPr>
              <w:t>Materials (Tools &amp; Equipment) Required</w:t>
            </w:r>
          </w:p>
        </w:tc>
        <w:tc>
          <w:tcPr>
            <w:tcW w:w="1260" w:type="dxa"/>
          </w:tcPr>
          <w:p w14:paraId="6557A4D3" w14:textId="77777777" w:rsidR="00DF62C5" w:rsidRPr="005A6961" w:rsidRDefault="00DF62C5" w:rsidP="0060223C">
            <w:pPr>
              <w:rPr>
                <w:rFonts w:eastAsia="Calibri"/>
                <w:b/>
              </w:rPr>
            </w:pPr>
            <w:r w:rsidRPr="005A6961">
              <w:rPr>
                <w:rFonts w:eastAsia="Calibri"/>
                <w:b/>
              </w:rPr>
              <w:t xml:space="preserve">Learning </w:t>
            </w:r>
          </w:p>
          <w:p w14:paraId="6E5B1601" w14:textId="77777777" w:rsidR="00DF62C5" w:rsidRPr="005A6961" w:rsidRDefault="00DF62C5" w:rsidP="0060223C">
            <w:pPr>
              <w:rPr>
                <w:rFonts w:eastAsia="Calibri"/>
                <w:b/>
              </w:rPr>
            </w:pPr>
            <w:r w:rsidRPr="005A6961">
              <w:rPr>
                <w:rFonts w:eastAsia="Calibri"/>
                <w:b/>
              </w:rPr>
              <w:t xml:space="preserve">Place </w:t>
            </w:r>
          </w:p>
        </w:tc>
      </w:tr>
      <w:tr w:rsidR="00DF62C5" w:rsidRPr="005A6961" w14:paraId="47C6A367" w14:textId="77777777" w:rsidTr="0060223C">
        <w:trPr>
          <w:trHeight w:val="1343"/>
        </w:trPr>
        <w:tc>
          <w:tcPr>
            <w:tcW w:w="2266" w:type="dxa"/>
          </w:tcPr>
          <w:p w14:paraId="307AE9FE" w14:textId="77777777" w:rsidR="00DF62C5" w:rsidRPr="001700F9" w:rsidRDefault="00DF62C5">
            <w:pPr>
              <w:pStyle w:val="ListParagraph"/>
              <w:numPr>
                <w:ilvl w:val="0"/>
                <w:numId w:val="85"/>
              </w:numPr>
              <w:spacing w:after="0" w:line="240" w:lineRule="auto"/>
              <w:ind w:left="345"/>
              <w:jc w:val="left"/>
              <w:rPr>
                <w:rFonts w:eastAsia="Trebuchet MS"/>
                <w:b/>
                <w:color w:val="auto"/>
              </w:rPr>
            </w:pPr>
            <w:bookmarkStart w:id="25" w:name="_Hlk202102061"/>
          </w:p>
          <w:p w14:paraId="766F93AE" w14:textId="77777777" w:rsidR="00DF62C5" w:rsidRPr="001700F9" w:rsidRDefault="00DF62C5" w:rsidP="0060223C">
            <w:pPr>
              <w:ind w:left="-15"/>
              <w:rPr>
                <w:rFonts w:ascii="Arial" w:hAnsi="Arial" w:cs="Arial"/>
                <w:b/>
                <w:sz w:val="22"/>
                <w:szCs w:val="22"/>
              </w:rPr>
            </w:pPr>
            <w:r w:rsidRPr="001700F9">
              <w:rPr>
                <w:rFonts w:ascii="Arial" w:hAnsi="Arial" w:cs="Arial"/>
                <w:b/>
                <w:sz w:val="22"/>
                <w:szCs w:val="22"/>
              </w:rPr>
              <w:t>Prepare for safe work practices</w:t>
            </w:r>
          </w:p>
        </w:tc>
        <w:tc>
          <w:tcPr>
            <w:tcW w:w="4226" w:type="dxa"/>
          </w:tcPr>
          <w:p w14:paraId="31817552" w14:textId="77777777" w:rsidR="00DF62C5" w:rsidRPr="001700F9" w:rsidRDefault="00DF62C5" w:rsidP="0060223C">
            <w:pPr>
              <w:rPr>
                <w:rFonts w:ascii="Arial" w:hAnsi="Arial" w:cs="Arial"/>
                <w:b/>
                <w:bCs/>
                <w:sz w:val="22"/>
                <w:szCs w:val="22"/>
              </w:rPr>
            </w:pPr>
            <w:r w:rsidRPr="001700F9">
              <w:rPr>
                <w:rFonts w:ascii="Arial" w:hAnsi="Arial" w:cs="Arial"/>
                <w:b/>
                <w:bCs/>
                <w:sz w:val="22"/>
                <w:szCs w:val="22"/>
              </w:rPr>
              <w:t>Trainee will be able to:</w:t>
            </w:r>
          </w:p>
          <w:p w14:paraId="4E7E8F0C" w14:textId="77777777" w:rsidR="00DF62C5" w:rsidRPr="001700F9" w:rsidRDefault="00DF62C5">
            <w:pPr>
              <w:pStyle w:val="ListParagraph"/>
              <w:numPr>
                <w:ilvl w:val="0"/>
                <w:numId w:val="86"/>
              </w:numPr>
              <w:spacing w:before="100" w:beforeAutospacing="1" w:after="0" w:line="240" w:lineRule="auto"/>
              <w:ind w:left="259" w:hanging="270"/>
              <w:jc w:val="left"/>
              <w:rPr>
                <w:b/>
                <w:bCs/>
              </w:rPr>
            </w:pPr>
            <w:r w:rsidRPr="001700F9">
              <w:t>Identify safety requirements of job.</w:t>
            </w:r>
          </w:p>
          <w:p w14:paraId="6842AB67" w14:textId="77777777" w:rsidR="00DF62C5" w:rsidRPr="001700F9" w:rsidRDefault="00DF62C5">
            <w:pPr>
              <w:pStyle w:val="ListParagraph"/>
              <w:numPr>
                <w:ilvl w:val="0"/>
                <w:numId w:val="86"/>
              </w:numPr>
              <w:spacing w:before="100" w:beforeAutospacing="1" w:after="0" w:line="240" w:lineRule="auto"/>
              <w:ind w:left="259" w:hanging="270"/>
              <w:jc w:val="left"/>
              <w:rPr>
                <w:b/>
                <w:bCs/>
              </w:rPr>
            </w:pPr>
            <w:r w:rsidRPr="001700F9">
              <w:t>Identify emergency procedures and evacuation steps for workplace incidents.</w:t>
            </w:r>
          </w:p>
          <w:p w14:paraId="60B68BC5" w14:textId="77777777" w:rsidR="00DF62C5" w:rsidRPr="001700F9" w:rsidRDefault="00DF62C5">
            <w:pPr>
              <w:pStyle w:val="ListParagraph"/>
              <w:numPr>
                <w:ilvl w:val="0"/>
                <w:numId w:val="86"/>
              </w:numPr>
              <w:spacing w:before="100" w:beforeAutospacing="1" w:after="0" w:line="240" w:lineRule="auto"/>
              <w:ind w:left="259" w:hanging="270"/>
              <w:jc w:val="left"/>
              <w:textAlignment w:val="baseline"/>
            </w:pPr>
            <w:r w:rsidRPr="001700F9">
              <w:t>Wear personal protective equipment</w:t>
            </w:r>
          </w:p>
          <w:p w14:paraId="561D0059" w14:textId="77777777" w:rsidR="00DF62C5" w:rsidRPr="001700F9" w:rsidRDefault="00DF62C5">
            <w:pPr>
              <w:pStyle w:val="ListParagraph"/>
              <w:numPr>
                <w:ilvl w:val="0"/>
                <w:numId w:val="86"/>
              </w:numPr>
              <w:spacing w:before="100" w:beforeAutospacing="1" w:after="0" w:line="240" w:lineRule="auto"/>
              <w:ind w:left="259" w:hanging="270"/>
              <w:jc w:val="left"/>
              <w:textAlignment w:val="baseline"/>
            </w:pPr>
            <w:r w:rsidRPr="001700F9">
              <w:t>Follow safety instructions and signs during work.</w:t>
            </w:r>
          </w:p>
          <w:p w14:paraId="31A332DF" w14:textId="77777777" w:rsidR="00DF62C5" w:rsidRPr="001700F9" w:rsidRDefault="00DF62C5">
            <w:pPr>
              <w:pStyle w:val="ListParagraph"/>
              <w:numPr>
                <w:ilvl w:val="0"/>
                <w:numId w:val="86"/>
              </w:numPr>
              <w:spacing w:after="0" w:line="240" w:lineRule="auto"/>
              <w:ind w:left="259" w:hanging="270"/>
              <w:jc w:val="left"/>
              <w:textAlignment w:val="baseline"/>
            </w:pPr>
            <w:r w:rsidRPr="001700F9">
              <w:t xml:space="preserve">Identify workplace hazards </w:t>
            </w:r>
          </w:p>
          <w:p w14:paraId="5CE35500" w14:textId="77777777" w:rsidR="00DF62C5" w:rsidRPr="001700F9" w:rsidRDefault="00DF62C5">
            <w:pPr>
              <w:pStyle w:val="ListParagraph"/>
              <w:numPr>
                <w:ilvl w:val="0"/>
                <w:numId w:val="86"/>
              </w:numPr>
              <w:spacing w:after="0" w:line="240" w:lineRule="auto"/>
              <w:ind w:left="259" w:hanging="270"/>
              <w:jc w:val="left"/>
            </w:pPr>
            <w:r w:rsidRPr="001700F9">
              <w:t>Report hazards, incidents, and injuries using workplace procedures.</w:t>
            </w:r>
          </w:p>
        </w:tc>
        <w:tc>
          <w:tcPr>
            <w:tcW w:w="3441" w:type="dxa"/>
          </w:tcPr>
          <w:p w14:paraId="1840BF7D" w14:textId="632EFE93" w:rsidR="00DF62C5" w:rsidRPr="001700F9" w:rsidRDefault="00DF62C5">
            <w:pPr>
              <w:pStyle w:val="NormalWeb"/>
              <w:numPr>
                <w:ilvl w:val="0"/>
                <w:numId w:val="86"/>
              </w:numPr>
              <w:spacing w:before="0" w:beforeAutospacing="0" w:after="0" w:afterAutospacing="0"/>
              <w:ind w:left="164" w:hanging="180"/>
              <w:rPr>
                <w:rFonts w:ascii="Arial" w:hAnsi="Arial" w:cs="Arial"/>
                <w:sz w:val="22"/>
                <w:szCs w:val="22"/>
              </w:rPr>
            </w:pPr>
            <w:r w:rsidRPr="001700F9">
              <w:rPr>
                <w:rFonts w:ascii="Arial" w:hAnsi="Arial" w:cs="Arial"/>
                <w:sz w:val="22"/>
                <w:szCs w:val="22"/>
              </w:rPr>
              <w:t>Importance of workplace safety for humans</w:t>
            </w:r>
          </w:p>
          <w:p w14:paraId="06FED3C3" w14:textId="77777777" w:rsidR="00DF62C5" w:rsidRPr="001700F9" w:rsidRDefault="00DF62C5">
            <w:pPr>
              <w:pStyle w:val="NormalWeb"/>
              <w:numPr>
                <w:ilvl w:val="0"/>
                <w:numId w:val="91"/>
              </w:numPr>
              <w:spacing w:before="0" w:beforeAutospacing="0" w:after="0" w:afterAutospacing="0"/>
              <w:ind w:left="181" w:hanging="180"/>
              <w:rPr>
                <w:rFonts w:ascii="Arial" w:hAnsi="Arial" w:cs="Arial"/>
                <w:sz w:val="22"/>
                <w:szCs w:val="22"/>
              </w:rPr>
            </w:pPr>
            <w:r w:rsidRPr="001700F9">
              <w:rPr>
                <w:rFonts w:ascii="Arial" w:hAnsi="Arial" w:cs="Arial"/>
                <w:sz w:val="22"/>
                <w:szCs w:val="22"/>
              </w:rPr>
              <w:t>Types of workplace hazards</w:t>
            </w:r>
          </w:p>
          <w:p w14:paraId="790E9FE6" w14:textId="77777777" w:rsidR="00DF62C5" w:rsidRPr="001700F9" w:rsidRDefault="00DF62C5">
            <w:pPr>
              <w:pStyle w:val="NormalWeb"/>
              <w:numPr>
                <w:ilvl w:val="0"/>
                <w:numId w:val="91"/>
              </w:numPr>
              <w:spacing w:before="0" w:beforeAutospacing="0" w:after="0" w:afterAutospacing="0"/>
              <w:ind w:left="181" w:hanging="180"/>
              <w:rPr>
                <w:rFonts w:ascii="Arial" w:hAnsi="Arial" w:cs="Arial"/>
                <w:sz w:val="22"/>
                <w:szCs w:val="22"/>
              </w:rPr>
            </w:pPr>
            <w:r w:rsidRPr="001700F9">
              <w:rPr>
                <w:rFonts w:ascii="Arial" w:hAnsi="Arial" w:cs="Arial"/>
                <w:sz w:val="22"/>
                <w:szCs w:val="22"/>
              </w:rPr>
              <w:t>Safe animal handling principles</w:t>
            </w:r>
          </w:p>
          <w:p w14:paraId="4119465F" w14:textId="77777777" w:rsidR="00DF62C5" w:rsidRPr="001700F9" w:rsidRDefault="00DF62C5">
            <w:pPr>
              <w:pStyle w:val="NormalWeb"/>
              <w:numPr>
                <w:ilvl w:val="0"/>
                <w:numId w:val="91"/>
              </w:numPr>
              <w:spacing w:before="0" w:beforeAutospacing="0" w:after="0" w:afterAutospacing="0"/>
              <w:ind w:left="181" w:hanging="180"/>
              <w:rPr>
                <w:rFonts w:ascii="Arial" w:hAnsi="Arial" w:cs="Arial"/>
                <w:sz w:val="22"/>
                <w:szCs w:val="22"/>
              </w:rPr>
            </w:pPr>
            <w:r w:rsidRPr="001700F9">
              <w:rPr>
                <w:rFonts w:ascii="Arial" w:hAnsi="Arial" w:cs="Arial"/>
                <w:sz w:val="22"/>
                <w:szCs w:val="22"/>
              </w:rPr>
              <w:t>Personal Protective Equipment (PPE) types and correct use</w:t>
            </w:r>
          </w:p>
          <w:p w14:paraId="01AD8242" w14:textId="77777777" w:rsidR="00DF62C5" w:rsidRPr="001700F9" w:rsidRDefault="00DF62C5">
            <w:pPr>
              <w:pStyle w:val="NormalWeb"/>
              <w:numPr>
                <w:ilvl w:val="0"/>
                <w:numId w:val="91"/>
              </w:numPr>
              <w:spacing w:before="0" w:beforeAutospacing="0" w:after="0" w:afterAutospacing="0"/>
              <w:ind w:left="181" w:hanging="180"/>
              <w:rPr>
                <w:rFonts w:ascii="Arial" w:hAnsi="Arial" w:cs="Arial"/>
                <w:sz w:val="22"/>
                <w:szCs w:val="22"/>
              </w:rPr>
            </w:pPr>
            <w:r w:rsidRPr="001700F9">
              <w:rPr>
                <w:rFonts w:ascii="Arial" w:hAnsi="Arial" w:cs="Arial"/>
                <w:sz w:val="22"/>
                <w:szCs w:val="22"/>
              </w:rPr>
              <w:t>Hygiene and disinfection procedures</w:t>
            </w:r>
          </w:p>
          <w:p w14:paraId="333A549A" w14:textId="77777777" w:rsidR="00DF62C5" w:rsidRPr="001700F9" w:rsidRDefault="00DF62C5">
            <w:pPr>
              <w:pStyle w:val="NormalWeb"/>
              <w:numPr>
                <w:ilvl w:val="0"/>
                <w:numId w:val="91"/>
              </w:numPr>
              <w:spacing w:before="0" w:beforeAutospacing="0" w:after="0" w:afterAutospacing="0"/>
              <w:ind w:left="181" w:hanging="180"/>
              <w:rPr>
                <w:rFonts w:ascii="Arial" w:hAnsi="Arial" w:cs="Arial"/>
                <w:sz w:val="22"/>
                <w:szCs w:val="22"/>
              </w:rPr>
            </w:pPr>
            <w:r w:rsidRPr="001700F9">
              <w:rPr>
                <w:rFonts w:ascii="Arial" w:hAnsi="Arial" w:cs="Arial"/>
                <w:sz w:val="22"/>
                <w:szCs w:val="22"/>
              </w:rPr>
              <w:t>Emergency procedures and reporting unsafe conditions.</w:t>
            </w:r>
          </w:p>
          <w:p w14:paraId="5FCC72AF" w14:textId="77777777" w:rsidR="00DF62C5" w:rsidRPr="001700F9" w:rsidRDefault="00DF62C5" w:rsidP="0060223C">
            <w:pPr>
              <w:pStyle w:val="NormalWeb"/>
              <w:spacing w:before="0" w:beforeAutospacing="0" w:after="0" w:afterAutospacing="0"/>
              <w:ind w:left="181"/>
              <w:rPr>
                <w:rFonts w:ascii="Arial" w:hAnsi="Arial" w:cs="Arial"/>
                <w:sz w:val="22"/>
                <w:szCs w:val="22"/>
              </w:rPr>
            </w:pPr>
          </w:p>
          <w:p w14:paraId="41587C24" w14:textId="77777777" w:rsidR="00DF62C5" w:rsidRPr="001700F9" w:rsidRDefault="00DF62C5" w:rsidP="0060223C">
            <w:pPr>
              <w:rPr>
                <w:rFonts w:ascii="Arial" w:eastAsia="Calibri" w:hAnsi="Arial" w:cs="Arial"/>
                <w:b/>
                <w:bCs/>
                <w:sz w:val="22"/>
                <w:szCs w:val="22"/>
              </w:rPr>
            </w:pPr>
            <w:r w:rsidRPr="001700F9">
              <w:rPr>
                <w:rFonts w:ascii="Arial" w:eastAsia="Calibri" w:hAnsi="Arial" w:cs="Arial"/>
                <w:b/>
                <w:bCs/>
                <w:sz w:val="22"/>
                <w:szCs w:val="22"/>
              </w:rPr>
              <w:t xml:space="preserve">Practical activity: </w:t>
            </w:r>
          </w:p>
          <w:p w14:paraId="7A9F3F60" w14:textId="77777777" w:rsidR="00DF62C5" w:rsidRPr="001700F9" w:rsidRDefault="00DF62C5" w:rsidP="0060223C">
            <w:pPr>
              <w:rPr>
                <w:rFonts w:ascii="Arial" w:hAnsi="Arial" w:cs="Arial"/>
                <w:sz w:val="22"/>
                <w:szCs w:val="22"/>
              </w:rPr>
            </w:pPr>
            <w:r w:rsidRPr="001700F9">
              <w:rPr>
                <w:rFonts w:ascii="Arial" w:hAnsi="Arial" w:cs="Arial"/>
                <w:sz w:val="22"/>
                <w:szCs w:val="22"/>
              </w:rPr>
              <w:t xml:space="preserve">Identify hazards of workplace </w:t>
            </w:r>
          </w:p>
          <w:p w14:paraId="4A4F3EF5" w14:textId="77777777" w:rsidR="00DF62C5" w:rsidRPr="001700F9" w:rsidRDefault="00DF62C5" w:rsidP="0060223C">
            <w:pPr>
              <w:rPr>
                <w:rFonts w:ascii="Arial" w:eastAsia="Calibri" w:hAnsi="Arial" w:cs="Arial"/>
                <w:b/>
                <w:bCs/>
                <w:sz w:val="22"/>
                <w:szCs w:val="22"/>
              </w:rPr>
            </w:pPr>
            <w:r w:rsidRPr="001700F9">
              <w:rPr>
                <w:rFonts w:ascii="Arial" w:hAnsi="Arial" w:cs="Arial"/>
                <w:sz w:val="22"/>
                <w:szCs w:val="22"/>
              </w:rPr>
              <w:t>Demonstrate use of PPE</w:t>
            </w:r>
          </w:p>
        </w:tc>
        <w:tc>
          <w:tcPr>
            <w:tcW w:w="1620" w:type="dxa"/>
          </w:tcPr>
          <w:p w14:paraId="5D2F2B39" w14:textId="77777777" w:rsidR="00DF62C5" w:rsidRPr="001700F9" w:rsidRDefault="00DF62C5" w:rsidP="0060223C">
            <w:pPr>
              <w:ind w:left="-14"/>
              <w:rPr>
                <w:rFonts w:ascii="Arial" w:eastAsia="Calibri" w:hAnsi="Arial" w:cs="Arial"/>
                <w:sz w:val="22"/>
                <w:szCs w:val="22"/>
              </w:rPr>
            </w:pPr>
            <w:r w:rsidRPr="001700F9">
              <w:rPr>
                <w:rFonts w:ascii="Arial" w:eastAsia="Calibri" w:hAnsi="Arial" w:cs="Arial"/>
                <w:sz w:val="22"/>
                <w:szCs w:val="22"/>
              </w:rPr>
              <w:t>Theory-01Hrs</w:t>
            </w:r>
          </w:p>
          <w:p w14:paraId="759A0AF6" w14:textId="77777777" w:rsidR="00DF62C5" w:rsidRPr="001700F9" w:rsidRDefault="00DF62C5" w:rsidP="0060223C">
            <w:pPr>
              <w:ind w:left="-14"/>
              <w:rPr>
                <w:rFonts w:ascii="Arial" w:eastAsia="Calibri" w:hAnsi="Arial" w:cs="Arial"/>
                <w:sz w:val="22"/>
                <w:szCs w:val="22"/>
              </w:rPr>
            </w:pPr>
            <w:r w:rsidRPr="001700F9">
              <w:rPr>
                <w:rFonts w:ascii="Arial" w:eastAsia="Calibri" w:hAnsi="Arial" w:cs="Arial"/>
                <w:sz w:val="22"/>
                <w:szCs w:val="22"/>
              </w:rPr>
              <w:t>Practice-03Hrs</w:t>
            </w:r>
          </w:p>
          <w:p w14:paraId="31A376BB" w14:textId="77777777" w:rsidR="00DF62C5" w:rsidRPr="001700F9" w:rsidRDefault="00DF62C5" w:rsidP="0060223C">
            <w:pPr>
              <w:ind w:left="-14"/>
              <w:rPr>
                <w:rFonts w:ascii="Arial" w:eastAsia="Calibri" w:hAnsi="Arial" w:cs="Arial"/>
                <w:sz w:val="22"/>
                <w:szCs w:val="22"/>
              </w:rPr>
            </w:pPr>
            <w:r w:rsidRPr="001700F9">
              <w:rPr>
                <w:rFonts w:ascii="Arial" w:eastAsia="Calibri" w:hAnsi="Arial" w:cs="Arial"/>
                <w:sz w:val="22"/>
                <w:szCs w:val="22"/>
              </w:rPr>
              <w:t>Total- 04Hrs</w:t>
            </w:r>
          </w:p>
        </w:tc>
        <w:tc>
          <w:tcPr>
            <w:tcW w:w="1873" w:type="dxa"/>
          </w:tcPr>
          <w:p w14:paraId="670EA50B" w14:textId="77777777" w:rsidR="00DF62C5" w:rsidRPr="001700F9" w:rsidRDefault="00DF62C5" w:rsidP="0060223C">
            <w:pPr>
              <w:spacing w:before="100" w:beforeAutospacing="1" w:after="100" w:afterAutospacing="1"/>
              <w:rPr>
                <w:rFonts w:ascii="Arial" w:hAnsi="Arial" w:cs="Arial"/>
                <w:b/>
                <w:bCs/>
                <w:sz w:val="22"/>
                <w:szCs w:val="22"/>
                <w:lang w:val="en-MY" w:eastAsia="en-MY"/>
              </w:rPr>
            </w:pPr>
            <w:r w:rsidRPr="001700F9">
              <w:rPr>
                <w:rFonts w:ascii="Arial" w:hAnsi="Arial" w:cs="Arial"/>
                <w:b/>
                <w:bCs/>
                <w:sz w:val="22"/>
                <w:szCs w:val="22"/>
                <w:lang w:val="en-MY" w:eastAsia="en-MY"/>
              </w:rPr>
              <w:t>Consumables:</w:t>
            </w:r>
          </w:p>
          <w:p w14:paraId="37DE9148" w14:textId="77777777" w:rsidR="00DF62C5" w:rsidRPr="001700F9" w:rsidRDefault="00DF62C5">
            <w:pPr>
              <w:pStyle w:val="ListParagraph"/>
              <w:numPr>
                <w:ilvl w:val="0"/>
                <w:numId w:val="88"/>
              </w:numPr>
              <w:spacing w:before="100" w:beforeAutospacing="1" w:after="100" w:afterAutospacing="1" w:line="240" w:lineRule="auto"/>
              <w:ind w:left="166" w:hanging="166"/>
              <w:jc w:val="left"/>
              <w:rPr>
                <w:rFonts w:eastAsia="Times New Roman"/>
                <w:color w:val="auto"/>
              </w:rPr>
            </w:pPr>
            <w:r w:rsidRPr="001700F9">
              <w:rPr>
                <w:rFonts w:eastAsia="Times New Roman"/>
                <w:color w:val="auto"/>
              </w:rPr>
              <w:t>PPE</w:t>
            </w:r>
          </w:p>
          <w:p w14:paraId="70783B6A" w14:textId="77777777" w:rsidR="00DF62C5" w:rsidRPr="001700F9" w:rsidRDefault="00DF62C5">
            <w:pPr>
              <w:pStyle w:val="ListParagraph"/>
              <w:numPr>
                <w:ilvl w:val="0"/>
                <w:numId w:val="88"/>
              </w:numPr>
              <w:spacing w:before="100" w:beforeAutospacing="1" w:after="100" w:afterAutospacing="1" w:line="240" w:lineRule="auto"/>
              <w:ind w:left="166" w:hanging="166"/>
              <w:jc w:val="left"/>
            </w:pPr>
            <w:r w:rsidRPr="001700F9">
              <w:t>Disinfectants</w:t>
            </w:r>
          </w:p>
          <w:p w14:paraId="4F8C3D8E" w14:textId="77777777" w:rsidR="00DF62C5" w:rsidRPr="001700F9" w:rsidRDefault="00DF62C5">
            <w:pPr>
              <w:pStyle w:val="ListParagraph"/>
              <w:numPr>
                <w:ilvl w:val="0"/>
                <w:numId w:val="88"/>
              </w:numPr>
              <w:spacing w:before="100" w:beforeAutospacing="1" w:after="100" w:afterAutospacing="1" w:line="240" w:lineRule="auto"/>
              <w:ind w:left="166" w:hanging="166"/>
              <w:jc w:val="left"/>
            </w:pPr>
            <w:r w:rsidRPr="001700F9">
              <w:t>First aid kit</w:t>
            </w:r>
          </w:p>
          <w:p w14:paraId="522247BA" w14:textId="77777777" w:rsidR="00DF62C5" w:rsidRPr="001700F9" w:rsidRDefault="00DF62C5" w:rsidP="0060223C">
            <w:pPr>
              <w:spacing w:before="100" w:beforeAutospacing="1" w:after="100" w:afterAutospacing="1"/>
              <w:rPr>
                <w:rFonts w:ascii="Arial" w:hAnsi="Arial" w:cs="Arial"/>
                <w:b/>
                <w:bCs/>
                <w:sz w:val="22"/>
                <w:szCs w:val="22"/>
                <w:lang w:val="en-MY" w:eastAsia="en-MY"/>
              </w:rPr>
            </w:pPr>
            <w:r w:rsidRPr="001700F9">
              <w:rPr>
                <w:rFonts w:ascii="Arial" w:hAnsi="Arial" w:cs="Arial"/>
                <w:b/>
                <w:bCs/>
                <w:sz w:val="22"/>
                <w:szCs w:val="22"/>
                <w:lang w:val="en-MY" w:eastAsia="en-MY"/>
              </w:rPr>
              <w:t>Non- Consumables:</w:t>
            </w:r>
          </w:p>
          <w:p w14:paraId="08268DEE" w14:textId="2156DB45" w:rsidR="00DF62C5" w:rsidRPr="001700F9" w:rsidRDefault="001700F9">
            <w:pPr>
              <w:pStyle w:val="ListParagraph"/>
              <w:numPr>
                <w:ilvl w:val="0"/>
                <w:numId w:val="88"/>
              </w:numPr>
              <w:spacing w:before="100" w:beforeAutospacing="1" w:after="100" w:afterAutospacing="1" w:line="240" w:lineRule="auto"/>
              <w:ind w:left="166" w:hanging="166"/>
              <w:jc w:val="left"/>
              <w:rPr>
                <w:rFonts w:eastAsia="Calibri"/>
              </w:rPr>
            </w:pPr>
            <w:r>
              <w:t>Helmets</w:t>
            </w:r>
          </w:p>
        </w:tc>
        <w:tc>
          <w:tcPr>
            <w:tcW w:w="1260" w:type="dxa"/>
          </w:tcPr>
          <w:p w14:paraId="4A1F9164" w14:textId="77777777" w:rsidR="00DF62C5" w:rsidRPr="005A6961" w:rsidRDefault="00DF62C5" w:rsidP="0060223C">
            <w:pPr>
              <w:ind w:left="-14" w:firstLine="14"/>
              <w:rPr>
                <w:rFonts w:eastAsia="Calibri"/>
              </w:rPr>
            </w:pPr>
            <w:r w:rsidRPr="005A6961">
              <w:rPr>
                <w:rFonts w:eastAsia="Calibri"/>
              </w:rPr>
              <w:t xml:space="preserve">Classroom </w:t>
            </w:r>
          </w:p>
          <w:p w14:paraId="3819906E" w14:textId="77777777" w:rsidR="00DF62C5" w:rsidRPr="005A6961" w:rsidRDefault="00DF62C5" w:rsidP="0060223C">
            <w:pPr>
              <w:ind w:left="-14" w:firstLine="14"/>
              <w:rPr>
                <w:rFonts w:eastAsia="Calibri"/>
              </w:rPr>
            </w:pPr>
            <w:r w:rsidRPr="005A6961">
              <w:rPr>
                <w:rFonts w:eastAsia="Calibri"/>
              </w:rPr>
              <w:t>Lab</w:t>
            </w:r>
          </w:p>
        </w:tc>
      </w:tr>
      <w:tr w:rsidR="00DF62C5" w:rsidRPr="005A6961" w14:paraId="4E927D48" w14:textId="77777777" w:rsidTr="0060223C">
        <w:trPr>
          <w:trHeight w:val="67"/>
        </w:trPr>
        <w:tc>
          <w:tcPr>
            <w:tcW w:w="2266" w:type="dxa"/>
          </w:tcPr>
          <w:p w14:paraId="2A777F49" w14:textId="77777777" w:rsidR="00DF62C5" w:rsidRPr="001700F9" w:rsidRDefault="00DF62C5">
            <w:pPr>
              <w:pStyle w:val="ListParagraph"/>
              <w:numPr>
                <w:ilvl w:val="0"/>
                <w:numId w:val="85"/>
              </w:numPr>
              <w:spacing w:after="0" w:line="240" w:lineRule="auto"/>
              <w:ind w:left="345"/>
              <w:jc w:val="left"/>
              <w:rPr>
                <w:rFonts w:eastAsia="Calibri"/>
                <w:b/>
              </w:rPr>
            </w:pPr>
          </w:p>
          <w:p w14:paraId="455AD754" w14:textId="77777777" w:rsidR="00DF62C5" w:rsidRPr="001700F9" w:rsidRDefault="00DF62C5" w:rsidP="0060223C">
            <w:pPr>
              <w:ind w:left="-15"/>
              <w:rPr>
                <w:rFonts w:ascii="Arial" w:eastAsia="Calibri" w:hAnsi="Arial" w:cs="Arial"/>
                <w:b/>
                <w:sz w:val="22"/>
                <w:szCs w:val="22"/>
              </w:rPr>
            </w:pPr>
            <w:r w:rsidRPr="001700F9">
              <w:rPr>
                <w:rFonts w:ascii="Arial" w:hAnsi="Arial" w:cs="Arial"/>
                <w:b/>
                <w:sz w:val="22"/>
                <w:szCs w:val="22"/>
              </w:rPr>
              <w:t xml:space="preserve">Perform safe handling of tools, and equipment  </w:t>
            </w:r>
          </w:p>
        </w:tc>
        <w:tc>
          <w:tcPr>
            <w:tcW w:w="4226" w:type="dxa"/>
          </w:tcPr>
          <w:p w14:paraId="49039A1E" w14:textId="77777777" w:rsidR="00DF62C5" w:rsidRPr="001700F9" w:rsidRDefault="00DF62C5" w:rsidP="0060223C">
            <w:pPr>
              <w:pStyle w:val="ListParagraph"/>
              <w:spacing w:after="120" w:line="240" w:lineRule="auto"/>
              <w:ind w:left="346" w:firstLine="0"/>
              <w:jc w:val="left"/>
              <w:rPr>
                <w:b/>
              </w:rPr>
            </w:pPr>
            <w:r w:rsidRPr="001700F9">
              <w:rPr>
                <w:b/>
              </w:rPr>
              <w:t>Trainee will be able to:</w:t>
            </w:r>
          </w:p>
          <w:p w14:paraId="2A3C3A41" w14:textId="77777777" w:rsidR="00DF62C5" w:rsidRPr="001700F9" w:rsidRDefault="00DF62C5">
            <w:pPr>
              <w:pStyle w:val="ListParagraph"/>
              <w:numPr>
                <w:ilvl w:val="0"/>
                <w:numId w:val="87"/>
              </w:numPr>
              <w:spacing w:after="120" w:line="240" w:lineRule="auto"/>
              <w:ind w:left="346" w:hanging="270"/>
              <w:jc w:val="left"/>
            </w:pPr>
            <w:r w:rsidRPr="001700F9">
              <w:t xml:space="preserve">Inspect tools and equipment for defects </w:t>
            </w:r>
          </w:p>
          <w:p w14:paraId="6393A2C8" w14:textId="77777777" w:rsidR="00DF62C5" w:rsidRPr="001700F9" w:rsidRDefault="00DF62C5">
            <w:pPr>
              <w:pStyle w:val="ListParagraph"/>
              <w:numPr>
                <w:ilvl w:val="0"/>
                <w:numId w:val="87"/>
              </w:numPr>
              <w:spacing w:after="120" w:line="240" w:lineRule="auto"/>
              <w:ind w:left="346" w:hanging="270"/>
              <w:jc w:val="left"/>
            </w:pPr>
            <w:r w:rsidRPr="001700F9">
              <w:rPr>
                <w:lang w:val="en-GB"/>
              </w:rPr>
              <w:t>Follow safety guidelines while using tools and equipment.</w:t>
            </w:r>
          </w:p>
          <w:p w14:paraId="31D8C453" w14:textId="77777777" w:rsidR="00DF62C5" w:rsidRPr="001700F9" w:rsidRDefault="00DF62C5">
            <w:pPr>
              <w:pStyle w:val="ListParagraph"/>
              <w:numPr>
                <w:ilvl w:val="0"/>
                <w:numId w:val="87"/>
              </w:numPr>
              <w:spacing w:after="120" w:line="240" w:lineRule="auto"/>
              <w:ind w:left="346" w:hanging="270"/>
              <w:jc w:val="left"/>
            </w:pPr>
            <w:r w:rsidRPr="001700F9">
              <w:rPr>
                <w:lang w:val="en-GB"/>
              </w:rPr>
              <w:t>Clean and s</w:t>
            </w:r>
            <w:r w:rsidRPr="001700F9">
              <w:t>tore tools and equipment after use</w:t>
            </w:r>
          </w:p>
          <w:p w14:paraId="63F06CAE" w14:textId="77777777" w:rsidR="00DF62C5" w:rsidRPr="001700F9" w:rsidRDefault="00DF62C5">
            <w:pPr>
              <w:pStyle w:val="ListParagraph"/>
              <w:numPr>
                <w:ilvl w:val="0"/>
                <w:numId w:val="87"/>
              </w:numPr>
              <w:spacing w:after="0" w:line="240" w:lineRule="auto"/>
              <w:ind w:left="346" w:hanging="270"/>
              <w:jc w:val="left"/>
            </w:pPr>
            <w:r w:rsidRPr="001700F9">
              <w:t>Report damaged tools</w:t>
            </w:r>
            <w:r w:rsidRPr="001700F9">
              <w:rPr>
                <w:lang w:val="en-GB"/>
              </w:rPr>
              <w:t xml:space="preserve"> and equipment</w:t>
            </w:r>
            <w:r w:rsidRPr="001700F9">
              <w:t xml:space="preserve"> to supervisor</w:t>
            </w:r>
          </w:p>
        </w:tc>
        <w:tc>
          <w:tcPr>
            <w:tcW w:w="3441" w:type="dxa"/>
          </w:tcPr>
          <w:p w14:paraId="198648D2" w14:textId="77777777" w:rsidR="00DF62C5" w:rsidRPr="001700F9" w:rsidRDefault="00DF62C5">
            <w:pPr>
              <w:pStyle w:val="NormalWeb"/>
              <w:numPr>
                <w:ilvl w:val="0"/>
                <w:numId w:val="92"/>
              </w:numPr>
              <w:spacing w:before="0" w:beforeAutospacing="0" w:after="0" w:afterAutospacing="0"/>
              <w:ind w:left="181" w:hanging="181"/>
              <w:rPr>
                <w:rFonts w:ascii="Arial" w:hAnsi="Arial" w:cs="Arial"/>
                <w:sz w:val="22"/>
                <w:szCs w:val="22"/>
              </w:rPr>
            </w:pPr>
            <w:r w:rsidRPr="001700F9">
              <w:rPr>
                <w:rFonts w:ascii="Arial" w:hAnsi="Arial" w:cs="Arial"/>
                <w:sz w:val="22"/>
                <w:szCs w:val="22"/>
              </w:rPr>
              <w:t>Importance of safe tool and equipment handling</w:t>
            </w:r>
          </w:p>
          <w:p w14:paraId="4FA4728F" w14:textId="2F440A3A" w:rsidR="00DF62C5" w:rsidRPr="001700F9" w:rsidRDefault="00DF62C5">
            <w:pPr>
              <w:pStyle w:val="NormalWeb"/>
              <w:numPr>
                <w:ilvl w:val="0"/>
                <w:numId w:val="92"/>
              </w:numPr>
              <w:spacing w:before="0" w:beforeAutospacing="0" w:after="0" w:afterAutospacing="0"/>
              <w:ind w:left="181" w:hanging="181"/>
              <w:rPr>
                <w:rFonts w:ascii="Arial" w:hAnsi="Arial" w:cs="Arial"/>
                <w:sz w:val="22"/>
                <w:szCs w:val="22"/>
              </w:rPr>
            </w:pPr>
            <w:r w:rsidRPr="001700F9">
              <w:rPr>
                <w:rFonts w:ascii="Arial" w:hAnsi="Arial" w:cs="Arial"/>
                <w:sz w:val="22"/>
                <w:szCs w:val="22"/>
              </w:rPr>
              <w:t xml:space="preserve">Types of tools and equipment commonly used in </w:t>
            </w:r>
            <w:r w:rsidR="001700F9">
              <w:rPr>
                <w:rFonts w:ascii="Arial" w:hAnsi="Arial" w:cs="Arial"/>
                <w:sz w:val="22"/>
                <w:szCs w:val="22"/>
              </w:rPr>
              <w:t>rice production and processing</w:t>
            </w:r>
          </w:p>
          <w:p w14:paraId="0DFA06D5" w14:textId="4F0B6630" w:rsidR="00DF62C5" w:rsidRPr="001700F9" w:rsidRDefault="00DF62C5">
            <w:pPr>
              <w:pStyle w:val="NormalWeb"/>
              <w:numPr>
                <w:ilvl w:val="0"/>
                <w:numId w:val="93"/>
              </w:numPr>
              <w:spacing w:before="0" w:beforeAutospacing="0" w:after="0" w:afterAutospacing="0"/>
              <w:ind w:left="271" w:hanging="270"/>
              <w:rPr>
                <w:rFonts w:ascii="Arial" w:hAnsi="Arial" w:cs="Arial"/>
                <w:sz w:val="22"/>
                <w:szCs w:val="22"/>
              </w:rPr>
            </w:pPr>
            <w:r w:rsidRPr="001700F9">
              <w:rPr>
                <w:rFonts w:ascii="Arial" w:hAnsi="Arial" w:cs="Arial"/>
                <w:sz w:val="22"/>
                <w:szCs w:val="22"/>
              </w:rPr>
              <w:t xml:space="preserve">Hazards associated with improper handling </w:t>
            </w:r>
          </w:p>
          <w:p w14:paraId="4BE4C1C4" w14:textId="77777777" w:rsidR="00DF62C5" w:rsidRPr="001700F9" w:rsidRDefault="00DF62C5">
            <w:pPr>
              <w:pStyle w:val="NormalWeb"/>
              <w:numPr>
                <w:ilvl w:val="0"/>
                <w:numId w:val="93"/>
              </w:numPr>
              <w:spacing w:before="0" w:beforeAutospacing="0" w:after="0" w:afterAutospacing="0"/>
              <w:ind w:left="271" w:hanging="270"/>
              <w:rPr>
                <w:rFonts w:ascii="Arial" w:hAnsi="Arial" w:cs="Arial"/>
                <w:sz w:val="22"/>
                <w:szCs w:val="22"/>
              </w:rPr>
            </w:pPr>
            <w:r w:rsidRPr="001700F9">
              <w:rPr>
                <w:rFonts w:ascii="Arial" w:hAnsi="Arial" w:cs="Arial"/>
                <w:sz w:val="22"/>
                <w:szCs w:val="22"/>
              </w:rPr>
              <w:t>Personal Protective Equipment (PPE) for using tools and equipment</w:t>
            </w:r>
          </w:p>
          <w:p w14:paraId="21EA525F" w14:textId="77777777" w:rsidR="00DF62C5" w:rsidRPr="001700F9" w:rsidRDefault="00DF62C5">
            <w:pPr>
              <w:pStyle w:val="NormalWeb"/>
              <w:numPr>
                <w:ilvl w:val="0"/>
                <w:numId w:val="93"/>
              </w:numPr>
              <w:spacing w:before="0" w:beforeAutospacing="0" w:after="0" w:afterAutospacing="0"/>
              <w:ind w:left="271" w:hanging="270"/>
              <w:rPr>
                <w:rFonts w:ascii="Arial" w:hAnsi="Arial" w:cs="Arial"/>
                <w:sz w:val="22"/>
                <w:szCs w:val="22"/>
              </w:rPr>
            </w:pPr>
            <w:r w:rsidRPr="001700F9">
              <w:rPr>
                <w:rFonts w:ascii="Arial" w:hAnsi="Arial" w:cs="Arial"/>
                <w:sz w:val="22"/>
                <w:szCs w:val="22"/>
              </w:rPr>
              <w:t>Proper cleaning, maintenance, and storage of tools</w:t>
            </w:r>
          </w:p>
          <w:p w14:paraId="3566DC02" w14:textId="77777777" w:rsidR="00DF62C5" w:rsidRPr="001700F9" w:rsidRDefault="00DF62C5">
            <w:pPr>
              <w:pStyle w:val="NormalWeb"/>
              <w:numPr>
                <w:ilvl w:val="0"/>
                <w:numId w:val="93"/>
              </w:numPr>
              <w:spacing w:before="0" w:beforeAutospacing="0" w:after="0" w:afterAutospacing="0"/>
              <w:ind w:left="271" w:hanging="270"/>
              <w:rPr>
                <w:rFonts w:ascii="Arial" w:hAnsi="Arial" w:cs="Arial"/>
                <w:sz w:val="22"/>
                <w:szCs w:val="22"/>
              </w:rPr>
            </w:pPr>
            <w:r w:rsidRPr="001700F9">
              <w:rPr>
                <w:rFonts w:ascii="Arial" w:hAnsi="Arial" w:cs="Arial"/>
                <w:sz w:val="22"/>
                <w:szCs w:val="22"/>
              </w:rPr>
              <w:lastRenderedPageBreak/>
              <w:t>Reporting damaged or malfunctioning tools</w:t>
            </w:r>
          </w:p>
          <w:p w14:paraId="4612F5DE" w14:textId="77777777" w:rsidR="00DF62C5" w:rsidRPr="001700F9" w:rsidRDefault="00DF62C5">
            <w:pPr>
              <w:pStyle w:val="NormalWeb"/>
              <w:numPr>
                <w:ilvl w:val="0"/>
                <w:numId w:val="93"/>
              </w:numPr>
              <w:spacing w:before="0" w:beforeAutospacing="0" w:after="0" w:afterAutospacing="0"/>
              <w:ind w:left="271" w:hanging="270"/>
              <w:rPr>
                <w:rFonts w:ascii="Arial" w:hAnsi="Arial" w:cs="Arial"/>
                <w:sz w:val="22"/>
                <w:szCs w:val="22"/>
              </w:rPr>
            </w:pPr>
            <w:r w:rsidRPr="001700F9">
              <w:rPr>
                <w:rFonts w:ascii="Arial" w:hAnsi="Arial" w:cs="Arial"/>
                <w:sz w:val="22"/>
                <w:szCs w:val="22"/>
              </w:rPr>
              <w:t>Hygiene and biosecurity considerations</w:t>
            </w:r>
          </w:p>
          <w:p w14:paraId="606F27E1" w14:textId="77777777" w:rsidR="00DF62C5" w:rsidRPr="001700F9" w:rsidRDefault="00DF62C5" w:rsidP="0060223C">
            <w:pPr>
              <w:rPr>
                <w:rFonts w:ascii="Arial" w:eastAsia="Calibri" w:hAnsi="Arial" w:cs="Arial"/>
                <w:b/>
                <w:bCs/>
                <w:sz w:val="22"/>
                <w:szCs w:val="22"/>
              </w:rPr>
            </w:pPr>
            <w:r w:rsidRPr="001700F9">
              <w:rPr>
                <w:rFonts w:ascii="Arial" w:eastAsia="Calibri" w:hAnsi="Arial" w:cs="Arial"/>
                <w:b/>
                <w:bCs/>
                <w:sz w:val="22"/>
                <w:szCs w:val="22"/>
              </w:rPr>
              <w:t>Practical Activity:</w:t>
            </w:r>
          </w:p>
          <w:p w14:paraId="2359C199" w14:textId="77777777" w:rsidR="00DF62C5" w:rsidRPr="001700F9" w:rsidRDefault="00DF62C5" w:rsidP="0060223C">
            <w:pPr>
              <w:rPr>
                <w:rFonts w:ascii="Arial" w:eastAsia="Calibri" w:hAnsi="Arial" w:cs="Arial"/>
                <w:b/>
                <w:bCs/>
                <w:sz w:val="22"/>
                <w:szCs w:val="22"/>
              </w:rPr>
            </w:pPr>
            <w:r w:rsidRPr="001700F9">
              <w:rPr>
                <w:rStyle w:val="Strong"/>
                <w:rFonts w:ascii="Arial" w:hAnsi="Arial" w:cs="Arial"/>
                <w:b w:val="0"/>
                <w:bCs w:val="0"/>
                <w:sz w:val="22"/>
                <w:szCs w:val="22"/>
              </w:rPr>
              <w:t>Practice for Safe Handling of Tools and Equipment</w:t>
            </w:r>
          </w:p>
        </w:tc>
        <w:tc>
          <w:tcPr>
            <w:tcW w:w="1620" w:type="dxa"/>
          </w:tcPr>
          <w:p w14:paraId="4564E2C6" w14:textId="77777777" w:rsidR="00DF62C5" w:rsidRPr="001700F9" w:rsidRDefault="00DF62C5" w:rsidP="0060223C">
            <w:pPr>
              <w:ind w:left="-14"/>
              <w:rPr>
                <w:rFonts w:ascii="Arial" w:eastAsia="Calibri" w:hAnsi="Arial" w:cs="Arial"/>
                <w:sz w:val="22"/>
                <w:szCs w:val="22"/>
              </w:rPr>
            </w:pPr>
            <w:r w:rsidRPr="001700F9">
              <w:rPr>
                <w:rFonts w:ascii="Arial" w:eastAsia="Calibri" w:hAnsi="Arial" w:cs="Arial"/>
                <w:sz w:val="22"/>
                <w:szCs w:val="22"/>
              </w:rPr>
              <w:lastRenderedPageBreak/>
              <w:t>Theory-02Hrs</w:t>
            </w:r>
          </w:p>
          <w:p w14:paraId="4A5C97C0" w14:textId="77777777" w:rsidR="00DF62C5" w:rsidRPr="001700F9" w:rsidRDefault="00DF62C5" w:rsidP="0060223C">
            <w:pPr>
              <w:ind w:left="-14"/>
              <w:rPr>
                <w:rFonts w:ascii="Arial" w:eastAsia="Calibri" w:hAnsi="Arial" w:cs="Arial"/>
                <w:sz w:val="22"/>
                <w:szCs w:val="22"/>
              </w:rPr>
            </w:pPr>
            <w:r w:rsidRPr="001700F9">
              <w:rPr>
                <w:rFonts w:ascii="Arial" w:eastAsia="Calibri" w:hAnsi="Arial" w:cs="Arial"/>
                <w:sz w:val="22"/>
                <w:szCs w:val="22"/>
              </w:rPr>
              <w:t>Practice-06Hrs</w:t>
            </w:r>
          </w:p>
          <w:p w14:paraId="5D368813" w14:textId="77777777" w:rsidR="00DF62C5" w:rsidRPr="001700F9" w:rsidRDefault="00DF62C5" w:rsidP="0060223C">
            <w:pPr>
              <w:rPr>
                <w:rFonts w:ascii="Arial" w:eastAsia="Calibri" w:hAnsi="Arial" w:cs="Arial"/>
                <w:sz w:val="22"/>
                <w:szCs w:val="22"/>
              </w:rPr>
            </w:pPr>
            <w:r w:rsidRPr="001700F9">
              <w:rPr>
                <w:rFonts w:ascii="Arial" w:eastAsia="Calibri" w:hAnsi="Arial" w:cs="Arial"/>
                <w:sz w:val="22"/>
                <w:szCs w:val="22"/>
              </w:rPr>
              <w:t>Total- 08Hrs</w:t>
            </w:r>
          </w:p>
        </w:tc>
        <w:tc>
          <w:tcPr>
            <w:tcW w:w="1873" w:type="dxa"/>
          </w:tcPr>
          <w:p w14:paraId="100F2D40" w14:textId="77777777" w:rsidR="00DF62C5" w:rsidRPr="001700F9" w:rsidRDefault="00DF62C5" w:rsidP="0060223C">
            <w:pPr>
              <w:spacing w:before="100" w:beforeAutospacing="1" w:after="100" w:afterAutospacing="1"/>
              <w:rPr>
                <w:rFonts w:ascii="Arial" w:hAnsi="Arial" w:cs="Arial"/>
                <w:b/>
                <w:bCs/>
                <w:sz w:val="22"/>
                <w:szCs w:val="22"/>
                <w:lang w:val="en-MY" w:eastAsia="en-MY"/>
              </w:rPr>
            </w:pPr>
            <w:r w:rsidRPr="001700F9">
              <w:rPr>
                <w:rFonts w:ascii="Arial" w:hAnsi="Arial" w:cs="Arial"/>
                <w:b/>
                <w:bCs/>
                <w:sz w:val="22"/>
                <w:szCs w:val="22"/>
                <w:lang w:val="en-MY" w:eastAsia="en-MY"/>
              </w:rPr>
              <w:t>Consumables:</w:t>
            </w:r>
          </w:p>
          <w:p w14:paraId="3147BCC1" w14:textId="77777777" w:rsidR="00DF62C5" w:rsidRPr="001700F9" w:rsidRDefault="00DF62C5">
            <w:pPr>
              <w:pStyle w:val="ListParagraph"/>
              <w:numPr>
                <w:ilvl w:val="0"/>
                <w:numId w:val="89"/>
              </w:numPr>
              <w:spacing w:before="100" w:beforeAutospacing="1" w:after="100" w:afterAutospacing="1" w:line="240" w:lineRule="auto"/>
              <w:ind w:left="166" w:hanging="166"/>
              <w:jc w:val="left"/>
            </w:pPr>
            <w:r w:rsidRPr="001700F9">
              <w:t>Syringes and needles</w:t>
            </w:r>
          </w:p>
          <w:p w14:paraId="2820FD0D" w14:textId="77777777" w:rsidR="00DF62C5" w:rsidRPr="001700F9" w:rsidRDefault="00DF62C5">
            <w:pPr>
              <w:pStyle w:val="ListParagraph"/>
              <w:numPr>
                <w:ilvl w:val="0"/>
                <w:numId w:val="89"/>
              </w:numPr>
              <w:spacing w:before="100" w:beforeAutospacing="1" w:after="100" w:afterAutospacing="1" w:line="240" w:lineRule="auto"/>
              <w:ind w:left="166" w:hanging="166"/>
              <w:jc w:val="left"/>
            </w:pPr>
            <w:r w:rsidRPr="001700F9">
              <w:t>Scalpels or blades</w:t>
            </w:r>
          </w:p>
          <w:p w14:paraId="14989366" w14:textId="77777777" w:rsidR="00DF62C5" w:rsidRPr="001700F9" w:rsidRDefault="00DF62C5" w:rsidP="0060223C">
            <w:pPr>
              <w:spacing w:before="100" w:beforeAutospacing="1" w:after="100" w:afterAutospacing="1"/>
              <w:rPr>
                <w:rFonts w:ascii="Arial" w:hAnsi="Arial" w:cs="Arial"/>
                <w:b/>
                <w:bCs/>
                <w:sz w:val="22"/>
                <w:szCs w:val="22"/>
                <w:lang w:val="en-MY" w:eastAsia="en-MY"/>
              </w:rPr>
            </w:pPr>
            <w:r w:rsidRPr="001700F9">
              <w:rPr>
                <w:rFonts w:ascii="Arial" w:hAnsi="Arial" w:cs="Arial"/>
                <w:b/>
                <w:bCs/>
                <w:sz w:val="22"/>
                <w:szCs w:val="22"/>
                <w:lang w:val="en-MY" w:eastAsia="en-MY"/>
              </w:rPr>
              <w:t>Non- Consumables:</w:t>
            </w:r>
          </w:p>
          <w:p w14:paraId="0D8DD900" w14:textId="0050B0E0" w:rsidR="00DF62C5" w:rsidRPr="001700F9" w:rsidRDefault="001700F9">
            <w:pPr>
              <w:pStyle w:val="ListParagraph"/>
              <w:numPr>
                <w:ilvl w:val="0"/>
                <w:numId w:val="118"/>
              </w:numPr>
              <w:spacing w:before="100" w:beforeAutospacing="1" w:after="100" w:afterAutospacing="1"/>
              <w:rPr>
                <w:color w:val="202124"/>
                <w:shd w:val="clear" w:color="auto" w:fill="FFFFFF"/>
              </w:rPr>
            </w:pPr>
            <w:r w:rsidRPr="001700F9">
              <w:rPr>
                <w:color w:val="202124"/>
                <w:shd w:val="clear" w:color="auto" w:fill="FFFFFF"/>
              </w:rPr>
              <w:t>Tool kit</w:t>
            </w:r>
          </w:p>
        </w:tc>
        <w:tc>
          <w:tcPr>
            <w:tcW w:w="1260" w:type="dxa"/>
          </w:tcPr>
          <w:p w14:paraId="15CA9DFC" w14:textId="77777777" w:rsidR="00DF62C5" w:rsidRPr="005A6961" w:rsidRDefault="00DF62C5" w:rsidP="0060223C">
            <w:pPr>
              <w:ind w:left="-14" w:firstLine="14"/>
              <w:rPr>
                <w:rFonts w:eastAsia="Calibri"/>
              </w:rPr>
            </w:pPr>
            <w:r w:rsidRPr="005A6961">
              <w:rPr>
                <w:rFonts w:eastAsia="Calibri"/>
              </w:rPr>
              <w:t xml:space="preserve">Classroom </w:t>
            </w:r>
          </w:p>
          <w:p w14:paraId="191B7CE1" w14:textId="77777777" w:rsidR="00DF62C5" w:rsidRPr="005A6961" w:rsidRDefault="00DF62C5" w:rsidP="0060223C">
            <w:pPr>
              <w:ind w:left="-14" w:firstLine="14"/>
              <w:rPr>
                <w:rFonts w:eastAsia="Calibri"/>
              </w:rPr>
            </w:pPr>
            <w:r w:rsidRPr="005A6961">
              <w:rPr>
                <w:rFonts w:eastAsia="Calibri"/>
              </w:rPr>
              <w:t>Lab</w:t>
            </w:r>
          </w:p>
        </w:tc>
      </w:tr>
      <w:tr w:rsidR="00DF62C5" w:rsidRPr="005A6961" w14:paraId="1B8DE5B4" w14:textId="77777777" w:rsidTr="0060223C">
        <w:trPr>
          <w:trHeight w:val="1564"/>
        </w:trPr>
        <w:tc>
          <w:tcPr>
            <w:tcW w:w="2266" w:type="dxa"/>
          </w:tcPr>
          <w:p w14:paraId="64DD202D" w14:textId="77777777" w:rsidR="00DF62C5" w:rsidRPr="001700F9" w:rsidRDefault="00DF62C5">
            <w:pPr>
              <w:pStyle w:val="ListParagraph"/>
              <w:numPr>
                <w:ilvl w:val="0"/>
                <w:numId w:val="85"/>
              </w:numPr>
              <w:spacing w:after="0" w:line="240" w:lineRule="auto"/>
              <w:ind w:left="345"/>
              <w:jc w:val="left"/>
              <w:rPr>
                <w:rFonts w:eastAsia="Calibri"/>
                <w:b/>
              </w:rPr>
            </w:pPr>
          </w:p>
          <w:p w14:paraId="12284334" w14:textId="77777777" w:rsidR="00DF62C5" w:rsidRPr="001700F9" w:rsidRDefault="00DF62C5" w:rsidP="0060223C">
            <w:pPr>
              <w:ind w:left="-15"/>
              <w:rPr>
                <w:rFonts w:ascii="Arial" w:eastAsia="Calibri" w:hAnsi="Arial" w:cs="Arial"/>
                <w:b/>
                <w:sz w:val="22"/>
                <w:szCs w:val="22"/>
              </w:rPr>
            </w:pPr>
            <w:r w:rsidRPr="001700F9">
              <w:rPr>
                <w:rFonts w:ascii="Arial" w:hAnsi="Arial" w:cs="Arial"/>
                <w:b/>
                <w:sz w:val="22"/>
                <w:szCs w:val="22"/>
              </w:rPr>
              <w:t>Maintain fire extinguisher</w:t>
            </w:r>
          </w:p>
        </w:tc>
        <w:tc>
          <w:tcPr>
            <w:tcW w:w="4226" w:type="dxa"/>
          </w:tcPr>
          <w:p w14:paraId="2DA6E81A" w14:textId="77777777" w:rsidR="00DF62C5" w:rsidRPr="001700F9" w:rsidRDefault="00DF62C5" w:rsidP="0060223C">
            <w:pPr>
              <w:pStyle w:val="ListParagraph"/>
              <w:spacing w:after="0" w:line="240" w:lineRule="auto"/>
              <w:ind w:left="346" w:firstLine="0"/>
              <w:jc w:val="left"/>
              <w:rPr>
                <w:b/>
              </w:rPr>
            </w:pPr>
            <w:r w:rsidRPr="001700F9">
              <w:rPr>
                <w:b/>
              </w:rPr>
              <w:t>Trainee will be able to:</w:t>
            </w:r>
          </w:p>
          <w:p w14:paraId="7722E87C" w14:textId="77777777" w:rsidR="00DF62C5" w:rsidRPr="001700F9" w:rsidRDefault="00DF62C5">
            <w:pPr>
              <w:pStyle w:val="ListParagraph"/>
              <w:numPr>
                <w:ilvl w:val="0"/>
                <w:numId w:val="87"/>
              </w:numPr>
              <w:spacing w:after="0" w:line="240" w:lineRule="auto"/>
              <w:ind w:left="346" w:hanging="270"/>
              <w:jc w:val="left"/>
              <w:rPr>
                <w:lang w:val="en-GB"/>
              </w:rPr>
            </w:pPr>
            <w:r w:rsidRPr="001700F9">
              <w:rPr>
                <w:lang w:val="en-GB"/>
              </w:rPr>
              <w:t>Identify fire extinguisher according to type of fire</w:t>
            </w:r>
          </w:p>
          <w:p w14:paraId="113DE259" w14:textId="77777777" w:rsidR="00DF62C5" w:rsidRPr="001700F9" w:rsidRDefault="00DF62C5">
            <w:pPr>
              <w:pStyle w:val="ListParagraph"/>
              <w:numPr>
                <w:ilvl w:val="0"/>
                <w:numId w:val="87"/>
              </w:numPr>
              <w:spacing w:after="0" w:line="240" w:lineRule="auto"/>
              <w:ind w:left="346" w:hanging="270"/>
              <w:jc w:val="left"/>
              <w:rPr>
                <w:lang w:val="en-GB"/>
              </w:rPr>
            </w:pPr>
            <w:r w:rsidRPr="001700F9">
              <w:rPr>
                <w:lang w:val="en-GB"/>
              </w:rPr>
              <w:t xml:space="preserve">Check expiry of fire extinguisher </w:t>
            </w:r>
          </w:p>
          <w:p w14:paraId="0E212935" w14:textId="77777777" w:rsidR="00DF62C5" w:rsidRPr="001700F9" w:rsidRDefault="00DF62C5">
            <w:pPr>
              <w:pStyle w:val="ListParagraph"/>
              <w:numPr>
                <w:ilvl w:val="0"/>
                <w:numId w:val="87"/>
              </w:numPr>
              <w:spacing w:after="0" w:line="240" w:lineRule="auto"/>
              <w:ind w:left="346" w:hanging="270"/>
              <w:jc w:val="left"/>
              <w:rPr>
                <w:lang w:val="en-GB"/>
              </w:rPr>
            </w:pPr>
            <w:r w:rsidRPr="001700F9">
              <w:rPr>
                <w:lang w:val="en-GB"/>
              </w:rPr>
              <w:t xml:space="preserve">Operate fire extinguisher </w:t>
            </w:r>
          </w:p>
          <w:p w14:paraId="29368490" w14:textId="77777777" w:rsidR="00DF62C5" w:rsidRPr="001700F9" w:rsidRDefault="00DF62C5">
            <w:pPr>
              <w:pStyle w:val="ListParagraph"/>
              <w:numPr>
                <w:ilvl w:val="0"/>
                <w:numId w:val="87"/>
              </w:numPr>
              <w:spacing w:after="0" w:line="240" w:lineRule="auto"/>
              <w:ind w:left="346" w:hanging="270"/>
              <w:jc w:val="left"/>
            </w:pPr>
            <w:r w:rsidRPr="001700F9">
              <w:rPr>
                <w:lang w:val="en-GB"/>
              </w:rPr>
              <w:t xml:space="preserve">Refill expired fire extinguisher </w:t>
            </w:r>
          </w:p>
        </w:tc>
        <w:tc>
          <w:tcPr>
            <w:tcW w:w="3441" w:type="dxa"/>
          </w:tcPr>
          <w:p w14:paraId="2B884588" w14:textId="77777777" w:rsidR="00DF62C5" w:rsidRPr="001700F9" w:rsidRDefault="00DF62C5">
            <w:pPr>
              <w:pStyle w:val="NormalWeb"/>
              <w:numPr>
                <w:ilvl w:val="0"/>
                <w:numId w:val="94"/>
              </w:numPr>
              <w:spacing w:after="0" w:afterAutospacing="0"/>
              <w:ind w:left="271" w:hanging="270"/>
              <w:rPr>
                <w:rFonts w:ascii="Arial" w:hAnsi="Arial" w:cs="Arial"/>
                <w:sz w:val="22"/>
                <w:szCs w:val="22"/>
              </w:rPr>
            </w:pPr>
            <w:r w:rsidRPr="001700F9">
              <w:rPr>
                <w:rFonts w:ascii="Arial" w:hAnsi="Arial" w:cs="Arial"/>
                <w:sz w:val="22"/>
                <w:szCs w:val="22"/>
              </w:rPr>
              <w:t>Importance of fire safety in livestock farms and veterinary facilities</w:t>
            </w:r>
          </w:p>
          <w:p w14:paraId="25E0353F" w14:textId="77777777" w:rsidR="00DF62C5" w:rsidRPr="001700F9" w:rsidRDefault="00DF62C5">
            <w:pPr>
              <w:pStyle w:val="NormalWeb"/>
              <w:numPr>
                <w:ilvl w:val="0"/>
                <w:numId w:val="95"/>
              </w:numPr>
              <w:spacing w:before="0" w:beforeAutospacing="0" w:after="0" w:afterAutospacing="0"/>
              <w:ind w:left="436"/>
              <w:rPr>
                <w:rFonts w:ascii="Arial" w:hAnsi="Arial" w:cs="Arial"/>
                <w:sz w:val="22"/>
                <w:szCs w:val="22"/>
              </w:rPr>
            </w:pPr>
            <w:r w:rsidRPr="001700F9">
              <w:rPr>
                <w:rFonts w:ascii="Arial" w:hAnsi="Arial" w:cs="Arial"/>
                <w:sz w:val="22"/>
                <w:szCs w:val="22"/>
              </w:rPr>
              <w:t xml:space="preserve">Types of fire extinguishers and their uses: </w:t>
            </w:r>
          </w:p>
          <w:p w14:paraId="25676643" w14:textId="77777777" w:rsidR="00DF62C5" w:rsidRPr="001700F9" w:rsidRDefault="00DF62C5">
            <w:pPr>
              <w:pStyle w:val="NormalWeb"/>
              <w:numPr>
                <w:ilvl w:val="0"/>
                <w:numId w:val="95"/>
              </w:numPr>
              <w:spacing w:after="0" w:afterAutospacing="0"/>
              <w:ind w:left="436"/>
              <w:rPr>
                <w:rFonts w:ascii="Arial" w:hAnsi="Arial" w:cs="Arial"/>
                <w:sz w:val="22"/>
                <w:szCs w:val="22"/>
              </w:rPr>
            </w:pPr>
            <w:r w:rsidRPr="001700F9">
              <w:rPr>
                <w:rFonts w:ascii="Arial" w:hAnsi="Arial" w:cs="Arial"/>
                <w:sz w:val="22"/>
                <w:szCs w:val="22"/>
              </w:rPr>
              <w:t xml:space="preserve">Water-based (Class A - ordinary combustibles). </w:t>
            </w:r>
          </w:p>
          <w:p w14:paraId="0ACAF0E9" w14:textId="77777777" w:rsidR="00DF62C5" w:rsidRPr="001700F9" w:rsidRDefault="00DF62C5">
            <w:pPr>
              <w:pStyle w:val="NormalWeb"/>
              <w:numPr>
                <w:ilvl w:val="0"/>
                <w:numId w:val="95"/>
              </w:numPr>
              <w:spacing w:after="0" w:afterAutospacing="0"/>
              <w:ind w:left="436"/>
              <w:rPr>
                <w:rFonts w:ascii="Arial" w:hAnsi="Arial" w:cs="Arial"/>
                <w:sz w:val="22"/>
                <w:szCs w:val="22"/>
              </w:rPr>
            </w:pPr>
            <w:r w:rsidRPr="001700F9">
              <w:rPr>
                <w:rFonts w:ascii="Arial" w:hAnsi="Arial" w:cs="Arial"/>
                <w:sz w:val="22"/>
                <w:szCs w:val="22"/>
              </w:rPr>
              <w:t>CO</w:t>
            </w:r>
            <w:r w:rsidRPr="001700F9">
              <w:rPr>
                <w:rFonts w:ascii="Cambria Math" w:hAnsi="Cambria Math" w:cs="Cambria Math"/>
                <w:sz w:val="22"/>
                <w:szCs w:val="22"/>
              </w:rPr>
              <w:t>₂</w:t>
            </w:r>
            <w:r w:rsidRPr="001700F9">
              <w:rPr>
                <w:rFonts w:ascii="Arial" w:hAnsi="Arial" w:cs="Arial"/>
                <w:sz w:val="22"/>
                <w:szCs w:val="22"/>
              </w:rPr>
              <w:t xml:space="preserve"> (Class B &amp; electrical fires)</w:t>
            </w:r>
          </w:p>
          <w:p w14:paraId="2688C295" w14:textId="77777777" w:rsidR="00DF62C5" w:rsidRPr="001700F9" w:rsidRDefault="00DF62C5">
            <w:pPr>
              <w:pStyle w:val="NormalWeb"/>
              <w:numPr>
                <w:ilvl w:val="0"/>
                <w:numId w:val="95"/>
              </w:numPr>
              <w:spacing w:after="0" w:afterAutospacing="0"/>
              <w:ind w:left="436"/>
              <w:rPr>
                <w:rFonts w:ascii="Arial" w:hAnsi="Arial" w:cs="Arial"/>
                <w:sz w:val="22"/>
                <w:szCs w:val="22"/>
              </w:rPr>
            </w:pPr>
            <w:r w:rsidRPr="001700F9">
              <w:rPr>
                <w:rFonts w:ascii="Arial" w:hAnsi="Arial" w:cs="Arial"/>
                <w:sz w:val="22"/>
                <w:szCs w:val="22"/>
              </w:rPr>
              <w:t>Dry powder (multi-purpose, including flammable liquids)</w:t>
            </w:r>
          </w:p>
          <w:p w14:paraId="679DA0D9" w14:textId="77777777" w:rsidR="00DF62C5" w:rsidRPr="001700F9" w:rsidRDefault="00DF62C5">
            <w:pPr>
              <w:pStyle w:val="NormalWeb"/>
              <w:numPr>
                <w:ilvl w:val="0"/>
                <w:numId w:val="96"/>
              </w:numPr>
              <w:spacing w:before="0" w:beforeAutospacing="0" w:after="0" w:afterAutospacing="0"/>
              <w:ind w:left="271" w:hanging="270"/>
              <w:rPr>
                <w:rFonts w:ascii="Arial" w:hAnsi="Arial" w:cs="Arial"/>
                <w:sz w:val="22"/>
                <w:szCs w:val="22"/>
              </w:rPr>
            </w:pPr>
            <w:r w:rsidRPr="001700F9">
              <w:rPr>
                <w:rFonts w:ascii="Arial" w:hAnsi="Arial" w:cs="Arial"/>
                <w:sz w:val="22"/>
                <w:szCs w:val="22"/>
              </w:rPr>
              <w:t>Basic parts of a fire extinguisher (gauge, pin, handle, nozzle, body)</w:t>
            </w:r>
          </w:p>
          <w:p w14:paraId="2530930E" w14:textId="77777777" w:rsidR="00DF62C5" w:rsidRPr="001700F9" w:rsidRDefault="00DF62C5">
            <w:pPr>
              <w:pStyle w:val="NormalWeb"/>
              <w:numPr>
                <w:ilvl w:val="0"/>
                <w:numId w:val="96"/>
              </w:numPr>
              <w:spacing w:before="0" w:beforeAutospacing="0" w:after="0" w:afterAutospacing="0"/>
              <w:ind w:left="271" w:hanging="270"/>
              <w:rPr>
                <w:rFonts w:ascii="Arial" w:hAnsi="Arial" w:cs="Arial"/>
                <w:sz w:val="22"/>
                <w:szCs w:val="22"/>
              </w:rPr>
            </w:pPr>
            <w:r w:rsidRPr="001700F9">
              <w:rPr>
                <w:rFonts w:ascii="Arial" w:hAnsi="Arial" w:cs="Arial"/>
                <w:sz w:val="22"/>
                <w:szCs w:val="22"/>
              </w:rPr>
              <w:t>Monthly inspection requirements</w:t>
            </w:r>
          </w:p>
          <w:p w14:paraId="53863AFB" w14:textId="77777777" w:rsidR="00DF62C5" w:rsidRPr="001700F9" w:rsidRDefault="00DF62C5">
            <w:pPr>
              <w:pStyle w:val="NormalWeb"/>
              <w:numPr>
                <w:ilvl w:val="0"/>
                <w:numId w:val="96"/>
              </w:numPr>
              <w:spacing w:before="0" w:beforeAutospacing="0" w:after="0" w:afterAutospacing="0"/>
              <w:ind w:left="271" w:hanging="270"/>
              <w:rPr>
                <w:rFonts w:ascii="Arial" w:hAnsi="Arial" w:cs="Arial"/>
                <w:sz w:val="22"/>
                <w:szCs w:val="22"/>
              </w:rPr>
            </w:pPr>
            <w:r w:rsidRPr="001700F9">
              <w:rPr>
                <w:rFonts w:ascii="Arial" w:hAnsi="Arial" w:cs="Arial"/>
                <w:sz w:val="22"/>
                <w:szCs w:val="22"/>
              </w:rPr>
              <w:t>Signs of damage or malfunction (low pressure, corrosion, missing pin, damaged hose)</w:t>
            </w:r>
          </w:p>
          <w:p w14:paraId="5F91802E" w14:textId="77777777" w:rsidR="00DF62C5" w:rsidRPr="001700F9" w:rsidRDefault="00DF62C5">
            <w:pPr>
              <w:pStyle w:val="NormalWeb"/>
              <w:numPr>
                <w:ilvl w:val="0"/>
                <w:numId w:val="96"/>
              </w:numPr>
              <w:spacing w:before="0" w:beforeAutospacing="0" w:after="0" w:afterAutospacing="0"/>
              <w:ind w:left="271" w:hanging="270"/>
              <w:rPr>
                <w:rFonts w:ascii="Arial" w:hAnsi="Arial" w:cs="Arial"/>
                <w:sz w:val="22"/>
                <w:szCs w:val="22"/>
              </w:rPr>
            </w:pPr>
            <w:r w:rsidRPr="001700F9">
              <w:rPr>
                <w:rFonts w:ascii="Arial" w:hAnsi="Arial" w:cs="Arial"/>
                <w:sz w:val="22"/>
                <w:szCs w:val="22"/>
              </w:rPr>
              <w:t>Cleaning and placement of fire extinguishers</w:t>
            </w:r>
          </w:p>
          <w:p w14:paraId="6BEF4C1C" w14:textId="77777777" w:rsidR="00DF62C5" w:rsidRPr="001700F9" w:rsidRDefault="00DF62C5">
            <w:pPr>
              <w:pStyle w:val="NormalWeb"/>
              <w:numPr>
                <w:ilvl w:val="0"/>
                <w:numId w:val="96"/>
              </w:numPr>
              <w:spacing w:before="0" w:beforeAutospacing="0" w:after="0" w:afterAutospacing="0"/>
              <w:ind w:left="271" w:hanging="270"/>
              <w:rPr>
                <w:rFonts w:ascii="Arial" w:hAnsi="Arial" w:cs="Arial"/>
                <w:sz w:val="22"/>
                <w:szCs w:val="22"/>
              </w:rPr>
            </w:pPr>
            <w:r w:rsidRPr="001700F9">
              <w:rPr>
                <w:rFonts w:ascii="Arial" w:hAnsi="Arial" w:cs="Arial"/>
                <w:sz w:val="22"/>
                <w:szCs w:val="22"/>
              </w:rPr>
              <w:t>Record-keeping requirements</w:t>
            </w:r>
          </w:p>
          <w:p w14:paraId="5647C17C" w14:textId="77777777" w:rsidR="00DF62C5" w:rsidRPr="001700F9" w:rsidRDefault="00DF62C5" w:rsidP="0060223C">
            <w:pPr>
              <w:rPr>
                <w:rFonts w:ascii="Arial" w:eastAsia="Calibri" w:hAnsi="Arial" w:cs="Arial"/>
                <w:b/>
                <w:bCs/>
                <w:sz w:val="22"/>
                <w:szCs w:val="22"/>
              </w:rPr>
            </w:pPr>
            <w:r w:rsidRPr="001700F9">
              <w:rPr>
                <w:rFonts w:ascii="Arial" w:eastAsia="Calibri" w:hAnsi="Arial" w:cs="Arial"/>
                <w:b/>
                <w:bCs/>
                <w:sz w:val="22"/>
                <w:szCs w:val="22"/>
              </w:rPr>
              <w:t>Practical activity:</w:t>
            </w:r>
          </w:p>
          <w:p w14:paraId="19D6A0DE" w14:textId="77777777" w:rsidR="00DF62C5" w:rsidRPr="001700F9" w:rsidRDefault="00DF62C5" w:rsidP="0060223C">
            <w:pPr>
              <w:rPr>
                <w:rFonts w:ascii="Arial" w:eastAsia="Calibri" w:hAnsi="Arial" w:cs="Arial"/>
                <w:sz w:val="22"/>
                <w:szCs w:val="22"/>
              </w:rPr>
            </w:pPr>
            <w:r w:rsidRPr="001700F9">
              <w:rPr>
                <w:rFonts w:ascii="Arial" w:eastAsia="Calibri" w:hAnsi="Arial" w:cs="Arial"/>
                <w:sz w:val="22"/>
                <w:szCs w:val="22"/>
              </w:rPr>
              <w:t xml:space="preserve">Operate fire extinguisher </w:t>
            </w:r>
          </w:p>
        </w:tc>
        <w:tc>
          <w:tcPr>
            <w:tcW w:w="1620" w:type="dxa"/>
          </w:tcPr>
          <w:p w14:paraId="59E630ED" w14:textId="77777777" w:rsidR="00DF62C5" w:rsidRPr="001700F9" w:rsidRDefault="00DF62C5" w:rsidP="0060223C">
            <w:pPr>
              <w:ind w:left="-14"/>
              <w:rPr>
                <w:rFonts w:ascii="Arial" w:eastAsia="Calibri" w:hAnsi="Arial" w:cs="Arial"/>
                <w:sz w:val="22"/>
                <w:szCs w:val="22"/>
              </w:rPr>
            </w:pPr>
            <w:r w:rsidRPr="001700F9">
              <w:rPr>
                <w:rFonts w:ascii="Arial" w:eastAsia="Calibri" w:hAnsi="Arial" w:cs="Arial"/>
                <w:sz w:val="22"/>
                <w:szCs w:val="22"/>
              </w:rPr>
              <w:t>Theory-01Hrs</w:t>
            </w:r>
          </w:p>
          <w:p w14:paraId="6EEFCA7D" w14:textId="77777777" w:rsidR="00DF62C5" w:rsidRPr="001700F9" w:rsidRDefault="00DF62C5" w:rsidP="0060223C">
            <w:pPr>
              <w:ind w:left="-14"/>
              <w:rPr>
                <w:rFonts w:ascii="Arial" w:eastAsia="Calibri" w:hAnsi="Arial" w:cs="Arial"/>
                <w:sz w:val="22"/>
                <w:szCs w:val="22"/>
              </w:rPr>
            </w:pPr>
            <w:r w:rsidRPr="001700F9">
              <w:rPr>
                <w:rFonts w:ascii="Arial" w:eastAsia="Calibri" w:hAnsi="Arial" w:cs="Arial"/>
                <w:sz w:val="22"/>
                <w:szCs w:val="22"/>
              </w:rPr>
              <w:t>Practice-03Hrs</w:t>
            </w:r>
          </w:p>
          <w:p w14:paraId="003807D0" w14:textId="77777777" w:rsidR="00DF62C5" w:rsidRPr="001700F9" w:rsidRDefault="00DF62C5" w:rsidP="0060223C">
            <w:pPr>
              <w:rPr>
                <w:rFonts w:ascii="Arial" w:eastAsia="Calibri" w:hAnsi="Arial" w:cs="Arial"/>
                <w:sz w:val="22"/>
                <w:szCs w:val="22"/>
              </w:rPr>
            </w:pPr>
            <w:r w:rsidRPr="001700F9">
              <w:rPr>
                <w:rFonts w:ascii="Arial" w:eastAsia="Calibri" w:hAnsi="Arial" w:cs="Arial"/>
                <w:sz w:val="22"/>
                <w:szCs w:val="22"/>
              </w:rPr>
              <w:t>Total - 04Hrs</w:t>
            </w:r>
          </w:p>
        </w:tc>
        <w:tc>
          <w:tcPr>
            <w:tcW w:w="1873" w:type="dxa"/>
          </w:tcPr>
          <w:p w14:paraId="00906758" w14:textId="77777777" w:rsidR="00DF62C5" w:rsidRPr="001700F9" w:rsidRDefault="00DF62C5" w:rsidP="0060223C">
            <w:pPr>
              <w:spacing w:before="100" w:beforeAutospacing="1" w:after="100" w:afterAutospacing="1"/>
              <w:rPr>
                <w:rFonts w:ascii="Arial" w:hAnsi="Arial" w:cs="Arial"/>
                <w:b/>
                <w:bCs/>
                <w:sz w:val="22"/>
                <w:szCs w:val="22"/>
                <w:lang w:val="en-MY" w:eastAsia="en-MY"/>
              </w:rPr>
            </w:pPr>
            <w:r w:rsidRPr="001700F9">
              <w:rPr>
                <w:rFonts w:ascii="Arial" w:hAnsi="Arial" w:cs="Arial"/>
                <w:b/>
                <w:bCs/>
                <w:sz w:val="22"/>
                <w:szCs w:val="22"/>
                <w:lang w:val="en-MY" w:eastAsia="en-MY"/>
              </w:rPr>
              <w:t>Consumables:</w:t>
            </w:r>
          </w:p>
          <w:p w14:paraId="3ED957F6" w14:textId="77777777" w:rsidR="00DF62C5" w:rsidRPr="001700F9" w:rsidRDefault="00DF62C5">
            <w:pPr>
              <w:pStyle w:val="NormalWeb"/>
              <w:numPr>
                <w:ilvl w:val="0"/>
                <w:numId w:val="87"/>
              </w:numPr>
              <w:spacing w:after="0" w:afterAutospacing="0"/>
              <w:ind w:left="256" w:hanging="256"/>
              <w:rPr>
                <w:rFonts w:ascii="Arial" w:hAnsi="Arial" w:cs="Arial"/>
                <w:sz w:val="22"/>
                <w:szCs w:val="22"/>
              </w:rPr>
            </w:pPr>
            <w:r w:rsidRPr="001700F9">
              <w:rPr>
                <w:rFonts w:ascii="Arial" w:hAnsi="Arial" w:cs="Arial"/>
                <w:sz w:val="22"/>
                <w:szCs w:val="22"/>
              </w:rPr>
              <w:t>PPE</w:t>
            </w:r>
          </w:p>
          <w:p w14:paraId="33105B09" w14:textId="77777777" w:rsidR="00DF62C5" w:rsidRPr="001700F9" w:rsidRDefault="00DF62C5">
            <w:pPr>
              <w:pStyle w:val="NormalWeb"/>
              <w:numPr>
                <w:ilvl w:val="0"/>
                <w:numId w:val="87"/>
              </w:numPr>
              <w:spacing w:after="0" w:afterAutospacing="0"/>
              <w:ind w:left="256" w:hanging="256"/>
              <w:rPr>
                <w:rFonts w:ascii="Arial" w:hAnsi="Arial" w:cs="Arial"/>
                <w:sz w:val="22"/>
                <w:szCs w:val="22"/>
              </w:rPr>
            </w:pPr>
            <w:r w:rsidRPr="001700F9">
              <w:rPr>
                <w:rFonts w:ascii="Arial" w:hAnsi="Arial" w:cs="Arial"/>
                <w:sz w:val="22"/>
                <w:szCs w:val="22"/>
              </w:rPr>
              <w:t>Tamper seals or safety pins</w:t>
            </w:r>
          </w:p>
          <w:p w14:paraId="15813F30" w14:textId="77777777" w:rsidR="00DF62C5" w:rsidRPr="001700F9" w:rsidRDefault="00DF62C5" w:rsidP="0060223C">
            <w:pPr>
              <w:spacing w:before="100" w:beforeAutospacing="1" w:after="100" w:afterAutospacing="1"/>
              <w:rPr>
                <w:rFonts w:ascii="Arial" w:hAnsi="Arial" w:cs="Arial"/>
                <w:b/>
                <w:bCs/>
                <w:sz w:val="22"/>
                <w:szCs w:val="22"/>
                <w:lang w:val="en-MY" w:eastAsia="en-MY"/>
              </w:rPr>
            </w:pPr>
            <w:r w:rsidRPr="001700F9">
              <w:rPr>
                <w:rFonts w:ascii="Arial" w:hAnsi="Arial" w:cs="Arial"/>
                <w:b/>
                <w:bCs/>
                <w:sz w:val="22"/>
                <w:szCs w:val="22"/>
                <w:lang w:val="en-MY" w:eastAsia="en-MY"/>
              </w:rPr>
              <w:t>Non- Consumables:</w:t>
            </w:r>
          </w:p>
          <w:p w14:paraId="1A61E2E4" w14:textId="77777777" w:rsidR="00DF62C5" w:rsidRPr="001700F9" w:rsidRDefault="00DF62C5">
            <w:pPr>
              <w:pStyle w:val="NormalWeb"/>
              <w:numPr>
                <w:ilvl w:val="0"/>
                <w:numId w:val="87"/>
              </w:numPr>
              <w:spacing w:after="0" w:afterAutospacing="0"/>
              <w:ind w:left="256" w:hanging="256"/>
              <w:rPr>
                <w:rFonts w:ascii="Arial" w:hAnsi="Arial" w:cs="Arial"/>
                <w:sz w:val="22"/>
                <w:szCs w:val="22"/>
              </w:rPr>
            </w:pPr>
            <w:r w:rsidRPr="001700F9">
              <w:rPr>
                <w:rFonts w:ascii="Arial" w:hAnsi="Arial" w:cs="Arial"/>
                <w:sz w:val="22"/>
                <w:szCs w:val="22"/>
              </w:rPr>
              <w:t xml:space="preserve">Replacement discharge hoses and nozzles </w:t>
            </w:r>
          </w:p>
          <w:p w14:paraId="3849FF20" w14:textId="77777777" w:rsidR="00DF62C5" w:rsidRPr="001700F9" w:rsidRDefault="00DF62C5">
            <w:pPr>
              <w:pStyle w:val="NormalWeb"/>
              <w:numPr>
                <w:ilvl w:val="0"/>
                <w:numId w:val="87"/>
              </w:numPr>
              <w:spacing w:after="0" w:afterAutospacing="0"/>
              <w:ind w:left="256" w:hanging="256"/>
              <w:rPr>
                <w:rFonts w:ascii="Arial" w:hAnsi="Arial" w:cs="Arial"/>
                <w:sz w:val="22"/>
                <w:szCs w:val="22"/>
              </w:rPr>
            </w:pPr>
            <w:r w:rsidRPr="001700F9">
              <w:rPr>
                <w:rFonts w:ascii="Arial" w:hAnsi="Arial" w:cs="Arial"/>
                <w:sz w:val="22"/>
                <w:szCs w:val="22"/>
              </w:rPr>
              <w:t>Pressure gauge testers or replacement gauges</w:t>
            </w:r>
          </w:p>
          <w:p w14:paraId="09CD2E3E" w14:textId="77777777" w:rsidR="00DF62C5" w:rsidRPr="001700F9" w:rsidRDefault="00DF62C5">
            <w:pPr>
              <w:pStyle w:val="NormalWeb"/>
              <w:numPr>
                <w:ilvl w:val="0"/>
                <w:numId w:val="87"/>
              </w:numPr>
              <w:spacing w:after="0" w:afterAutospacing="0"/>
              <w:ind w:left="256" w:hanging="256"/>
              <w:rPr>
                <w:rFonts w:ascii="Arial" w:hAnsi="Arial" w:cs="Arial"/>
                <w:sz w:val="22"/>
                <w:szCs w:val="22"/>
              </w:rPr>
            </w:pPr>
            <w:r w:rsidRPr="001700F9">
              <w:rPr>
                <w:rFonts w:ascii="Arial" w:hAnsi="Arial" w:cs="Arial"/>
                <w:sz w:val="22"/>
                <w:szCs w:val="22"/>
              </w:rPr>
              <w:t>Wall mounting brackets or stands</w:t>
            </w:r>
          </w:p>
          <w:p w14:paraId="1F73BC2B" w14:textId="77777777" w:rsidR="00DF62C5" w:rsidRPr="001700F9" w:rsidRDefault="00DF62C5">
            <w:pPr>
              <w:pStyle w:val="NormalWeb"/>
              <w:numPr>
                <w:ilvl w:val="0"/>
                <w:numId w:val="87"/>
              </w:numPr>
              <w:spacing w:after="0" w:afterAutospacing="0"/>
              <w:ind w:left="256" w:hanging="256"/>
              <w:rPr>
                <w:rFonts w:ascii="Arial" w:hAnsi="Arial" w:cs="Arial"/>
                <w:sz w:val="22"/>
                <w:szCs w:val="22"/>
              </w:rPr>
            </w:pPr>
            <w:r w:rsidRPr="001700F9">
              <w:rPr>
                <w:rFonts w:ascii="Arial" w:hAnsi="Arial" w:cs="Arial"/>
                <w:sz w:val="22"/>
                <w:szCs w:val="22"/>
              </w:rPr>
              <w:t xml:space="preserve">Extinguisher covers </w:t>
            </w:r>
          </w:p>
        </w:tc>
        <w:tc>
          <w:tcPr>
            <w:tcW w:w="1260" w:type="dxa"/>
          </w:tcPr>
          <w:p w14:paraId="36068794" w14:textId="77777777" w:rsidR="00DF62C5" w:rsidRPr="005A6961" w:rsidRDefault="00DF62C5" w:rsidP="0060223C">
            <w:pPr>
              <w:ind w:left="-14" w:firstLine="14"/>
              <w:rPr>
                <w:rFonts w:eastAsia="Calibri"/>
              </w:rPr>
            </w:pPr>
            <w:r w:rsidRPr="005A6961">
              <w:rPr>
                <w:rFonts w:eastAsia="Calibri"/>
              </w:rPr>
              <w:t xml:space="preserve">Classroom </w:t>
            </w:r>
          </w:p>
          <w:p w14:paraId="338BF6F5" w14:textId="77777777" w:rsidR="00DF62C5" w:rsidRPr="005A6961" w:rsidRDefault="00DF62C5" w:rsidP="0060223C">
            <w:pPr>
              <w:ind w:left="-14" w:firstLine="14"/>
              <w:rPr>
                <w:rFonts w:eastAsia="Calibri"/>
              </w:rPr>
            </w:pPr>
            <w:r w:rsidRPr="005A6961">
              <w:rPr>
                <w:rFonts w:eastAsia="Calibri"/>
              </w:rPr>
              <w:t>Lab</w:t>
            </w:r>
          </w:p>
        </w:tc>
      </w:tr>
      <w:tr w:rsidR="00DF62C5" w:rsidRPr="005A6961" w14:paraId="6DCC141B" w14:textId="77777777" w:rsidTr="0060223C">
        <w:trPr>
          <w:trHeight w:val="350"/>
        </w:trPr>
        <w:tc>
          <w:tcPr>
            <w:tcW w:w="2266" w:type="dxa"/>
          </w:tcPr>
          <w:p w14:paraId="2DB1F5EB" w14:textId="77777777" w:rsidR="00DF62C5" w:rsidRPr="001700F9" w:rsidRDefault="00DF62C5">
            <w:pPr>
              <w:pStyle w:val="ListParagraph"/>
              <w:numPr>
                <w:ilvl w:val="0"/>
                <w:numId w:val="85"/>
              </w:numPr>
              <w:spacing w:after="0" w:line="240" w:lineRule="auto"/>
              <w:ind w:left="345"/>
              <w:jc w:val="left"/>
              <w:rPr>
                <w:rFonts w:eastAsia="Calibri"/>
                <w:b/>
              </w:rPr>
            </w:pPr>
          </w:p>
          <w:p w14:paraId="1F3415CF" w14:textId="77777777" w:rsidR="00DF62C5" w:rsidRPr="001700F9" w:rsidRDefault="00DF62C5" w:rsidP="0060223C">
            <w:pPr>
              <w:ind w:left="-15"/>
              <w:rPr>
                <w:rFonts w:ascii="Arial" w:eastAsia="Calibri" w:hAnsi="Arial" w:cs="Arial"/>
                <w:b/>
                <w:sz w:val="22"/>
                <w:szCs w:val="22"/>
              </w:rPr>
            </w:pPr>
            <w:r w:rsidRPr="001700F9">
              <w:rPr>
                <w:rFonts w:ascii="Arial" w:hAnsi="Arial" w:cs="Arial"/>
                <w:b/>
                <w:sz w:val="22"/>
                <w:szCs w:val="22"/>
              </w:rPr>
              <w:t>Perform basic first aid</w:t>
            </w:r>
          </w:p>
        </w:tc>
        <w:tc>
          <w:tcPr>
            <w:tcW w:w="4226" w:type="dxa"/>
          </w:tcPr>
          <w:p w14:paraId="2C356D15" w14:textId="77777777" w:rsidR="00DF62C5" w:rsidRPr="001700F9" w:rsidRDefault="00DF62C5" w:rsidP="0060223C">
            <w:pPr>
              <w:pStyle w:val="ListParagraph"/>
              <w:spacing w:after="0" w:line="240" w:lineRule="auto"/>
              <w:ind w:left="346" w:firstLine="0"/>
              <w:jc w:val="left"/>
              <w:rPr>
                <w:b/>
              </w:rPr>
            </w:pPr>
            <w:r w:rsidRPr="001700F9">
              <w:rPr>
                <w:b/>
              </w:rPr>
              <w:t>Trainee will be able to:</w:t>
            </w:r>
          </w:p>
          <w:p w14:paraId="18A69207" w14:textId="5BB6B433" w:rsidR="00DF62C5" w:rsidRPr="001700F9" w:rsidRDefault="00E25AE3">
            <w:pPr>
              <w:pStyle w:val="ListParagraph"/>
              <w:numPr>
                <w:ilvl w:val="0"/>
                <w:numId w:val="87"/>
              </w:numPr>
              <w:spacing w:after="0" w:line="240" w:lineRule="auto"/>
              <w:ind w:left="346" w:hanging="270"/>
              <w:jc w:val="left"/>
              <w:rPr>
                <w:lang w:val="en-GB"/>
              </w:rPr>
            </w:pPr>
            <w:r>
              <w:rPr>
                <w:lang w:val="en-GB"/>
              </w:rPr>
              <w:t>Collect</w:t>
            </w:r>
            <w:r w:rsidR="00DF62C5" w:rsidRPr="001700F9">
              <w:rPr>
                <w:lang w:val="en-GB"/>
              </w:rPr>
              <w:t xml:space="preserve"> first aid box</w:t>
            </w:r>
          </w:p>
          <w:p w14:paraId="493CD063" w14:textId="77777777" w:rsidR="00DF62C5" w:rsidRPr="001700F9" w:rsidRDefault="00DF62C5">
            <w:pPr>
              <w:pStyle w:val="ListParagraph"/>
              <w:numPr>
                <w:ilvl w:val="0"/>
                <w:numId w:val="87"/>
              </w:numPr>
              <w:spacing w:after="0" w:line="240" w:lineRule="auto"/>
              <w:ind w:left="346" w:hanging="270"/>
              <w:jc w:val="left"/>
              <w:rPr>
                <w:lang w:val="en-GB"/>
              </w:rPr>
            </w:pPr>
            <w:r w:rsidRPr="001700F9">
              <w:rPr>
                <w:lang w:val="en-GB"/>
              </w:rPr>
              <w:t>Check first aid box for requisite emergency medicines</w:t>
            </w:r>
          </w:p>
          <w:p w14:paraId="3D13487F" w14:textId="77777777" w:rsidR="00DF62C5" w:rsidRPr="001700F9" w:rsidRDefault="00DF62C5">
            <w:pPr>
              <w:pStyle w:val="ListParagraph"/>
              <w:numPr>
                <w:ilvl w:val="0"/>
                <w:numId w:val="87"/>
              </w:numPr>
              <w:spacing w:after="0" w:line="240" w:lineRule="auto"/>
              <w:ind w:left="346" w:hanging="270"/>
              <w:jc w:val="left"/>
              <w:rPr>
                <w:lang w:val="en-GB"/>
              </w:rPr>
            </w:pPr>
            <w:r w:rsidRPr="001700F9">
              <w:rPr>
                <w:lang w:val="en-GB"/>
              </w:rPr>
              <w:t>Check expiry date of medicines</w:t>
            </w:r>
          </w:p>
          <w:p w14:paraId="27D10482" w14:textId="77777777" w:rsidR="00DF62C5" w:rsidRPr="001700F9" w:rsidRDefault="00DF62C5">
            <w:pPr>
              <w:pStyle w:val="ListParagraph"/>
              <w:numPr>
                <w:ilvl w:val="0"/>
                <w:numId w:val="87"/>
              </w:numPr>
              <w:spacing w:after="0" w:line="240" w:lineRule="auto"/>
              <w:ind w:left="346" w:hanging="270"/>
              <w:jc w:val="left"/>
            </w:pPr>
            <w:r w:rsidRPr="001700F9">
              <w:rPr>
                <w:lang w:val="en-GB"/>
              </w:rPr>
              <w:t>Perform basic first aid for minor injuries</w:t>
            </w:r>
          </w:p>
        </w:tc>
        <w:tc>
          <w:tcPr>
            <w:tcW w:w="3441" w:type="dxa"/>
          </w:tcPr>
          <w:p w14:paraId="18A6B6F0" w14:textId="77777777" w:rsidR="00DF62C5" w:rsidRPr="001700F9" w:rsidRDefault="00DF62C5">
            <w:pPr>
              <w:numPr>
                <w:ilvl w:val="0"/>
                <w:numId w:val="87"/>
              </w:numPr>
              <w:spacing w:before="100" w:beforeAutospacing="1"/>
              <w:ind w:left="346" w:hanging="270"/>
              <w:rPr>
                <w:rFonts w:ascii="Arial" w:hAnsi="Arial" w:cs="Arial"/>
                <w:sz w:val="22"/>
                <w:szCs w:val="22"/>
              </w:rPr>
            </w:pPr>
            <w:r w:rsidRPr="001700F9">
              <w:rPr>
                <w:rFonts w:ascii="Arial" w:hAnsi="Arial" w:cs="Arial"/>
                <w:sz w:val="22"/>
                <w:szCs w:val="22"/>
              </w:rPr>
              <w:t>Importance of basic first aid in livestock handling and farm environments</w:t>
            </w:r>
          </w:p>
          <w:p w14:paraId="4EC4C225" w14:textId="77777777" w:rsidR="00DF62C5" w:rsidRPr="001700F9" w:rsidRDefault="00DF62C5">
            <w:pPr>
              <w:numPr>
                <w:ilvl w:val="0"/>
                <w:numId w:val="87"/>
              </w:numPr>
              <w:spacing w:before="100" w:beforeAutospacing="1"/>
              <w:ind w:left="346" w:hanging="270"/>
              <w:rPr>
                <w:rFonts w:ascii="Arial" w:hAnsi="Arial" w:cs="Arial"/>
                <w:sz w:val="22"/>
                <w:szCs w:val="22"/>
              </w:rPr>
            </w:pPr>
            <w:r w:rsidRPr="001700F9">
              <w:rPr>
                <w:rFonts w:ascii="Arial" w:hAnsi="Arial" w:cs="Arial"/>
                <w:sz w:val="22"/>
                <w:szCs w:val="22"/>
              </w:rPr>
              <w:t>Common injuries in the workplace:</w:t>
            </w:r>
          </w:p>
          <w:p w14:paraId="6D58DEAE" w14:textId="77777777" w:rsidR="00DF62C5" w:rsidRPr="001700F9" w:rsidRDefault="00DF62C5">
            <w:pPr>
              <w:numPr>
                <w:ilvl w:val="0"/>
                <w:numId w:val="87"/>
              </w:numPr>
              <w:spacing w:before="100" w:beforeAutospacing="1"/>
              <w:ind w:left="346" w:hanging="270"/>
              <w:rPr>
                <w:rFonts w:ascii="Arial" w:hAnsi="Arial" w:cs="Arial"/>
                <w:sz w:val="22"/>
                <w:szCs w:val="22"/>
              </w:rPr>
            </w:pPr>
            <w:r w:rsidRPr="001700F9">
              <w:rPr>
                <w:rFonts w:ascii="Arial" w:hAnsi="Arial" w:cs="Arial"/>
                <w:sz w:val="22"/>
                <w:szCs w:val="22"/>
              </w:rPr>
              <w:t>First aid principles</w:t>
            </w:r>
            <w:r w:rsidRPr="001700F9">
              <w:rPr>
                <w:rFonts w:ascii="Arial" w:hAnsi="Arial" w:cs="Arial"/>
                <w:sz w:val="22"/>
                <w:szCs w:val="22"/>
              </w:rPr>
              <w:br/>
              <w:t>attention</w:t>
            </w:r>
          </w:p>
          <w:p w14:paraId="05639FDE" w14:textId="77777777" w:rsidR="00DF62C5" w:rsidRPr="001700F9" w:rsidRDefault="00DF62C5">
            <w:pPr>
              <w:numPr>
                <w:ilvl w:val="0"/>
                <w:numId w:val="87"/>
              </w:numPr>
              <w:spacing w:before="100" w:beforeAutospacing="1"/>
              <w:ind w:left="346" w:hanging="270"/>
              <w:rPr>
                <w:rFonts w:ascii="Arial" w:hAnsi="Arial" w:cs="Arial"/>
                <w:sz w:val="22"/>
                <w:szCs w:val="22"/>
              </w:rPr>
            </w:pPr>
            <w:r w:rsidRPr="001700F9">
              <w:rPr>
                <w:rFonts w:ascii="Arial" w:hAnsi="Arial" w:cs="Arial"/>
                <w:sz w:val="22"/>
                <w:szCs w:val="22"/>
              </w:rPr>
              <w:t>Contents and use of a basic first aid kit</w:t>
            </w:r>
          </w:p>
          <w:p w14:paraId="59F8B56E" w14:textId="77777777" w:rsidR="00DF62C5" w:rsidRPr="001700F9" w:rsidRDefault="00DF62C5">
            <w:pPr>
              <w:numPr>
                <w:ilvl w:val="0"/>
                <w:numId w:val="87"/>
              </w:numPr>
              <w:spacing w:before="100" w:beforeAutospacing="1"/>
              <w:ind w:left="346" w:hanging="270"/>
              <w:rPr>
                <w:rFonts w:ascii="Arial" w:hAnsi="Arial" w:cs="Arial"/>
                <w:sz w:val="22"/>
                <w:szCs w:val="22"/>
              </w:rPr>
            </w:pPr>
            <w:r w:rsidRPr="001700F9">
              <w:rPr>
                <w:rFonts w:ascii="Arial" w:hAnsi="Arial" w:cs="Arial"/>
                <w:sz w:val="22"/>
                <w:szCs w:val="22"/>
              </w:rPr>
              <w:t>Importance of hygiene and infection prevention during first aid</w:t>
            </w:r>
          </w:p>
          <w:p w14:paraId="35551620" w14:textId="77777777" w:rsidR="00DF62C5" w:rsidRPr="001700F9" w:rsidRDefault="00DF62C5">
            <w:pPr>
              <w:numPr>
                <w:ilvl w:val="0"/>
                <w:numId w:val="87"/>
              </w:numPr>
              <w:spacing w:before="100" w:beforeAutospacing="1"/>
              <w:ind w:left="346" w:hanging="270"/>
              <w:rPr>
                <w:rFonts w:ascii="Arial" w:hAnsi="Arial" w:cs="Arial"/>
                <w:sz w:val="22"/>
                <w:szCs w:val="22"/>
              </w:rPr>
            </w:pPr>
            <w:r w:rsidRPr="001700F9">
              <w:rPr>
                <w:rFonts w:ascii="Arial" w:hAnsi="Arial" w:cs="Arial"/>
                <w:sz w:val="22"/>
                <w:szCs w:val="22"/>
              </w:rPr>
              <w:t>Workplace reporting procedures for injuries</w:t>
            </w:r>
          </w:p>
          <w:p w14:paraId="1C3EA950" w14:textId="77777777" w:rsidR="00DF62C5" w:rsidRPr="001700F9" w:rsidRDefault="00DF62C5">
            <w:pPr>
              <w:numPr>
                <w:ilvl w:val="0"/>
                <w:numId w:val="87"/>
              </w:numPr>
              <w:spacing w:before="100" w:beforeAutospacing="1"/>
              <w:rPr>
                <w:rFonts w:ascii="Arial" w:hAnsi="Arial" w:cs="Arial"/>
                <w:sz w:val="22"/>
                <w:szCs w:val="22"/>
              </w:rPr>
            </w:pPr>
            <w:r w:rsidRPr="001700F9">
              <w:rPr>
                <w:rFonts w:ascii="Arial" w:hAnsi="Arial" w:cs="Arial"/>
                <w:sz w:val="22"/>
                <w:szCs w:val="22"/>
              </w:rPr>
              <w:t>Emergency contact information and location of first aid resources</w:t>
            </w:r>
          </w:p>
          <w:p w14:paraId="2AF213D1" w14:textId="77777777" w:rsidR="00DF62C5" w:rsidRPr="001700F9" w:rsidRDefault="00DF62C5" w:rsidP="0060223C">
            <w:pPr>
              <w:rPr>
                <w:rFonts w:ascii="Arial" w:eastAsia="Calibri" w:hAnsi="Arial" w:cs="Arial"/>
                <w:b/>
                <w:bCs/>
                <w:sz w:val="22"/>
                <w:szCs w:val="22"/>
              </w:rPr>
            </w:pPr>
            <w:r w:rsidRPr="001700F9">
              <w:rPr>
                <w:rFonts w:ascii="Arial" w:eastAsia="Calibri" w:hAnsi="Arial" w:cs="Arial"/>
                <w:b/>
                <w:bCs/>
                <w:sz w:val="22"/>
                <w:szCs w:val="22"/>
              </w:rPr>
              <w:t>Practical Activity:</w:t>
            </w:r>
          </w:p>
          <w:p w14:paraId="23EF03C8" w14:textId="77777777" w:rsidR="00DF62C5" w:rsidRPr="001700F9" w:rsidRDefault="00DF62C5" w:rsidP="0060223C">
            <w:pPr>
              <w:rPr>
                <w:rFonts w:ascii="Arial" w:eastAsia="Calibri" w:hAnsi="Arial" w:cs="Arial"/>
                <w:b/>
                <w:bCs/>
                <w:sz w:val="22"/>
                <w:szCs w:val="22"/>
              </w:rPr>
            </w:pPr>
            <w:r w:rsidRPr="001700F9">
              <w:rPr>
                <w:rFonts w:ascii="Arial" w:hAnsi="Arial" w:cs="Arial"/>
                <w:sz w:val="22"/>
                <w:szCs w:val="22"/>
              </w:rPr>
              <w:t>Practice of basic first aid for simulated common workplace injuries</w:t>
            </w:r>
          </w:p>
        </w:tc>
        <w:tc>
          <w:tcPr>
            <w:tcW w:w="1620" w:type="dxa"/>
          </w:tcPr>
          <w:p w14:paraId="2370D4BE" w14:textId="77777777" w:rsidR="00DF62C5" w:rsidRPr="001700F9" w:rsidRDefault="00DF62C5" w:rsidP="0060223C">
            <w:pPr>
              <w:ind w:left="-14"/>
              <w:rPr>
                <w:rFonts w:ascii="Arial" w:eastAsia="Calibri" w:hAnsi="Arial" w:cs="Arial"/>
                <w:sz w:val="22"/>
                <w:szCs w:val="22"/>
              </w:rPr>
            </w:pPr>
            <w:r w:rsidRPr="001700F9">
              <w:rPr>
                <w:rFonts w:ascii="Arial" w:eastAsia="Calibri" w:hAnsi="Arial" w:cs="Arial"/>
                <w:sz w:val="22"/>
                <w:szCs w:val="22"/>
              </w:rPr>
              <w:t>Theory-01Hrs</w:t>
            </w:r>
          </w:p>
          <w:p w14:paraId="3A9E42A2" w14:textId="77777777" w:rsidR="00DF62C5" w:rsidRPr="001700F9" w:rsidRDefault="00DF62C5" w:rsidP="0060223C">
            <w:pPr>
              <w:ind w:left="-14"/>
              <w:rPr>
                <w:rFonts w:ascii="Arial" w:eastAsia="Calibri" w:hAnsi="Arial" w:cs="Arial"/>
                <w:sz w:val="22"/>
                <w:szCs w:val="22"/>
              </w:rPr>
            </w:pPr>
            <w:r w:rsidRPr="001700F9">
              <w:rPr>
                <w:rFonts w:ascii="Arial" w:eastAsia="Calibri" w:hAnsi="Arial" w:cs="Arial"/>
                <w:sz w:val="22"/>
                <w:szCs w:val="22"/>
              </w:rPr>
              <w:t>Practice-03Hrs</w:t>
            </w:r>
          </w:p>
          <w:p w14:paraId="646F10E0" w14:textId="77777777" w:rsidR="00DF62C5" w:rsidRPr="001700F9" w:rsidRDefault="00DF62C5" w:rsidP="0060223C">
            <w:pPr>
              <w:rPr>
                <w:rFonts w:ascii="Arial" w:eastAsia="Calibri" w:hAnsi="Arial" w:cs="Arial"/>
                <w:sz w:val="22"/>
                <w:szCs w:val="22"/>
              </w:rPr>
            </w:pPr>
            <w:r w:rsidRPr="001700F9">
              <w:rPr>
                <w:rFonts w:ascii="Arial" w:eastAsia="Calibri" w:hAnsi="Arial" w:cs="Arial"/>
                <w:sz w:val="22"/>
                <w:szCs w:val="22"/>
              </w:rPr>
              <w:t>Total- 04Hrs</w:t>
            </w:r>
          </w:p>
        </w:tc>
        <w:tc>
          <w:tcPr>
            <w:tcW w:w="1873" w:type="dxa"/>
          </w:tcPr>
          <w:p w14:paraId="13E73AEB" w14:textId="77777777" w:rsidR="00DF62C5" w:rsidRPr="001700F9" w:rsidRDefault="00DF62C5" w:rsidP="0060223C">
            <w:pPr>
              <w:spacing w:before="100" w:beforeAutospacing="1" w:after="100" w:afterAutospacing="1"/>
              <w:rPr>
                <w:rFonts w:ascii="Arial" w:hAnsi="Arial" w:cs="Arial"/>
                <w:b/>
                <w:bCs/>
                <w:sz w:val="22"/>
                <w:szCs w:val="22"/>
                <w:lang w:val="en-MY" w:eastAsia="en-MY"/>
              </w:rPr>
            </w:pPr>
            <w:r w:rsidRPr="001700F9">
              <w:rPr>
                <w:rFonts w:ascii="Arial" w:hAnsi="Arial" w:cs="Arial"/>
                <w:b/>
                <w:bCs/>
                <w:sz w:val="22"/>
                <w:szCs w:val="22"/>
                <w:lang w:val="en-MY" w:eastAsia="en-MY"/>
              </w:rPr>
              <w:t>Consumables:</w:t>
            </w:r>
          </w:p>
          <w:p w14:paraId="28CBFF2C" w14:textId="77777777" w:rsidR="00DF62C5" w:rsidRPr="001700F9" w:rsidRDefault="00DF62C5">
            <w:pPr>
              <w:pStyle w:val="NormalWeb"/>
              <w:numPr>
                <w:ilvl w:val="0"/>
                <w:numId w:val="87"/>
              </w:numPr>
              <w:spacing w:before="0" w:beforeAutospacing="0" w:after="0" w:afterAutospacing="0"/>
              <w:ind w:left="256" w:hanging="256"/>
              <w:rPr>
                <w:rFonts w:ascii="Arial" w:hAnsi="Arial" w:cs="Arial"/>
                <w:sz w:val="22"/>
                <w:szCs w:val="22"/>
              </w:rPr>
            </w:pPr>
            <w:r w:rsidRPr="001700F9">
              <w:rPr>
                <w:rFonts w:ascii="Arial" w:hAnsi="Arial" w:cs="Arial"/>
                <w:sz w:val="22"/>
                <w:szCs w:val="22"/>
              </w:rPr>
              <w:t>First aid kit</w:t>
            </w:r>
          </w:p>
          <w:p w14:paraId="3508FE7F" w14:textId="77777777" w:rsidR="00DF62C5" w:rsidRPr="001700F9" w:rsidRDefault="00DF62C5">
            <w:pPr>
              <w:pStyle w:val="NormalWeb"/>
              <w:numPr>
                <w:ilvl w:val="0"/>
                <w:numId w:val="90"/>
              </w:numPr>
              <w:spacing w:before="0" w:beforeAutospacing="0" w:after="0" w:afterAutospacing="0"/>
              <w:ind w:left="256" w:hanging="256"/>
              <w:rPr>
                <w:rFonts w:ascii="Arial" w:hAnsi="Arial" w:cs="Arial"/>
                <w:sz w:val="22"/>
                <w:szCs w:val="22"/>
              </w:rPr>
            </w:pPr>
            <w:r w:rsidRPr="001700F9">
              <w:rPr>
                <w:rFonts w:ascii="Arial" w:hAnsi="Arial" w:cs="Arial"/>
                <w:sz w:val="22"/>
                <w:szCs w:val="22"/>
              </w:rPr>
              <w:t>Sterile dressings and bandages</w:t>
            </w:r>
          </w:p>
          <w:p w14:paraId="35181ADD" w14:textId="77777777" w:rsidR="00DF62C5" w:rsidRPr="001700F9" w:rsidRDefault="00DF62C5">
            <w:pPr>
              <w:pStyle w:val="NormalWeb"/>
              <w:numPr>
                <w:ilvl w:val="0"/>
                <w:numId w:val="90"/>
              </w:numPr>
              <w:spacing w:before="0" w:beforeAutospacing="0" w:after="0" w:afterAutospacing="0"/>
              <w:ind w:left="256" w:hanging="256"/>
              <w:rPr>
                <w:rFonts w:ascii="Arial" w:hAnsi="Arial" w:cs="Arial"/>
                <w:sz w:val="22"/>
                <w:szCs w:val="22"/>
              </w:rPr>
            </w:pPr>
            <w:r w:rsidRPr="001700F9">
              <w:rPr>
                <w:rFonts w:ascii="Arial" w:hAnsi="Arial" w:cs="Arial"/>
                <w:sz w:val="22"/>
                <w:szCs w:val="22"/>
              </w:rPr>
              <w:t>Antiseptic solution or wipes</w:t>
            </w:r>
          </w:p>
          <w:p w14:paraId="78CB6A1F" w14:textId="77777777" w:rsidR="00DF62C5" w:rsidRPr="001700F9" w:rsidRDefault="00DF62C5">
            <w:pPr>
              <w:pStyle w:val="NormalWeb"/>
              <w:numPr>
                <w:ilvl w:val="0"/>
                <w:numId w:val="90"/>
              </w:numPr>
              <w:spacing w:before="0" w:beforeAutospacing="0" w:after="0" w:afterAutospacing="0"/>
              <w:ind w:left="256" w:hanging="256"/>
              <w:rPr>
                <w:rFonts w:ascii="Arial" w:hAnsi="Arial" w:cs="Arial"/>
                <w:sz w:val="22"/>
                <w:szCs w:val="22"/>
              </w:rPr>
            </w:pPr>
            <w:r w:rsidRPr="001700F9">
              <w:rPr>
                <w:rFonts w:ascii="Arial" w:hAnsi="Arial" w:cs="Arial"/>
                <w:sz w:val="22"/>
                <w:szCs w:val="22"/>
              </w:rPr>
              <w:t>Gloves (disposable)</w:t>
            </w:r>
          </w:p>
          <w:p w14:paraId="2EB31F4C" w14:textId="77777777" w:rsidR="00DF62C5" w:rsidRPr="001700F9" w:rsidRDefault="00DF62C5" w:rsidP="0060223C">
            <w:pPr>
              <w:spacing w:before="100" w:beforeAutospacing="1" w:after="100" w:afterAutospacing="1"/>
              <w:rPr>
                <w:rFonts w:ascii="Arial" w:hAnsi="Arial" w:cs="Arial"/>
                <w:b/>
                <w:bCs/>
                <w:sz w:val="22"/>
                <w:szCs w:val="22"/>
                <w:lang w:val="en-MY" w:eastAsia="en-MY"/>
              </w:rPr>
            </w:pPr>
            <w:r w:rsidRPr="001700F9">
              <w:rPr>
                <w:rFonts w:ascii="Arial" w:hAnsi="Arial" w:cs="Arial"/>
                <w:b/>
                <w:bCs/>
                <w:sz w:val="22"/>
                <w:szCs w:val="22"/>
                <w:lang w:val="en-MY" w:eastAsia="en-MY"/>
              </w:rPr>
              <w:t>Non- Consumables:</w:t>
            </w:r>
          </w:p>
          <w:p w14:paraId="28C48027" w14:textId="77777777" w:rsidR="00DF62C5" w:rsidRPr="001700F9" w:rsidRDefault="00DF62C5">
            <w:pPr>
              <w:pStyle w:val="NormalWeb"/>
              <w:numPr>
                <w:ilvl w:val="0"/>
                <w:numId w:val="90"/>
              </w:numPr>
              <w:spacing w:before="0" w:beforeAutospacing="0" w:after="0" w:afterAutospacing="0"/>
              <w:ind w:left="256" w:hanging="256"/>
              <w:rPr>
                <w:rFonts w:ascii="Arial" w:hAnsi="Arial" w:cs="Arial"/>
                <w:sz w:val="22"/>
                <w:szCs w:val="22"/>
              </w:rPr>
            </w:pPr>
            <w:r w:rsidRPr="001700F9">
              <w:rPr>
                <w:rFonts w:ascii="Arial" w:hAnsi="Arial" w:cs="Arial"/>
                <w:sz w:val="22"/>
                <w:szCs w:val="22"/>
              </w:rPr>
              <w:t>Ice packs</w:t>
            </w:r>
          </w:p>
          <w:p w14:paraId="15750DF8" w14:textId="77777777" w:rsidR="00DF62C5" w:rsidRPr="001700F9" w:rsidRDefault="00DF62C5">
            <w:pPr>
              <w:pStyle w:val="NormalWeb"/>
              <w:numPr>
                <w:ilvl w:val="0"/>
                <w:numId w:val="90"/>
              </w:numPr>
              <w:spacing w:before="0" w:beforeAutospacing="0" w:after="0" w:afterAutospacing="0"/>
              <w:ind w:left="256" w:hanging="256"/>
              <w:rPr>
                <w:rFonts w:ascii="Arial" w:eastAsia="Calibri" w:hAnsi="Arial" w:cs="Arial"/>
                <w:sz w:val="22"/>
                <w:szCs w:val="22"/>
              </w:rPr>
            </w:pPr>
            <w:r w:rsidRPr="001700F9">
              <w:rPr>
                <w:rFonts w:ascii="Arial" w:hAnsi="Arial" w:cs="Arial"/>
                <w:sz w:val="22"/>
                <w:szCs w:val="22"/>
              </w:rPr>
              <w:t>Splints or slings (basic)</w:t>
            </w:r>
          </w:p>
        </w:tc>
        <w:tc>
          <w:tcPr>
            <w:tcW w:w="1260" w:type="dxa"/>
          </w:tcPr>
          <w:p w14:paraId="46A5A69B" w14:textId="77777777" w:rsidR="00DF62C5" w:rsidRPr="005A6961" w:rsidRDefault="00DF62C5" w:rsidP="0060223C">
            <w:pPr>
              <w:ind w:left="-14" w:firstLine="14"/>
              <w:rPr>
                <w:rFonts w:eastAsia="Calibri"/>
              </w:rPr>
            </w:pPr>
            <w:r w:rsidRPr="005A6961">
              <w:rPr>
                <w:rFonts w:eastAsia="Calibri"/>
              </w:rPr>
              <w:t xml:space="preserve">Classroom </w:t>
            </w:r>
          </w:p>
          <w:p w14:paraId="5BF55509" w14:textId="77777777" w:rsidR="00DF62C5" w:rsidRPr="005A6961" w:rsidRDefault="00DF62C5" w:rsidP="0060223C">
            <w:pPr>
              <w:ind w:left="-14" w:firstLine="14"/>
              <w:rPr>
                <w:rFonts w:eastAsia="Calibri"/>
              </w:rPr>
            </w:pPr>
            <w:r w:rsidRPr="005A6961">
              <w:rPr>
                <w:rFonts w:eastAsia="Calibri"/>
              </w:rPr>
              <w:t>Lab</w:t>
            </w:r>
          </w:p>
        </w:tc>
      </w:tr>
      <w:tr w:rsidR="00DF62C5" w:rsidRPr="005A6961" w14:paraId="163C54BD" w14:textId="77777777" w:rsidTr="0060223C">
        <w:trPr>
          <w:trHeight w:val="5162"/>
        </w:trPr>
        <w:tc>
          <w:tcPr>
            <w:tcW w:w="2266" w:type="dxa"/>
          </w:tcPr>
          <w:p w14:paraId="492C47D8" w14:textId="77777777" w:rsidR="00DF62C5" w:rsidRPr="001700F9" w:rsidRDefault="00DF62C5">
            <w:pPr>
              <w:pStyle w:val="ListParagraph"/>
              <w:numPr>
                <w:ilvl w:val="0"/>
                <w:numId w:val="85"/>
              </w:numPr>
              <w:spacing w:after="0" w:line="240" w:lineRule="auto"/>
              <w:ind w:left="345"/>
              <w:jc w:val="left"/>
              <w:rPr>
                <w:rFonts w:eastAsia="Calibri"/>
                <w:b/>
              </w:rPr>
            </w:pPr>
          </w:p>
          <w:p w14:paraId="42CD0302" w14:textId="77777777" w:rsidR="00DF62C5" w:rsidRPr="001700F9" w:rsidRDefault="00DF62C5" w:rsidP="0060223C">
            <w:pPr>
              <w:ind w:left="-15"/>
              <w:rPr>
                <w:rFonts w:ascii="Arial" w:eastAsia="Calibri" w:hAnsi="Arial" w:cs="Arial"/>
                <w:b/>
                <w:sz w:val="22"/>
                <w:szCs w:val="22"/>
              </w:rPr>
            </w:pPr>
            <w:r w:rsidRPr="001700F9">
              <w:rPr>
                <w:rFonts w:ascii="Arial" w:hAnsi="Arial" w:cs="Arial"/>
                <w:b/>
                <w:sz w:val="22"/>
                <w:szCs w:val="22"/>
              </w:rPr>
              <w:t xml:space="preserve">Respond to emergencies  </w:t>
            </w:r>
          </w:p>
        </w:tc>
        <w:tc>
          <w:tcPr>
            <w:tcW w:w="4226" w:type="dxa"/>
          </w:tcPr>
          <w:p w14:paraId="4DF93FE3" w14:textId="77777777" w:rsidR="00DF62C5" w:rsidRPr="001700F9" w:rsidRDefault="00DF62C5" w:rsidP="0060223C">
            <w:pPr>
              <w:pStyle w:val="ListParagraph"/>
              <w:spacing w:after="0" w:line="240" w:lineRule="auto"/>
              <w:ind w:left="346" w:firstLine="0"/>
              <w:jc w:val="left"/>
              <w:rPr>
                <w:b/>
              </w:rPr>
            </w:pPr>
            <w:r w:rsidRPr="001700F9">
              <w:rPr>
                <w:b/>
              </w:rPr>
              <w:t>Trainee will be able to:</w:t>
            </w:r>
          </w:p>
          <w:p w14:paraId="6E14D156" w14:textId="77777777" w:rsidR="00DF62C5" w:rsidRPr="001700F9" w:rsidRDefault="00DF62C5">
            <w:pPr>
              <w:pStyle w:val="ListParagraph"/>
              <w:numPr>
                <w:ilvl w:val="0"/>
                <w:numId w:val="87"/>
              </w:numPr>
              <w:spacing w:after="0" w:line="240" w:lineRule="auto"/>
              <w:ind w:left="346" w:hanging="270"/>
              <w:jc w:val="left"/>
              <w:rPr>
                <w:lang w:val="en-GB"/>
              </w:rPr>
            </w:pPr>
            <w:r w:rsidRPr="001700F9">
              <w:rPr>
                <w:lang w:val="en-GB"/>
              </w:rPr>
              <w:t>Assess risk and determine course of action</w:t>
            </w:r>
          </w:p>
          <w:p w14:paraId="2FAFC355" w14:textId="77777777" w:rsidR="00DF62C5" w:rsidRPr="001700F9" w:rsidRDefault="00DF62C5">
            <w:pPr>
              <w:pStyle w:val="ListParagraph"/>
              <w:numPr>
                <w:ilvl w:val="0"/>
                <w:numId w:val="87"/>
              </w:numPr>
              <w:spacing w:after="0" w:line="240" w:lineRule="auto"/>
              <w:ind w:left="346" w:hanging="270"/>
              <w:jc w:val="left"/>
              <w:rPr>
                <w:lang w:val="en-GB"/>
              </w:rPr>
            </w:pPr>
            <w:r w:rsidRPr="001700F9">
              <w:rPr>
                <w:lang w:val="en-GB"/>
              </w:rPr>
              <w:t xml:space="preserve">Follow emergency plan </w:t>
            </w:r>
          </w:p>
          <w:p w14:paraId="04E56DB9" w14:textId="77777777" w:rsidR="00DF62C5" w:rsidRPr="001700F9" w:rsidRDefault="00DF62C5">
            <w:pPr>
              <w:pStyle w:val="ListParagraph"/>
              <w:numPr>
                <w:ilvl w:val="0"/>
                <w:numId w:val="87"/>
              </w:numPr>
              <w:spacing w:after="0" w:line="240" w:lineRule="auto"/>
              <w:ind w:left="346" w:hanging="270"/>
              <w:jc w:val="left"/>
              <w:rPr>
                <w:lang w:val="en-GB"/>
              </w:rPr>
            </w:pPr>
            <w:r w:rsidRPr="001700F9">
              <w:rPr>
                <w:lang w:val="en-GB"/>
              </w:rPr>
              <w:t>Implement evacuation procedures as per SOP</w:t>
            </w:r>
          </w:p>
          <w:p w14:paraId="70AEFD83" w14:textId="77777777" w:rsidR="00DF62C5" w:rsidRPr="001700F9" w:rsidRDefault="00DF62C5">
            <w:pPr>
              <w:pStyle w:val="ListParagraph"/>
              <w:numPr>
                <w:ilvl w:val="0"/>
                <w:numId w:val="87"/>
              </w:numPr>
              <w:spacing w:after="0" w:line="240" w:lineRule="auto"/>
              <w:ind w:left="346" w:hanging="270"/>
              <w:jc w:val="left"/>
            </w:pPr>
            <w:r w:rsidRPr="001700F9">
              <w:rPr>
                <w:lang w:val="en-GB"/>
              </w:rPr>
              <w:t>Operate emergency equipment and supplies</w:t>
            </w:r>
          </w:p>
        </w:tc>
        <w:tc>
          <w:tcPr>
            <w:tcW w:w="3441" w:type="dxa"/>
          </w:tcPr>
          <w:p w14:paraId="04408A59" w14:textId="77777777" w:rsidR="00DF62C5" w:rsidRPr="001700F9" w:rsidRDefault="00DF62C5">
            <w:pPr>
              <w:pStyle w:val="ListParagraph"/>
              <w:numPr>
                <w:ilvl w:val="0"/>
                <w:numId w:val="97"/>
              </w:numPr>
              <w:spacing w:before="100" w:beforeAutospacing="1" w:after="0" w:line="240" w:lineRule="auto"/>
              <w:ind w:left="361"/>
              <w:jc w:val="left"/>
              <w:rPr>
                <w:rFonts w:eastAsia="Times New Roman"/>
                <w:color w:val="auto"/>
              </w:rPr>
            </w:pPr>
            <w:r w:rsidRPr="001700F9">
              <w:rPr>
                <w:rFonts w:eastAsia="Times New Roman"/>
                <w:color w:val="auto"/>
              </w:rPr>
              <w:t>Common types of emergencies in livestock farms and veterinary workplaces</w:t>
            </w:r>
          </w:p>
          <w:p w14:paraId="3B082045" w14:textId="77777777" w:rsidR="00DF62C5" w:rsidRPr="001700F9" w:rsidRDefault="00DF62C5">
            <w:pPr>
              <w:pStyle w:val="ListParagraph"/>
              <w:numPr>
                <w:ilvl w:val="0"/>
                <w:numId w:val="97"/>
              </w:numPr>
              <w:spacing w:after="0" w:line="240" w:lineRule="auto"/>
              <w:ind w:left="361"/>
              <w:jc w:val="left"/>
              <w:rPr>
                <w:rFonts w:eastAsia="Times New Roman"/>
                <w:color w:val="auto"/>
              </w:rPr>
            </w:pPr>
            <w:r w:rsidRPr="001700F9">
              <w:rPr>
                <w:rFonts w:eastAsia="Times New Roman"/>
                <w:color w:val="auto"/>
              </w:rPr>
              <w:t xml:space="preserve">Emergency response principles. </w:t>
            </w:r>
          </w:p>
          <w:p w14:paraId="41CAC9CA" w14:textId="77777777" w:rsidR="00DF62C5" w:rsidRPr="001700F9" w:rsidRDefault="00DF62C5">
            <w:pPr>
              <w:pStyle w:val="ListParagraph"/>
              <w:numPr>
                <w:ilvl w:val="0"/>
                <w:numId w:val="97"/>
              </w:numPr>
              <w:spacing w:after="0" w:line="240" w:lineRule="auto"/>
              <w:ind w:left="361"/>
              <w:jc w:val="left"/>
              <w:rPr>
                <w:rFonts w:eastAsia="Times New Roman"/>
                <w:color w:val="auto"/>
              </w:rPr>
            </w:pPr>
            <w:r w:rsidRPr="001700F9">
              <w:rPr>
                <w:rFonts w:eastAsia="Times New Roman"/>
                <w:color w:val="auto"/>
              </w:rPr>
              <w:t>Location and use of emergency exits and assembly points</w:t>
            </w:r>
          </w:p>
          <w:p w14:paraId="1BAC123E" w14:textId="77777777" w:rsidR="00DF62C5" w:rsidRPr="001700F9" w:rsidRDefault="00DF62C5">
            <w:pPr>
              <w:pStyle w:val="ListParagraph"/>
              <w:numPr>
                <w:ilvl w:val="0"/>
                <w:numId w:val="97"/>
              </w:numPr>
              <w:spacing w:after="0" w:line="240" w:lineRule="auto"/>
              <w:ind w:left="361"/>
              <w:jc w:val="left"/>
              <w:rPr>
                <w:rFonts w:eastAsia="Times New Roman"/>
                <w:color w:val="auto"/>
              </w:rPr>
            </w:pPr>
            <w:r w:rsidRPr="001700F9">
              <w:rPr>
                <w:rFonts w:eastAsia="Times New Roman"/>
                <w:color w:val="auto"/>
              </w:rPr>
              <w:t>Emergency contact numbers and reporting requirements</w:t>
            </w:r>
          </w:p>
          <w:p w14:paraId="33448F6B" w14:textId="77777777" w:rsidR="00DF62C5" w:rsidRPr="001700F9" w:rsidRDefault="00DF62C5">
            <w:pPr>
              <w:pStyle w:val="ListParagraph"/>
              <w:numPr>
                <w:ilvl w:val="0"/>
                <w:numId w:val="97"/>
              </w:numPr>
              <w:spacing w:after="0" w:line="240" w:lineRule="auto"/>
              <w:ind w:left="361"/>
              <w:jc w:val="left"/>
              <w:rPr>
                <w:rFonts w:eastAsia="Times New Roman"/>
                <w:color w:val="auto"/>
              </w:rPr>
            </w:pPr>
            <w:r w:rsidRPr="001700F9">
              <w:rPr>
                <w:rFonts w:eastAsia="Times New Roman"/>
                <w:color w:val="auto"/>
              </w:rPr>
              <w:t>Importance of regular drills and preparedness</w:t>
            </w:r>
          </w:p>
          <w:p w14:paraId="683ECCDE" w14:textId="77777777" w:rsidR="00DF62C5" w:rsidRPr="001700F9" w:rsidRDefault="00DF62C5" w:rsidP="0060223C">
            <w:pPr>
              <w:ind w:left="361" w:hanging="360"/>
              <w:rPr>
                <w:rFonts w:ascii="Arial" w:hAnsi="Arial" w:cs="Arial"/>
                <w:b/>
                <w:bCs/>
                <w:sz w:val="22"/>
                <w:szCs w:val="22"/>
              </w:rPr>
            </w:pPr>
            <w:r w:rsidRPr="001700F9">
              <w:rPr>
                <w:rFonts w:ascii="Arial" w:hAnsi="Arial" w:cs="Arial"/>
                <w:b/>
                <w:bCs/>
                <w:sz w:val="22"/>
                <w:szCs w:val="22"/>
              </w:rPr>
              <w:t>Practical Activity:</w:t>
            </w:r>
          </w:p>
          <w:p w14:paraId="4C46480D" w14:textId="77777777" w:rsidR="00DF62C5" w:rsidRPr="001700F9" w:rsidRDefault="00DF62C5" w:rsidP="0060223C">
            <w:pPr>
              <w:ind w:left="1"/>
              <w:rPr>
                <w:rFonts w:ascii="Arial" w:eastAsia="Calibri" w:hAnsi="Arial" w:cs="Arial"/>
                <w:sz w:val="22"/>
                <w:szCs w:val="22"/>
              </w:rPr>
            </w:pPr>
            <w:r w:rsidRPr="001700F9">
              <w:rPr>
                <w:rFonts w:ascii="Arial" w:hAnsi="Arial" w:cs="Arial"/>
                <w:sz w:val="22"/>
                <w:szCs w:val="22"/>
              </w:rPr>
              <w:t xml:space="preserve">Perform mock emergency exercise in livestock farms </w:t>
            </w:r>
          </w:p>
        </w:tc>
        <w:tc>
          <w:tcPr>
            <w:tcW w:w="1620" w:type="dxa"/>
          </w:tcPr>
          <w:p w14:paraId="3F46E7AD" w14:textId="77777777" w:rsidR="00DF62C5" w:rsidRPr="001700F9" w:rsidRDefault="00DF62C5" w:rsidP="0060223C">
            <w:pPr>
              <w:ind w:left="-14"/>
              <w:rPr>
                <w:rFonts w:ascii="Arial" w:eastAsia="Calibri" w:hAnsi="Arial" w:cs="Arial"/>
                <w:sz w:val="22"/>
                <w:szCs w:val="22"/>
              </w:rPr>
            </w:pPr>
            <w:r w:rsidRPr="001700F9">
              <w:rPr>
                <w:rFonts w:ascii="Arial" w:eastAsia="Calibri" w:hAnsi="Arial" w:cs="Arial"/>
                <w:sz w:val="22"/>
                <w:szCs w:val="22"/>
              </w:rPr>
              <w:t>Theory-01Hrs</w:t>
            </w:r>
          </w:p>
          <w:p w14:paraId="1E32A03B" w14:textId="77777777" w:rsidR="00DF62C5" w:rsidRPr="001700F9" w:rsidRDefault="00DF62C5" w:rsidP="0060223C">
            <w:pPr>
              <w:ind w:left="-14"/>
              <w:rPr>
                <w:rFonts w:ascii="Arial" w:eastAsia="Calibri" w:hAnsi="Arial" w:cs="Arial"/>
                <w:sz w:val="22"/>
                <w:szCs w:val="22"/>
              </w:rPr>
            </w:pPr>
            <w:r w:rsidRPr="001700F9">
              <w:rPr>
                <w:rFonts w:ascii="Arial" w:eastAsia="Calibri" w:hAnsi="Arial" w:cs="Arial"/>
                <w:sz w:val="22"/>
                <w:szCs w:val="22"/>
              </w:rPr>
              <w:t>Practice-03Hrs</w:t>
            </w:r>
          </w:p>
          <w:p w14:paraId="1739BCBF" w14:textId="77777777" w:rsidR="00DF62C5" w:rsidRPr="001700F9" w:rsidRDefault="00DF62C5" w:rsidP="0060223C">
            <w:pPr>
              <w:rPr>
                <w:rFonts w:ascii="Arial" w:eastAsia="Calibri" w:hAnsi="Arial" w:cs="Arial"/>
                <w:sz w:val="22"/>
                <w:szCs w:val="22"/>
              </w:rPr>
            </w:pPr>
            <w:r w:rsidRPr="001700F9">
              <w:rPr>
                <w:rFonts w:ascii="Arial" w:eastAsia="Calibri" w:hAnsi="Arial" w:cs="Arial"/>
                <w:sz w:val="22"/>
                <w:szCs w:val="22"/>
              </w:rPr>
              <w:t>Total- 04Hrs</w:t>
            </w:r>
          </w:p>
        </w:tc>
        <w:tc>
          <w:tcPr>
            <w:tcW w:w="1873" w:type="dxa"/>
          </w:tcPr>
          <w:p w14:paraId="1D0A9F8A" w14:textId="77777777" w:rsidR="00DF62C5" w:rsidRPr="001700F9" w:rsidRDefault="00DF62C5" w:rsidP="0060223C">
            <w:pPr>
              <w:spacing w:before="100" w:beforeAutospacing="1" w:after="100" w:afterAutospacing="1"/>
              <w:rPr>
                <w:rFonts w:ascii="Arial" w:hAnsi="Arial" w:cs="Arial"/>
                <w:b/>
                <w:bCs/>
                <w:sz w:val="22"/>
                <w:szCs w:val="22"/>
                <w:lang w:val="en-MY" w:eastAsia="en-MY"/>
              </w:rPr>
            </w:pPr>
            <w:r w:rsidRPr="001700F9">
              <w:rPr>
                <w:rFonts w:ascii="Arial" w:hAnsi="Arial" w:cs="Arial"/>
                <w:b/>
                <w:bCs/>
                <w:sz w:val="22"/>
                <w:szCs w:val="22"/>
                <w:lang w:val="en-MY" w:eastAsia="en-MY"/>
              </w:rPr>
              <w:t>Non- Consumables:</w:t>
            </w:r>
          </w:p>
          <w:p w14:paraId="3B9734CB" w14:textId="77777777" w:rsidR="00DF62C5" w:rsidRPr="001700F9" w:rsidRDefault="00DF62C5">
            <w:pPr>
              <w:pStyle w:val="NormalWeb"/>
              <w:numPr>
                <w:ilvl w:val="0"/>
                <w:numId w:val="98"/>
              </w:numPr>
              <w:spacing w:after="0" w:afterAutospacing="0"/>
              <w:ind w:left="166" w:hanging="256"/>
              <w:rPr>
                <w:rFonts w:ascii="Arial" w:hAnsi="Arial" w:cs="Arial"/>
                <w:sz w:val="22"/>
                <w:szCs w:val="22"/>
              </w:rPr>
            </w:pPr>
            <w:r w:rsidRPr="001700F9">
              <w:rPr>
                <w:rFonts w:ascii="Arial" w:hAnsi="Arial" w:cs="Arial"/>
                <w:sz w:val="22"/>
                <w:szCs w:val="22"/>
              </w:rPr>
              <w:t>First aid kit (fully stocked)</w:t>
            </w:r>
          </w:p>
          <w:p w14:paraId="32D12A69" w14:textId="77777777" w:rsidR="00DF62C5" w:rsidRPr="001700F9" w:rsidRDefault="00DF62C5">
            <w:pPr>
              <w:pStyle w:val="NormalWeb"/>
              <w:numPr>
                <w:ilvl w:val="0"/>
                <w:numId w:val="98"/>
              </w:numPr>
              <w:spacing w:before="0" w:beforeAutospacing="0" w:after="0" w:afterAutospacing="0"/>
              <w:ind w:left="166" w:hanging="256"/>
              <w:rPr>
                <w:rFonts w:ascii="Arial" w:hAnsi="Arial" w:cs="Arial"/>
                <w:sz w:val="22"/>
                <w:szCs w:val="22"/>
              </w:rPr>
            </w:pPr>
            <w:r w:rsidRPr="001700F9">
              <w:rPr>
                <w:rFonts w:ascii="Arial" w:hAnsi="Arial" w:cs="Arial"/>
                <w:sz w:val="22"/>
                <w:szCs w:val="22"/>
              </w:rPr>
              <w:t>Fire extinguishers (correct types for location)</w:t>
            </w:r>
          </w:p>
          <w:p w14:paraId="1D54CFBE" w14:textId="77777777" w:rsidR="00DF62C5" w:rsidRPr="001700F9" w:rsidRDefault="00DF62C5">
            <w:pPr>
              <w:pStyle w:val="NormalWeb"/>
              <w:numPr>
                <w:ilvl w:val="0"/>
                <w:numId w:val="98"/>
              </w:numPr>
              <w:spacing w:before="0" w:beforeAutospacing="0" w:after="0" w:afterAutospacing="0"/>
              <w:ind w:left="166" w:hanging="256"/>
              <w:rPr>
                <w:rFonts w:ascii="Arial" w:hAnsi="Arial" w:cs="Arial"/>
                <w:sz w:val="22"/>
                <w:szCs w:val="22"/>
              </w:rPr>
            </w:pPr>
            <w:r w:rsidRPr="001700F9">
              <w:rPr>
                <w:rFonts w:ascii="Arial" w:hAnsi="Arial" w:cs="Arial"/>
                <w:sz w:val="22"/>
                <w:szCs w:val="22"/>
              </w:rPr>
              <w:t>Emergency flashlight or headlamp (with extra batteries)</w:t>
            </w:r>
          </w:p>
          <w:p w14:paraId="59B27E71" w14:textId="77777777" w:rsidR="00DF62C5" w:rsidRPr="001700F9" w:rsidRDefault="00DF62C5">
            <w:pPr>
              <w:pStyle w:val="NormalWeb"/>
              <w:numPr>
                <w:ilvl w:val="0"/>
                <w:numId w:val="98"/>
              </w:numPr>
              <w:spacing w:before="0" w:beforeAutospacing="0" w:after="0" w:afterAutospacing="0"/>
              <w:ind w:left="166" w:hanging="256"/>
              <w:rPr>
                <w:rFonts w:ascii="Arial" w:hAnsi="Arial" w:cs="Arial"/>
                <w:sz w:val="22"/>
                <w:szCs w:val="22"/>
              </w:rPr>
            </w:pPr>
            <w:r w:rsidRPr="001700F9">
              <w:rPr>
                <w:rFonts w:ascii="Arial" w:hAnsi="Arial" w:cs="Arial"/>
                <w:sz w:val="22"/>
                <w:szCs w:val="22"/>
              </w:rPr>
              <w:t>Emergency whistle or alarm</w:t>
            </w:r>
          </w:p>
          <w:p w14:paraId="2FA9ADC3" w14:textId="77777777" w:rsidR="00DF62C5" w:rsidRPr="001700F9" w:rsidRDefault="00DF62C5">
            <w:pPr>
              <w:pStyle w:val="NormalWeb"/>
              <w:numPr>
                <w:ilvl w:val="0"/>
                <w:numId w:val="98"/>
              </w:numPr>
              <w:spacing w:before="0" w:beforeAutospacing="0" w:after="0" w:afterAutospacing="0"/>
              <w:ind w:left="166" w:hanging="256"/>
              <w:rPr>
                <w:rFonts w:ascii="Arial" w:hAnsi="Arial" w:cs="Arial"/>
                <w:sz w:val="22"/>
                <w:szCs w:val="22"/>
              </w:rPr>
            </w:pPr>
            <w:r w:rsidRPr="001700F9">
              <w:rPr>
                <w:rFonts w:ascii="Arial" w:hAnsi="Arial" w:cs="Arial"/>
                <w:sz w:val="22"/>
                <w:szCs w:val="22"/>
              </w:rPr>
              <w:t>Emergency blankets (thermal or foil)</w:t>
            </w:r>
          </w:p>
          <w:p w14:paraId="1B7BDD38" w14:textId="77777777" w:rsidR="00DF62C5" w:rsidRPr="001700F9" w:rsidRDefault="00DF62C5">
            <w:pPr>
              <w:pStyle w:val="NormalWeb"/>
              <w:numPr>
                <w:ilvl w:val="0"/>
                <w:numId w:val="98"/>
              </w:numPr>
              <w:spacing w:before="0" w:beforeAutospacing="0" w:after="0" w:afterAutospacing="0"/>
              <w:ind w:left="166" w:hanging="256"/>
              <w:rPr>
                <w:rFonts w:ascii="Arial" w:hAnsi="Arial" w:cs="Arial"/>
                <w:sz w:val="22"/>
                <w:szCs w:val="22"/>
              </w:rPr>
            </w:pPr>
            <w:r w:rsidRPr="001700F9">
              <w:rPr>
                <w:rFonts w:ascii="Arial" w:hAnsi="Arial" w:cs="Arial"/>
                <w:sz w:val="22"/>
                <w:szCs w:val="22"/>
              </w:rPr>
              <w:t>Barricade tape or caution tape</w:t>
            </w:r>
          </w:p>
          <w:p w14:paraId="79E27CD7" w14:textId="77777777" w:rsidR="00DF62C5" w:rsidRPr="001700F9" w:rsidRDefault="00DF62C5">
            <w:pPr>
              <w:pStyle w:val="NormalWeb"/>
              <w:numPr>
                <w:ilvl w:val="0"/>
                <w:numId w:val="98"/>
              </w:numPr>
              <w:spacing w:before="0" w:beforeAutospacing="0" w:after="0" w:afterAutospacing="0"/>
              <w:ind w:left="166" w:hanging="256"/>
              <w:rPr>
                <w:rFonts w:ascii="Arial" w:hAnsi="Arial" w:cs="Arial"/>
                <w:sz w:val="22"/>
                <w:szCs w:val="22"/>
              </w:rPr>
            </w:pPr>
            <w:r w:rsidRPr="001700F9">
              <w:rPr>
                <w:rFonts w:ascii="Arial" w:hAnsi="Arial" w:cs="Arial"/>
                <w:sz w:val="22"/>
                <w:szCs w:val="22"/>
              </w:rPr>
              <w:t>Safety cones or barriers</w:t>
            </w:r>
          </w:p>
          <w:p w14:paraId="00DC3999" w14:textId="77777777" w:rsidR="00DF62C5" w:rsidRPr="001700F9" w:rsidRDefault="00DF62C5">
            <w:pPr>
              <w:pStyle w:val="NormalWeb"/>
              <w:numPr>
                <w:ilvl w:val="0"/>
                <w:numId w:val="98"/>
              </w:numPr>
              <w:spacing w:before="0" w:beforeAutospacing="0" w:after="0" w:afterAutospacing="0"/>
              <w:ind w:left="166" w:hanging="256"/>
              <w:rPr>
                <w:rFonts w:ascii="Arial" w:hAnsi="Arial" w:cs="Arial"/>
                <w:sz w:val="22"/>
                <w:szCs w:val="22"/>
              </w:rPr>
            </w:pPr>
            <w:r w:rsidRPr="001700F9">
              <w:rPr>
                <w:rFonts w:ascii="Arial" w:hAnsi="Arial" w:cs="Arial"/>
                <w:sz w:val="22"/>
                <w:szCs w:val="22"/>
              </w:rPr>
              <w:t>Flashing warning lights</w:t>
            </w:r>
          </w:p>
          <w:p w14:paraId="1B9A4EDE" w14:textId="77777777" w:rsidR="00DF62C5" w:rsidRPr="001700F9" w:rsidRDefault="00DF62C5">
            <w:pPr>
              <w:pStyle w:val="NormalWeb"/>
              <w:numPr>
                <w:ilvl w:val="0"/>
                <w:numId w:val="98"/>
              </w:numPr>
              <w:spacing w:before="0" w:beforeAutospacing="0" w:after="0" w:afterAutospacing="0"/>
              <w:ind w:left="166" w:hanging="256"/>
              <w:rPr>
                <w:rFonts w:ascii="Arial" w:hAnsi="Arial" w:cs="Arial"/>
                <w:sz w:val="22"/>
                <w:szCs w:val="22"/>
              </w:rPr>
            </w:pPr>
            <w:r w:rsidRPr="001700F9">
              <w:rPr>
                <w:rFonts w:ascii="Arial" w:hAnsi="Arial" w:cs="Arial"/>
                <w:sz w:val="22"/>
                <w:szCs w:val="22"/>
              </w:rPr>
              <w:t>Reflective safety vests</w:t>
            </w:r>
          </w:p>
          <w:p w14:paraId="09D05B8B" w14:textId="77777777" w:rsidR="00DF62C5" w:rsidRPr="001700F9" w:rsidRDefault="00DF62C5">
            <w:pPr>
              <w:pStyle w:val="NormalWeb"/>
              <w:numPr>
                <w:ilvl w:val="0"/>
                <w:numId w:val="98"/>
              </w:numPr>
              <w:spacing w:before="0" w:beforeAutospacing="0" w:after="0" w:afterAutospacing="0"/>
              <w:ind w:left="166" w:hanging="256"/>
              <w:rPr>
                <w:rFonts w:ascii="Arial" w:eastAsia="Calibri" w:hAnsi="Arial" w:cs="Arial"/>
                <w:sz w:val="22"/>
                <w:szCs w:val="22"/>
              </w:rPr>
            </w:pPr>
            <w:r w:rsidRPr="001700F9">
              <w:rPr>
                <w:rFonts w:ascii="Arial" w:hAnsi="Arial" w:cs="Arial"/>
                <w:sz w:val="22"/>
                <w:szCs w:val="22"/>
              </w:rPr>
              <w:t>PPE</w:t>
            </w:r>
          </w:p>
        </w:tc>
        <w:tc>
          <w:tcPr>
            <w:tcW w:w="1260" w:type="dxa"/>
          </w:tcPr>
          <w:p w14:paraId="195487A7" w14:textId="77777777" w:rsidR="00DF62C5" w:rsidRPr="005A6961" w:rsidRDefault="00DF62C5" w:rsidP="0060223C">
            <w:pPr>
              <w:ind w:left="-14" w:firstLine="14"/>
              <w:rPr>
                <w:rFonts w:eastAsia="Calibri"/>
              </w:rPr>
            </w:pPr>
            <w:r w:rsidRPr="005A6961">
              <w:rPr>
                <w:rFonts w:eastAsia="Calibri"/>
              </w:rPr>
              <w:t xml:space="preserve">Classroom </w:t>
            </w:r>
          </w:p>
          <w:p w14:paraId="5AE4CA93" w14:textId="77777777" w:rsidR="00DF62C5" w:rsidRPr="005A6961" w:rsidRDefault="00DF62C5" w:rsidP="0060223C">
            <w:pPr>
              <w:ind w:left="-14" w:firstLine="14"/>
              <w:rPr>
                <w:rFonts w:eastAsia="Calibri"/>
              </w:rPr>
            </w:pPr>
            <w:r w:rsidRPr="005A6961">
              <w:rPr>
                <w:rFonts w:eastAsia="Calibri"/>
              </w:rPr>
              <w:t>Lab</w:t>
            </w:r>
          </w:p>
        </w:tc>
      </w:tr>
      <w:bookmarkEnd w:id="25"/>
    </w:tbl>
    <w:p w14:paraId="238BA50A" w14:textId="77777777" w:rsidR="00DF62C5" w:rsidRPr="005A6961" w:rsidRDefault="00DF62C5" w:rsidP="00DF62C5">
      <w:pPr>
        <w:spacing w:after="160"/>
        <w:rPr>
          <w:b/>
          <w:iCs/>
        </w:rPr>
      </w:pPr>
    </w:p>
    <w:p w14:paraId="1E67B7B2" w14:textId="0EE616B9" w:rsidR="002B4C1A" w:rsidRDefault="002B4C1A">
      <w:pPr>
        <w:spacing w:after="160" w:line="259" w:lineRule="auto"/>
        <w:rPr>
          <w:rFonts w:ascii="Arial" w:eastAsia="Arial" w:hAnsi="Arial" w:cs="Arial"/>
          <w:b/>
          <w:bCs/>
          <w:color w:val="000000"/>
          <w:sz w:val="22"/>
          <w:szCs w:val="22"/>
        </w:rPr>
      </w:pPr>
    </w:p>
    <w:p w14:paraId="0BFEE363" w14:textId="5047A1AE" w:rsidR="002B4C1A" w:rsidRPr="00DF62C5" w:rsidRDefault="00000000" w:rsidP="00DF62C5">
      <w:pPr>
        <w:pStyle w:val="Heading2"/>
      </w:pPr>
      <w:bookmarkStart w:id="26" w:name="_Toc233281064"/>
      <w:r w:rsidRPr="00DF62C5">
        <w:lastRenderedPageBreak/>
        <w:t>4.</w:t>
      </w:r>
      <w:r w:rsidR="00DF62C5" w:rsidRPr="00DF62C5">
        <w:t>3</w:t>
      </w:r>
      <w:r w:rsidRPr="00DF62C5">
        <w:t xml:space="preserve"> </w:t>
      </w:r>
      <w:r w:rsidR="00712410">
        <w:t>0526RPP</w:t>
      </w:r>
      <w:r w:rsidRPr="00DF62C5">
        <w:t>01 Prepare Field for Rice Cultivation</w:t>
      </w:r>
      <w:bookmarkEnd w:id="26"/>
    </w:p>
    <w:p w14:paraId="4C65F786" w14:textId="77777777" w:rsidR="002B4C1A" w:rsidRDefault="00000000">
      <w:pPr>
        <w:spacing w:before="240" w:after="240"/>
        <w:ind w:right="36"/>
        <w:rPr>
          <w:rFonts w:ascii="Arial" w:eastAsia="Arial" w:hAnsi="Arial" w:cs="Arial"/>
          <w:sz w:val="22"/>
          <w:szCs w:val="22"/>
        </w:rPr>
      </w:pPr>
      <w:r>
        <w:rPr>
          <w:rFonts w:ascii="Arial" w:eastAsia="Arial" w:hAnsi="Arial" w:cs="Arial"/>
          <w:b/>
          <w:bCs/>
          <w:sz w:val="22"/>
          <w:szCs w:val="22"/>
        </w:rPr>
        <w:t>Objective:</w:t>
      </w:r>
      <w:r>
        <w:rPr>
          <w:rFonts w:ascii="Arial" w:eastAsia="Arial" w:hAnsi="Arial" w:cs="Arial"/>
          <w:sz w:val="22"/>
          <w:szCs w:val="22"/>
        </w:rPr>
        <w:t xml:space="preserve"> </w:t>
      </w:r>
    </w:p>
    <w:p w14:paraId="7ED5B01C" w14:textId="77777777" w:rsidR="002B4C1A" w:rsidRDefault="00000000">
      <w:pPr>
        <w:spacing w:before="240" w:after="240"/>
        <w:ind w:right="36"/>
        <w:jc w:val="both"/>
        <w:rPr>
          <w:rFonts w:ascii="Arial" w:eastAsia="Arial" w:hAnsi="Arial" w:cs="Arial"/>
          <w:sz w:val="22"/>
          <w:szCs w:val="22"/>
        </w:rPr>
      </w:pPr>
      <w:r>
        <w:rPr>
          <w:rFonts w:ascii="Arial" w:eastAsia="Arial" w:hAnsi="Arial" w:cs="Arial"/>
          <w:sz w:val="22"/>
          <w:szCs w:val="22"/>
        </w:rPr>
        <w:t>This module covers the skills and knowledge required to prepare land for rice cultivation through proper field assessment and land preparation practices. Trainees will learn practical methods such as soil sampling, tillage operations, land leveling, field layout marking, and puddling to create suitable field conditions for rice sowing and transplanting.</w:t>
      </w:r>
    </w:p>
    <w:p w14:paraId="66D2199B" w14:textId="33FA7B0E" w:rsidR="002B4C1A" w:rsidRDefault="00000000">
      <w:pPr>
        <w:spacing w:before="240" w:after="240"/>
        <w:ind w:right="36"/>
        <w:rPr>
          <w:rFonts w:ascii="Arial" w:eastAsia="Arial" w:hAnsi="Arial" w:cs="Arial"/>
          <w:b/>
          <w:bCs/>
          <w:color w:val="000000"/>
          <w:sz w:val="22"/>
          <w:szCs w:val="22"/>
        </w:rPr>
      </w:pPr>
      <w:r>
        <w:rPr>
          <w:rFonts w:ascii="Arial" w:eastAsia="Arial" w:hAnsi="Arial" w:cs="Arial"/>
          <w:b/>
          <w:bCs/>
          <w:sz w:val="22"/>
          <w:szCs w:val="22"/>
        </w:rPr>
        <w:t xml:space="preserve">Duration: </w:t>
      </w:r>
      <w:r w:rsidR="003044F6">
        <w:rPr>
          <w:rFonts w:ascii="Arial" w:eastAsia="Arial" w:hAnsi="Arial" w:cs="Arial"/>
          <w:b/>
          <w:bCs/>
          <w:sz w:val="22"/>
          <w:szCs w:val="22"/>
        </w:rPr>
        <w:t>35</w:t>
      </w:r>
      <w:r>
        <w:rPr>
          <w:rFonts w:ascii="Arial" w:eastAsia="Arial" w:hAnsi="Arial" w:cs="Arial"/>
          <w:b/>
          <w:bCs/>
          <w:sz w:val="22"/>
          <w:szCs w:val="22"/>
        </w:rPr>
        <w:t xml:space="preserve"> Hours</w:t>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t xml:space="preserve">Theory: </w:t>
      </w:r>
      <w:r w:rsidR="003044F6">
        <w:rPr>
          <w:rFonts w:ascii="Arial" w:eastAsia="Arial" w:hAnsi="Arial" w:cs="Arial"/>
          <w:b/>
          <w:bCs/>
          <w:sz w:val="22"/>
          <w:szCs w:val="22"/>
        </w:rPr>
        <w:t>5</w:t>
      </w:r>
      <w:r>
        <w:rPr>
          <w:rFonts w:ascii="Arial" w:eastAsia="Arial" w:hAnsi="Arial" w:cs="Arial"/>
          <w:b/>
          <w:bCs/>
          <w:sz w:val="22"/>
          <w:szCs w:val="22"/>
        </w:rPr>
        <w:t xml:space="preserve"> Hours      </w:t>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t xml:space="preserve">       Practice: 30 Hours</w:t>
      </w:r>
    </w:p>
    <w:tbl>
      <w:tblPr>
        <w:tblStyle w:val="a3"/>
        <w:tblpPr w:leftFromText="180" w:rightFromText="180" w:vertAnchor="text" w:tblpX="53" w:tblpY="1"/>
        <w:tblW w:w="148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4226"/>
        <w:gridCol w:w="3441"/>
        <w:gridCol w:w="1620"/>
        <w:gridCol w:w="1779"/>
        <w:gridCol w:w="1170"/>
      </w:tblGrid>
      <w:tr w:rsidR="002B4C1A" w14:paraId="16877587" w14:textId="77777777">
        <w:trPr>
          <w:trHeight w:val="601"/>
        </w:trPr>
        <w:tc>
          <w:tcPr>
            <w:tcW w:w="2609" w:type="dxa"/>
            <w:vAlign w:val="center"/>
          </w:tcPr>
          <w:p w14:paraId="252D3DD4" w14:textId="77777777" w:rsidR="002B4C1A" w:rsidRDefault="00000000">
            <w:pPr>
              <w:rPr>
                <w:rFonts w:ascii="Arial" w:eastAsia="Arial" w:hAnsi="Arial" w:cs="Arial"/>
                <w:b/>
                <w:bCs/>
                <w:sz w:val="22"/>
                <w:szCs w:val="22"/>
              </w:rPr>
            </w:pPr>
            <w:r>
              <w:rPr>
                <w:rFonts w:ascii="Arial" w:eastAsia="Arial" w:hAnsi="Arial" w:cs="Arial"/>
                <w:b/>
                <w:bCs/>
                <w:sz w:val="22"/>
                <w:szCs w:val="22"/>
              </w:rPr>
              <w:t xml:space="preserve">      Learning Unit</w:t>
            </w:r>
          </w:p>
        </w:tc>
        <w:tc>
          <w:tcPr>
            <w:tcW w:w="4226" w:type="dxa"/>
            <w:vAlign w:val="center"/>
          </w:tcPr>
          <w:p w14:paraId="53A9C4C8" w14:textId="77777777" w:rsidR="002B4C1A" w:rsidRDefault="00000000">
            <w:pPr>
              <w:ind w:left="430" w:hanging="360"/>
              <w:rPr>
                <w:rFonts w:ascii="Arial" w:eastAsia="Arial" w:hAnsi="Arial" w:cs="Arial"/>
                <w:b/>
                <w:bCs/>
                <w:color w:val="000000"/>
                <w:sz w:val="22"/>
                <w:szCs w:val="22"/>
              </w:rPr>
            </w:pPr>
            <w:r>
              <w:rPr>
                <w:rFonts w:ascii="Arial" w:eastAsia="Arial" w:hAnsi="Arial" w:cs="Arial"/>
                <w:b/>
                <w:bCs/>
                <w:color w:val="000000"/>
                <w:sz w:val="22"/>
                <w:szCs w:val="22"/>
              </w:rPr>
              <w:t>Learning Outcomes</w:t>
            </w:r>
          </w:p>
        </w:tc>
        <w:tc>
          <w:tcPr>
            <w:tcW w:w="3441" w:type="dxa"/>
            <w:vAlign w:val="center"/>
          </w:tcPr>
          <w:p w14:paraId="32EF1389"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Learning Elements</w:t>
            </w:r>
          </w:p>
        </w:tc>
        <w:tc>
          <w:tcPr>
            <w:tcW w:w="1620" w:type="dxa"/>
            <w:vAlign w:val="center"/>
          </w:tcPr>
          <w:p w14:paraId="18CD314F"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Duration</w:t>
            </w:r>
          </w:p>
        </w:tc>
        <w:tc>
          <w:tcPr>
            <w:tcW w:w="1779" w:type="dxa"/>
          </w:tcPr>
          <w:p w14:paraId="12E96291"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 xml:space="preserve">Materials </w:t>
            </w:r>
          </w:p>
          <w:p w14:paraId="1E77175D"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 xml:space="preserve">Required </w:t>
            </w:r>
          </w:p>
        </w:tc>
        <w:tc>
          <w:tcPr>
            <w:tcW w:w="1170" w:type="dxa"/>
          </w:tcPr>
          <w:p w14:paraId="59C81796"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 xml:space="preserve">Learning </w:t>
            </w:r>
          </w:p>
          <w:p w14:paraId="6C3DB64C"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 xml:space="preserve">Place </w:t>
            </w:r>
          </w:p>
        </w:tc>
      </w:tr>
      <w:tr w:rsidR="002B4C1A" w14:paraId="7CB8795A" w14:textId="77777777">
        <w:trPr>
          <w:trHeight w:val="4310"/>
        </w:trPr>
        <w:tc>
          <w:tcPr>
            <w:tcW w:w="2609" w:type="dxa"/>
          </w:tcPr>
          <w:p w14:paraId="65B46F84" w14:textId="77777777" w:rsidR="002B4C1A" w:rsidRDefault="002B4C1A">
            <w:pPr>
              <w:numPr>
                <w:ilvl w:val="0"/>
                <w:numId w:val="3"/>
              </w:numPr>
              <w:pBdr>
                <w:top w:val="nil"/>
                <w:left w:val="nil"/>
                <w:bottom w:val="nil"/>
                <w:right w:val="nil"/>
                <w:between w:val="nil"/>
              </w:pBdr>
              <w:ind w:left="630" w:right="42" w:hanging="630"/>
              <w:rPr>
                <w:color w:val="000000"/>
              </w:rPr>
            </w:pPr>
          </w:p>
          <w:p w14:paraId="562712FD" w14:textId="77777777" w:rsidR="002B4C1A" w:rsidRDefault="00000000">
            <w:pPr>
              <w:ind w:right="42"/>
              <w:rPr>
                <w:rFonts w:ascii="Arial" w:eastAsia="Arial" w:hAnsi="Arial" w:cs="Arial"/>
                <w:b/>
                <w:bCs/>
                <w:sz w:val="22"/>
                <w:szCs w:val="22"/>
              </w:rPr>
            </w:pPr>
            <w:r>
              <w:rPr>
                <w:rFonts w:ascii="Arial" w:eastAsia="Arial" w:hAnsi="Arial" w:cs="Arial"/>
                <w:b/>
                <w:bCs/>
                <w:sz w:val="22"/>
                <w:szCs w:val="22"/>
              </w:rPr>
              <w:t>Assess Field Conditions for Rice Cultivation</w:t>
            </w:r>
          </w:p>
        </w:tc>
        <w:tc>
          <w:tcPr>
            <w:tcW w:w="4226" w:type="dxa"/>
          </w:tcPr>
          <w:p w14:paraId="34104D4D" w14:textId="77777777" w:rsidR="002B4C1A" w:rsidRDefault="00000000">
            <w:pPr>
              <w:numPr>
                <w:ilvl w:val="0"/>
                <w:numId w:val="4"/>
              </w:numPr>
              <w:rPr>
                <w:b/>
                <w:bCs/>
                <w:sz w:val="22"/>
                <w:szCs w:val="22"/>
              </w:rPr>
            </w:pPr>
            <w:r>
              <w:rPr>
                <w:rFonts w:ascii="Arial" w:eastAsia="Arial" w:hAnsi="Arial" w:cs="Arial"/>
                <w:sz w:val="22"/>
                <w:szCs w:val="22"/>
              </w:rPr>
              <w:t>Check field for soil type and structure</w:t>
            </w:r>
          </w:p>
          <w:p w14:paraId="70725132" w14:textId="77777777" w:rsidR="002B4C1A" w:rsidRDefault="00000000">
            <w:pPr>
              <w:numPr>
                <w:ilvl w:val="0"/>
                <w:numId w:val="4"/>
              </w:numPr>
              <w:rPr>
                <w:b/>
                <w:bCs/>
                <w:sz w:val="22"/>
                <w:szCs w:val="22"/>
              </w:rPr>
            </w:pPr>
            <w:r>
              <w:rPr>
                <w:rFonts w:ascii="Arial" w:eastAsia="Arial" w:hAnsi="Arial" w:cs="Arial"/>
                <w:sz w:val="22"/>
                <w:szCs w:val="22"/>
              </w:rPr>
              <w:t>Select tools &amp; equipment required for collection of soil sample</w:t>
            </w:r>
          </w:p>
          <w:p w14:paraId="6CA1DD47" w14:textId="77777777" w:rsidR="002B4C1A" w:rsidRDefault="00000000">
            <w:pPr>
              <w:numPr>
                <w:ilvl w:val="0"/>
                <w:numId w:val="4"/>
              </w:numPr>
              <w:rPr>
                <w:b/>
                <w:bCs/>
                <w:sz w:val="22"/>
                <w:szCs w:val="22"/>
              </w:rPr>
            </w:pPr>
            <w:r>
              <w:rPr>
                <w:rFonts w:ascii="Arial" w:eastAsia="Arial" w:hAnsi="Arial" w:cs="Arial"/>
                <w:sz w:val="22"/>
                <w:szCs w:val="22"/>
              </w:rPr>
              <w:t>Collect soil sample as per standard procedure</w:t>
            </w:r>
          </w:p>
          <w:p w14:paraId="18B2DF36" w14:textId="77777777" w:rsidR="002B4C1A" w:rsidRDefault="00000000">
            <w:pPr>
              <w:numPr>
                <w:ilvl w:val="0"/>
                <w:numId w:val="4"/>
              </w:numPr>
              <w:rPr>
                <w:b/>
                <w:bCs/>
                <w:sz w:val="22"/>
                <w:szCs w:val="22"/>
              </w:rPr>
            </w:pPr>
            <w:r>
              <w:rPr>
                <w:rFonts w:ascii="Arial" w:eastAsia="Arial" w:hAnsi="Arial" w:cs="Arial"/>
                <w:sz w:val="22"/>
                <w:szCs w:val="22"/>
              </w:rPr>
              <w:t>Label soil sample as per instructions</w:t>
            </w:r>
          </w:p>
          <w:p w14:paraId="2129DC2F" w14:textId="77777777" w:rsidR="002B4C1A" w:rsidRDefault="00000000">
            <w:pPr>
              <w:numPr>
                <w:ilvl w:val="0"/>
                <w:numId w:val="4"/>
              </w:numPr>
              <w:rPr>
                <w:b/>
                <w:bCs/>
                <w:sz w:val="22"/>
                <w:szCs w:val="22"/>
              </w:rPr>
            </w:pPr>
            <w:r>
              <w:rPr>
                <w:rFonts w:ascii="Arial" w:eastAsia="Arial" w:hAnsi="Arial" w:cs="Arial"/>
                <w:sz w:val="22"/>
                <w:szCs w:val="22"/>
              </w:rPr>
              <w:t>Dispatch sample to laboratory for testing according to procedure</w:t>
            </w:r>
          </w:p>
          <w:p w14:paraId="5DF0A813" w14:textId="77777777" w:rsidR="002B4C1A" w:rsidRDefault="00000000">
            <w:pPr>
              <w:numPr>
                <w:ilvl w:val="0"/>
                <w:numId w:val="4"/>
              </w:numPr>
              <w:rPr>
                <w:b/>
                <w:bCs/>
                <w:sz w:val="22"/>
                <w:szCs w:val="22"/>
              </w:rPr>
            </w:pPr>
            <w:r>
              <w:rPr>
                <w:rFonts w:ascii="Arial" w:eastAsia="Arial" w:hAnsi="Arial" w:cs="Arial"/>
                <w:sz w:val="22"/>
                <w:szCs w:val="22"/>
              </w:rPr>
              <w:t>Collect report from the lab according to the specified time line</w:t>
            </w:r>
          </w:p>
          <w:p w14:paraId="746CD929" w14:textId="77777777" w:rsidR="002B4C1A" w:rsidRDefault="00000000">
            <w:pPr>
              <w:numPr>
                <w:ilvl w:val="0"/>
                <w:numId w:val="4"/>
              </w:numPr>
              <w:rPr>
                <w:b/>
                <w:bCs/>
                <w:sz w:val="22"/>
                <w:szCs w:val="22"/>
              </w:rPr>
            </w:pPr>
            <w:r>
              <w:rPr>
                <w:rFonts w:ascii="Arial" w:eastAsia="Arial" w:hAnsi="Arial" w:cs="Arial"/>
                <w:sz w:val="22"/>
                <w:szCs w:val="22"/>
              </w:rPr>
              <w:t>Submit soil test result(s)/report</w:t>
            </w:r>
          </w:p>
          <w:p w14:paraId="0ED3E831" w14:textId="77777777" w:rsidR="002B4C1A" w:rsidRDefault="00000000">
            <w:pPr>
              <w:numPr>
                <w:ilvl w:val="0"/>
                <w:numId w:val="4"/>
              </w:numPr>
              <w:pBdr>
                <w:top w:val="nil"/>
                <w:left w:val="nil"/>
                <w:bottom w:val="nil"/>
                <w:right w:val="nil"/>
                <w:between w:val="nil"/>
              </w:pBdr>
              <w:rPr>
                <w:color w:val="000000"/>
                <w:sz w:val="22"/>
                <w:szCs w:val="22"/>
              </w:rPr>
            </w:pPr>
            <w:r>
              <w:rPr>
                <w:rFonts w:ascii="Arial" w:eastAsia="Arial" w:hAnsi="Arial" w:cs="Arial"/>
                <w:color w:val="000000"/>
                <w:sz w:val="22"/>
                <w:szCs w:val="22"/>
              </w:rPr>
              <w:t>Identify weeds and crop residues that affect field preparation</w:t>
            </w:r>
          </w:p>
        </w:tc>
        <w:tc>
          <w:tcPr>
            <w:tcW w:w="3441" w:type="dxa"/>
          </w:tcPr>
          <w:p w14:paraId="727F61A9" w14:textId="77777777" w:rsidR="002B4C1A" w:rsidRDefault="00000000">
            <w:pPr>
              <w:numPr>
                <w:ilvl w:val="0"/>
                <w:numId w:val="4"/>
              </w:numPr>
              <w:rPr>
                <w:sz w:val="22"/>
                <w:szCs w:val="22"/>
              </w:rPr>
            </w:pPr>
            <w:r>
              <w:rPr>
                <w:rFonts w:ascii="Arial" w:eastAsia="Arial" w:hAnsi="Arial" w:cs="Arial"/>
                <w:sz w:val="22"/>
                <w:szCs w:val="22"/>
              </w:rPr>
              <w:t xml:space="preserve">Soil Types and Basic Soil Structure </w:t>
            </w:r>
          </w:p>
          <w:p w14:paraId="1BD283A3" w14:textId="77777777" w:rsidR="002B4C1A" w:rsidRDefault="00000000">
            <w:pPr>
              <w:numPr>
                <w:ilvl w:val="0"/>
                <w:numId w:val="4"/>
              </w:numPr>
              <w:rPr>
                <w:sz w:val="22"/>
                <w:szCs w:val="22"/>
              </w:rPr>
            </w:pPr>
            <w:r>
              <w:rPr>
                <w:rFonts w:ascii="Arial" w:eastAsia="Arial" w:hAnsi="Arial" w:cs="Arial"/>
                <w:sz w:val="22"/>
                <w:szCs w:val="22"/>
              </w:rPr>
              <w:t xml:space="preserve">Soil Sampling Methods and Procedures </w:t>
            </w:r>
          </w:p>
          <w:p w14:paraId="7610C5C6" w14:textId="77777777" w:rsidR="002B4C1A" w:rsidRDefault="00000000">
            <w:pPr>
              <w:numPr>
                <w:ilvl w:val="0"/>
                <w:numId w:val="4"/>
              </w:numPr>
              <w:rPr>
                <w:sz w:val="22"/>
                <w:szCs w:val="22"/>
              </w:rPr>
            </w:pPr>
            <w:r>
              <w:rPr>
                <w:rFonts w:ascii="Arial" w:eastAsia="Arial" w:hAnsi="Arial" w:cs="Arial"/>
                <w:sz w:val="22"/>
                <w:szCs w:val="22"/>
              </w:rPr>
              <w:t xml:space="preserve">Field Observation of Weeds and Residues </w:t>
            </w:r>
          </w:p>
          <w:p w14:paraId="7C803AA8" w14:textId="77777777" w:rsidR="002B4C1A" w:rsidRDefault="00000000">
            <w:pPr>
              <w:numPr>
                <w:ilvl w:val="0"/>
                <w:numId w:val="4"/>
              </w:numPr>
              <w:rPr>
                <w:sz w:val="22"/>
                <w:szCs w:val="22"/>
              </w:rPr>
            </w:pPr>
            <w:r>
              <w:rPr>
                <w:rFonts w:ascii="Arial" w:eastAsia="Arial" w:hAnsi="Arial" w:cs="Arial"/>
                <w:sz w:val="22"/>
                <w:szCs w:val="22"/>
              </w:rPr>
              <w:t xml:space="preserve">Laboratory Soil Testing Process </w:t>
            </w:r>
          </w:p>
          <w:p w14:paraId="5E573771" w14:textId="77777777" w:rsidR="002B4C1A" w:rsidRDefault="00000000">
            <w:pPr>
              <w:numPr>
                <w:ilvl w:val="0"/>
                <w:numId w:val="4"/>
              </w:numPr>
              <w:spacing w:after="280"/>
              <w:rPr>
                <w:sz w:val="22"/>
                <w:szCs w:val="22"/>
              </w:rPr>
            </w:pPr>
            <w:r>
              <w:rPr>
                <w:rFonts w:ascii="Arial" w:eastAsia="Arial" w:hAnsi="Arial" w:cs="Arial"/>
                <w:sz w:val="22"/>
                <w:szCs w:val="22"/>
              </w:rPr>
              <w:t xml:space="preserve">Interpretation and Use of Soil Test Reports </w:t>
            </w:r>
            <w:r>
              <w:rPr>
                <w:rFonts w:ascii="Arial" w:eastAsia="Arial" w:hAnsi="Arial" w:cs="Arial"/>
                <w:sz w:val="22"/>
                <w:szCs w:val="22"/>
              </w:rPr>
              <w:tab/>
            </w:r>
          </w:p>
          <w:p w14:paraId="52F6BFFE" w14:textId="77777777" w:rsidR="002B4C1A" w:rsidRDefault="00000000">
            <w:pPr>
              <w:pBdr>
                <w:top w:val="nil"/>
                <w:left w:val="nil"/>
                <w:bottom w:val="nil"/>
                <w:right w:val="nil"/>
                <w:between w:val="nil"/>
              </w:pBdr>
              <w:tabs>
                <w:tab w:val="left" w:pos="2430"/>
              </w:tabs>
              <w:rPr>
                <w:rFonts w:ascii="Arial" w:eastAsia="Arial" w:hAnsi="Arial" w:cs="Arial"/>
                <w:b/>
                <w:bCs/>
                <w:color w:val="000000"/>
                <w:sz w:val="22"/>
                <w:szCs w:val="22"/>
              </w:rPr>
            </w:pPr>
            <w:r>
              <w:rPr>
                <w:rFonts w:ascii="Arial" w:eastAsia="Arial" w:hAnsi="Arial" w:cs="Arial"/>
                <w:b/>
                <w:bCs/>
                <w:color w:val="000000"/>
                <w:sz w:val="22"/>
                <w:szCs w:val="22"/>
              </w:rPr>
              <w:t>Practical Activity:</w:t>
            </w:r>
          </w:p>
          <w:p w14:paraId="5F305A39" w14:textId="77777777" w:rsidR="002B4C1A" w:rsidRDefault="00000000">
            <w:pPr>
              <w:numPr>
                <w:ilvl w:val="0"/>
                <w:numId w:val="41"/>
              </w:numPr>
              <w:spacing w:before="280"/>
            </w:pPr>
            <w:r>
              <w:rPr>
                <w:rFonts w:ascii="Arial" w:eastAsia="Arial" w:hAnsi="Arial" w:cs="Arial"/>
                <w:sz w:val="22"/>
                <w:szCs w:val="22"/>
              </w:rPr>
              <w:t xml:space="preserve">Perform soil sampling for testing as per SOP </w:t>
            </w:r>
          </w:p>
          <w:p w14:paraId="5D022C93" w14:textId="77777777" w:rsidR="002B4C1A" w:rsidRDefault="00000000">
            <w:pPr>
              <w:numPr>
                <w:ilvl w:val="0"/>
                <w:numId w:val="41"/>
              </w:numPr>
              <w:spacing w:after="280"/>
            </w:pPr>
            <w:r>
              <w:rPr>
                <w:rFonts w:ascii="Arial" w:eastAsia="Arial" w:hAnsi="Arial" w:cs="Arial"/>
                <w:sz w:val="22"/>
                <w:szCs w:val="22"/>
              </w:rPr>
              <w:t xml:space="preserve">Identify weeds and field residues affecting land preparation </w:t>
            </w:r>
            <w:r>
              <w:rPr>
                <w:rFonts w:ascii="Arial" w:eastAsia="Arial" w:hAnsi="Arial" w:cs="Arial"/>
                <w:b/>
                <w:bCs/>
                <w:sz w:val="22"/>
                <w:szCs w:val="22"/>
              </w:rPr>
              <w:tab/>
            </w:r>
          </w:p>
          <w:p w14:paraId="3774E483" w14:textId="77777777" w:rsidR="002B4C1A" w:rsidRDefault="002B4C1A">
            <w:pPr>
              <w:pBdr>
                <w:top w:val="nil"/>
                <w:left w:val="nil"/>
                <w:bottom w:val="nil"/>
                <w:right w:val="nil"/>
                <w:between w:val="nil"/>
              </w:pBdr>
              <w:rPr>
                <w:rFonts w:ascii="Arial" w:eastAsia="Arial" w:hAnsi="Arial" w:cs="Arial"/>
                <w:color w:val="000000"/>
                <w:sz w:val="22"/>
                <w:szCs w:val="22"/>
              </w:rPr>
            </w:pPr>
          </w:p>
        </w:tc>
        <w:tc>
          <w:tcPr>
            <w:tcW w:w="1620" w:type="dxa"/>
          </w:tcPr>
          <w:p w14:paraId="1A6F38A7" w14:textId="77777777" w:rsidR="002B4C1A" w:rsidRDefault="00000000">
            <w:pPr>
              <w:ind w:left="-14"/>
              <w:rPr>
                <w:rFonts w:ascii="Arial" w:eastAsia="Arial" w:hAnsi="Arial" w:cs="Arial"/>
                <w:sz w:val="22"/>
                <w:szCs w:val="22"/>
              </w:rPr>
            </w:pPr>
            <w:r>
              <w:rPr>
                <w:rFonts w:ascii="Arial" w:eastAsia="Arial" w:hAnsi="Arial" w:cs="Arial"/>
                <w:sz w:val="22"/>
                <w:szCs w:val="22"/>
              </w:rPr>
              <w:t>Theory-01Hrs</w:t>
            </w:r>
          </w:p>
          <w:p w14:paraId="37DD27F3" w14:textId="77777777" w:rsidR="002B4C1A" w:rsidRDefault="00000000">
            <w:pPr>
              <w:ind w:left="-14"/>
              <w:rPr>
                <w:rFonts w:ascii="Arial" w:eastAsia="Arial" w:hAnsi="Arial" w:cs="Arial"/>
                <w:sz w:val="22"/>
                <w:szCs w:val="22"/>
              </w:rPr>
            </w:pPr>
            <w:r>
              <w:rPr>
                <w:rFonts w:ascii="Arial" w:eastAsia="Arial" w:hAnsi="Arial" w:cs="Arial"/>
                <w:sz w:val="22"/>
                <w:szCs w:val="22"/>
              </w:rPr>
              <w:t>Practice-06Hrs</w:t>
            </w:r>
          </w:p>
          <w:p w14:paraId="3A52617B" w14:textId="77777777" w:rsidR="002B4C1A" w:rsidRDefault="00000000">
            <w:pPr>
              <w:rPr>
                <w:rFonts w:ascii="Arial" w:eastAsia="Arial" w:hAnsi="Arial" w:cs="Arial"/>
                <w:sz w:val="22"/>
                <w:szCs w:val="22"/>
              </w:rPr>
            </w:pPr>
            <w:r>
              <w:rPr>
                <w:rFonts w:ascii="Arial" w:eastAsia="Arial" w:hAnsi="Arial" w:cs="Arial"/>
                <w:sz w:val="22"/>
                <w:szCs w:val="22"/>
              </w:rPr>
              <w:t>Total- 07Hrs</w:t>
            </w:r>
          </w:p>
        </w:tc>
        <w:tc>
          <w:tcPr>
            <w:tcW w:w="1779" w:type="dxa"/>
          </w:tcPr>
          <w:p w14:paraId="05727B1D" w14:textId="77777777" w:rsidR="002B4C1A"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b/>
                <w:bCs/>
                <w:color w:val="000000"/>
                <w:sz w:val="22"/>
                <w:szCs w:val="22"/>
              </w:rPr>
              <w:t>Consumable:</w:t>
            </w:r>
          </w:p>
          <w:p w14:paraId="13E9A955" w14:textId="77777777" w:rsidR="002B4C1A" w:rsidRDefault="00000000">
            <w:pPr>
              <w:numPr>
                <w:ilvl w:val="0"/>
                <w:numId w:val="6"/>
              </w:numPr>
              <w:pBdr>
                <w:top w:val="nil"/>
                <w:left w:val="nil"/>
                <w:bottom w:val="nil"/>
                <w:right w:val="nil"/>
                <w:between w:val="nil"/>
              </w:pBdr>
              <w:rPr>
                <w:color w:val="000000"/>
                <w:sz w:val="22"/>
                <w:szCs w:val="22"/>
              </w:rPr>
            </w:pPr>
            <w:r>
              <w:rPr>
                <w:rFonts w:ascii="Arial" w:eastAsia="Arial" w:hAnsi="Arial" w:cs="Arial"/>
                <w:color w:val="000000"/>
                <w:sz w:val="22"/>
                <w:szCs w:val="22"/>
              </w:rPr>
              <w:t>Sample bags</w:t>
            </w:r>
          </w:p>
          <w:p w14:paraId="0611D249" w14:textId="77777777" w:rsidR="002B4C1A" w:rsidRDefault="00000000">
            <w:pPr>
              <w:numPr>
                <w:ilvl w:val="0"/>
                <w:numId w:val="6"/>
              </w:numPr>
              <w:pBdr>
                <w:top w:val="nil"/>
                <w:left w:val="nil"/>
                <w:bottom w:val="nil"/>
                <w:right w:val="nil"/>
                <w:between w:val="nil"/>
              </w:pBdr>
              <w:rPr>
                <w:color w:val="000000"/>
                <w:sz w:val="22"/>
                <w:szCs w:val="22"/>
              </w:rPr>
            </w:pPr>
            <w:r>
              <w:rPr>
                <w:rFonts w:ascii="Arial" w:eastAsia="Arial" w:hAnsi="Arial" w:cs="Arial"/>
                <w:color w:val="000000"/>
                <w:sz w:val="22"/>
                <w:szCs w:val="22"/>
              </w:rPr>
              <w:t>labels, marker pens</w:t>
            </w:r>
            <w:r>
              <w:rPr>
                <w:rFonts w:ascii="Arial" w:eastAsia="Arial" w:hAnsi="Arial" w:cs="Arial"/>
                <w:color w:val="000000"/>
                <w:sz w:val="22"/>
                <w:szCs w:val="22"/>
              </w:rPr>
              <w:br/>
            </w:r>
          </w:p>
          <w:p w14:paraId="74BCFB08" w14:textId="77777777" w:rsidR="002B4C1A"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b/>
                <w:bCs/>
                <w:color w:val="000000"/>
                <w:sz w:val="22"/>
                <w:szCs w:val="22"/>
              </w:rPr>
              <w:t>Non-Consumable:</w:t>
            </w:r>
          </w:p>
          <w:p w14:paraId="10F74ACF" w14:textId="77777777" w:rsidR="002B4C1A" w:rsidRDefault="00000000">
            <w:pPr>
              <w:numPr>
                <w:ilvl w:val="0"/>
                <w:numId w:val="7"/>
              </w:numPr>
              <w:pBdr>
                <w:top w:val="nil"/>
                <w:left w:val="nil"/>
                <w:bottom w:val="nil"/>
                <w:right w:val="nil"/>
                <w:between w:val="nil"/>
              </w:pBdr>
              <w:rPr>
                <w:color w:val="000000"/>
                <w:sz w:val="22"/>
                <w:szCs w:val="22"/>
              </w:rPr>
            </w:pPr>
            <w:r>
              <w:rPr>
                <w:rFonts w:ascii="Arial" w:eastAsia="Arial" w:hAnsi="Arial" w:cs="Arial"/>
                <w:color w:val="000000"/>
                <w:sz w:val="22"/>
                <w:szCs w:val="22"/>
              </w:rPr>
              <w:t>Soil auger, spade</w:t>
            </w:r>
          </w:p>
          <w:p w14:paraId="79FDA610" w14:textId="77777777" w:rsidR="002B4C1A" w:rsidRDefault="00000000">
            <w:pPr>
              <w:numPr>
                <w:ilvl w:val="0"/>
                <w:numId w:val="7"/>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 GPS/field map (optional)</w:t>
            </w:r>
          </w:p>
          <w:p w14:paraId="12D89CDD" w14:textId="77777777" w:rsidR="002B4C1A" w:rsidRDefault="00000000">
            <w:pPr>
              <w:numPr>
                <w:ilvl w:val="0"/>
                <w:numId w:val="7"/>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 container box</w:t>
            </w:r>
          </w:p>
        </w:tc>
        <w:tc>
          <w:tcPr>
            <w:tcW w:w="1170" w:type="dxa"/>
          </w:tcPr>
          <w:p w14:paraId="1B06973D" w14:textId="77777777" w:rsidR="002B4C1A" w:rsidRDefault="00000000">
            <w:pPr>
              <w:spacing w:after="280"/>
              <w:rPr>
                <w:rFonts w:ascii="Arial" w:eastAsia="Arial" w:hAnsi="Arial" w:cs="Arial"/>
                <w:sz w:val="22"/>
                <w:szCs w:val="22"/>
              </w:rPr>
            </w:pPr>
            <w:r>
              <w:rPr>
                <w:rFonts w:ascii="Arial" w:eastAsia="Arial" w:hAnsi="Arial" w:cs="Arial"/>
                <w:sz w:val="22"/>
                <w:szCs w:val="22"/>
              </w:rPr>
              <w:t xml:space="preserve">Field </w:t>
            </w:r>
          </w:p>
          <w:p w14:paraId="66E4C78A" w14:textId="77777777" w:rsidR="002B4C1A" w:rsidRDefault="00000000">
            <w:pPr>
              <w:spacing w:before="280" w:after="280"/>
              <w:rPr>
                <w:rFonts w:ascii="Arial" w:eastAsia="Arial" w:hAnsi="Arial" w:cs="Arial"/>
                <w:sz w:val="22"/>
                <w:szCs w:val="22"/>
              </w:rPr>
            </w:pPr>
            <w:r>
              <w:rPr>
                <w:rFonts w:ascii="Arial" w:eastAsia="Arial" w:hAnsi="Arial" w:cs="Arial"/>
                <w:sz w:val="22"/>
                <w:szCs w:val="22"/>
              </w:rPr>
              <w:t xml:space="preserve">+  </w:t>
            </w:r>
          </w:p>
          <w:p w14:paraId="71C7E4CD" w14:textId="77777777" w:rsidR="002B4C1A" w:rsidRDefault="00000000">
            <w:pPr>
              <w:spacing w:before="280" w:after="280"/>
              <w:rPr>
                <w:rFonts w:ascii="Arial" w:eastAsia="Arial" w:hAnsi="Arial" w:cs="Arial"/>
                <w:sz w:val="22"/>
                <w:szCs w:val="22"/>
              </w:rPr>
            </w:pPr>
            <w:r>
              <w:rPr>
                <w:rFonts w:ascii="Arial" w:eastAsia="Arial" w:hAnsi="Arial" w:cs="Arial"/>
                <w:sz w:val="22"/>
                <w:szCs w:val="22"/>
              </w:rPr>
              <w:t>Soil Testing Lab</w:t>
            </w:r>
          </w:p>
          <w:p w14:paraId="1CA18D5A" w14:textId="77777777" w:rsidR="002B4C1A" w:rsidRDefault="002B4C1A">
            <w:pPr>
              <w:ind w:left="71" w:hanging="71"/>
              <w:rPr>
                <w:rFonts w:ascii="Arial" w:eastAsia="Arial" w:hAnsi="Arial" w:cs="Arial"/>
                <w:sz w:val="22"/>
                <w:szCs w:val="22"/>
              </w:rPr>
            </w:pPr>
          </w:p>
        </w:tc>
      </w:tr>
      <w:tr w:rsidR="002B4C1A" w14:paraId="2CDC3D43" w14:textId="77777777">
        <w:trPr>
          <w:trHeight w:val="67"/>
        </w:trPr>
        <w:tc>
          <w:tcPr>
            <w:tcW w:w="2609" w:type="dxa"/>
          </w:tcPr>
          <w:p w14:paraId="4C1472B9" w14:textId="77777777" w:rsidR="002B4C1A" w:rsidRDefault="002B4C1A">
            <w:pPr>
              <w:numPr>
                <w:ilvl w:val="0"/>
                <w:numId w:val="3"/>
              </w:numPr>
              <w:pBdr>
                <w:top w:val="nil"/>
                <w:left w:val="nil"/>
                <w:bottom w:val="nil"/>
                <w:right w:val="nil"/>
                <w:between w:val="nil"/>
              </w:pBdr>
              <w:ind w:left="630" w:right="131" w:hanging="630"/>
              <w:rPr>
                <w:color w:val="000000"/>
              </w:rPr>
            </w:pPr>
          </w:p>
          <w:p w14:paraId="4781F4F4" w14:textId="77777777" w:rsidR="002B4C1A" w:rsidRDefault="00000000">
            <w:pPr>
              <w:ind w:right="42"/>
              <w:rPr>
                <w:rFonts w:ascii="Arial" w:eastAsia="Arial" w:hAnsi="Arial" w:cs="Arial"/>
                <w:b/>
                <w:bCs/>
                <w:sz w:val="22"/>
                <w:szCs w:val="22"/>
              </w:rPr>
            </w:pPr>
            <w:r>
              <w:rPr>
                <w:rFonts w:ascii="Arial" w:eastAsia="Arial" w:hAnsi="Arial" w:cs="Arial"/>
                <w:b/>
                <w:bCs/>
                <w:sz w:val="22"/>
                <w:szCs w:val="22"/>
              </w:rPr>
              <w:t xml:space="preserve">Perform Tillage Operations  </w:t>
            </w:r>
          </w:p>
          <w:p w14:paraId="5F9F14FF" w14:textId="77777777" w:rsidR="002B4C1A" w:rsidRDefault="002B4C1A">
            <w:pPr>
              <w:ind w:right="42"/>
              <w:rPr>
                <w:rFonts w:ascii="Arial" w:eastAsia="Arial" w:hAnsi="Arial" w:cs="Arial"/>
                <w:b/>
                <w:bCs/>
                <w:sz w:val="22"/>
                <w:szCs w:val="22"/>
              </w:rPr>
            </w:pPr>
          </w:p>
          <w:p w14:paraId="74F56B1A" w14:textId="77777777" w:rsidR="002B4C1A" w:rsidRDefault="002B4C1A">
            <w:pPr>
              <w:ind w:right="131"/>
              <w:rPr>
                <w:rFonts w:ascii="Arial" w:eastAsia="Arial" w:hAnsi="Arial" w:cs="Arial"/>
                <w:b/>
                <w:bCs/>
                <w:sz w:val="22"/>
                <w:szCs w:val="22"/>
              </w:rPr>
            </w:pPr>
          </w:p>
        </w:tc>
        <w:tc>
          <w:tcPr>
            <w:tcW w:w="4226" w:type="dxa"/>
          </w:tcPr>
          <w:p w14:paraId="061AB6F1" w14:textId="77777777" w:rsidR="002B4C1A" w:rsidRDefault="00000000">
            <w:pPr>
              <w:numPr>
                <w:ilvl w:val="0"/>
                <w:numId w:val="5"/>
              </w:numPr>
              <w:pBdr>
                <w:top w:val="nil"/>
                <w:left w:val="nil"/>
                <w:bottom w:val="nil"/>
                <w:right w:val="nil"/>
                <w:between w:val="nil"/>
              </w:pBdr>
              <w:rPr>
                <w:color w:val="000000"/>
                <w:sz w:val="22"/>
                <w:szCs w:val="22"/>
              </w:rPr>
            </w:pPr>
            <w:r>
              <w:rPr>
                <w:rFonts w:ascii="Arial" w:eastAsia="Arial" w:hAnsi="Arial" w:cs="Arial"/>
                <w:color w:val="000000"/>
                <w:sz w:val="22"/>
                <w:szCs w:val="22"/>
              </w:rPr>
              <w:t>Check soil moisture condition before operation.</w:t>
            </w:r>
          </w:p>
          <w:p w14:paraId="49E8DDA5" w14:textId="77777777" w:rsidR="002B4C1A" w:rsidRDefault="00000000">
            <w:pPr>
              <w:numPr>
                <w:ilvl w:val="0"/>
                <w:numId w:val="5"/>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 Arrange basic tillage implements.</w:t>
            </w:r>
          </w:p>
          <w:p w14:paraId="058BCF39" w14:textId="77777777" w:rsidR="002B4C1A" w:rsidRDefault="00000000">
            <w:pPr>
              <w:numPr>
                <w:ilvl w:val="0"/>
                <w:numId w:val="5"/>
              </w:numPr>
              <w:pBdr>
                <w:top w:val="nil"/>
                <w:left w:val="nil"/>
                <w:bottom w:val="nil"/>
                <w:right w:val="nil"/>
                <w:between w:val="nil"/>
              </w:pBdr>
              <w:rPr>
                <w:color w:val="000000"/>
                <w:sz w:val="22"/>
                <w:szCs w:val="22"/>
              </w:rPr>
            </w:pPr>
            <w:r>
              <w:rPr>
                <w:rFonts w:ascii="Arial" w:eastAsia="Arial" w:hAnsi="Arial" w:cs="Arial"/>
                <w:color w:val="000000"/>
                <w:sz w:val="22"/>
                <w:szCs w:val="22"/>
              </w:rPr>
              <w:t>Attach tillage implement with tractor.</w:t>
            </w:r>
          </w:p>
          <w:p w14:paraId="5F996DBC" w14:textId="77777777" w:rsidR="002B4C1A" w:rsidRDefault="00000000">
            <w:pPr>
              <w:numPr>
                <w:ilvl w:val="0"/>
                <w:numId w:val="5"/>
              </w:numPr>
              <w:pBdr>
                <w:top w:val="nil"/>
                <w:left w:val="nil"/>
                <w:bottom w:val="nil"/>
                <w:right w:val="nil"/>
                <w:between w:val="nil"/>
              </w:pBdr>
              <w:rPr>
                <w:color w:val="000000"/>
                <w:sz w:val="22"/>
                <w:szCs w:val="22"/>
              </w:rPr>
            </w:pPr>
            <w:r>
              <w:rPr>
                <w:rFonts w:ascii="Arial" w:eastAsia="Arial" w:hAnsi="Arial" w:cs="Arial"/>
                <w:color w:val="000000"/>
                <w:sz w:val="22"/>
                <w:szCs w:val="22"/>
              </w:rPr>
              <w:t>Check fuel level of tractor before operation.</w:t>
            </w:r>
          </w:p>
          <w:p w14:paraId="1C13AFB3" w14:textId="77777777" w:rsidR="002B4C1A" w:rsidRDefault="00000000">
            <w:pPr>
              <w:numPr>
                <w:ilvl w:val="0"/>
                <w:numId w:val="5"/>
              </w:numPr>
              <w:pBdr>
                <w:top w:val="nil"/>
                <w:left w:val="nil"/>
                <w:bottom w:val="nil"/>
                <w:right w:val="nil"/>
                <w:between w:val="nil"/>
              </w:pBdr>
              <w:rPr>
                <w:color w:val="000000"/>
                <w:sz w:val="22"/>
                <w:szCs w:val="22"/>
              </w:rPr>
            </w:pPr>
            <w:r>
              <w:rPr>
                <w:rFonts w:ascii="Arial" w:eastAsia="Arial" w:hAnsi="Arial" w:cs="Arial"/>
                <w:color w:val="000000"/>
                <w:sz w:val="22"/>
                <w:szCs w:val="22"/>
              </w:rPr>
              <w:t>Set implement depth as instructed.</w:t>
            </w:r>
          </w:p>
          <w:p w14:paraId="3A4816CE" w14:textId="77777777" w:rsidR="002B4C1A" w:rsidRDefault="00000000">
            <w:pPr>
              <w:numPr>
                <w:ilvl w:val="0"/>
                <w:numId w:val="5"/>
              </w:numPr>
              <w:pBdr>
                <w:top w:val="nil"/>
                <w:left w:val="nil"/>
                <w:bottom w:val="nil"/>
                <w:right w:val="nil"/>
                <w:between w:val="nil"/>
              </w:pBdr>
              <w:rPr>
                <w:color w:val="000000"/>
                <w:sz w:val="22"/>
                <w:szCs w:val="22"/>
              </w:rPr>
            </w:pPr>
            <w:r>
              <w:rPr>
                <w:rFonts w:ascii="Arial" w:eastAsia="Arial" w:hAnsi="Arial" w:cs="Arial"/>
                <w:color w:val="000000"/>
                <w:sz w:val="22"/>
                <w:szCs w:val="22"/>
              </w:rPr>
              <w:t>Operate tractor in straight lines under supervision.</w:t>
            </w:r>
          </w:p>
          <w:p w14:paraId="7A9FC030" w14:textId="77777777" w:rsidR="002B4C1A" w:rsidRDefault="00000000">
            <w:pPr>
              <w:numPr>
                <w:ilvl w:val="0"/>
                <w:numId w:val="5"/>
              </w:numPr>
              <w:pBdr>
                <w:top w:val="nil"/>
                <w:left w:val="nil"/>
                <w:bottom w:val="nil"/>
                <w:right w:val="nil"/>
                <w:between w:val="nil"/>
              </w:pBdr>
              <w:rPr>
                <w:color w:val="000000"/>
                <w:sz w:val="22"/>
                <w:szCs w:val="22"/>
              </w:rPr>
            </w:pPr>
            <w:r>
              <w:rPr>
                <w:rFonts w:ascii="Arial" w:eastAsia="Arial" w:hAnsi="Arial" w:cs="Arial"/>
                <w:color w:val="000000"/>
                <w:sz w:val="22"/>
                <w:szCs w:val="22"/>
              </w:rPr>
              <w:t>Maintain recommended speed during tillage.</w:t>
            </w:r>
          </w:p>
          <w:p w14:paraId="5D9CEC18" w14:textId="77777777" w:rsidR="002B4C1A" w:rsidRDefault="00000000">
            <w:pPr>
              <w:numPr>
                <w:ilvl w:val="0"/>
                <w:numId w:val="5"/>
              </w:numPr>
              <w:pBdr>
                <w:top w:val="nil"/>
                <w:left w:val="nil"/>
                <w:bottom w:val="nil"/>
                <w:right w:val="nil"/>
                <w:between w:val="nil"/>
              </w:pBdr>
              <w:rPr>
                <w:color w:val="000000"/>
                <w:sz w:val="22"/>
                <w:szCs w:val="22"/>
              </w:rPr>
            </w:pPr>
            <w:r>
              <w:rPr>
                <w:rFonts w:ascii="Arial" w:eastAsia="Arial" w:hAnsi="Arial" w:cs="Arial"/>
                <w:color w:val="000000"/>
                <w:sz w:val="22"/>
                <w:szCs w:val="22"/>
              </w:rPr>
              <w:t>Ensure proper overlap during tillage operation.</w:t>
            </w:r>
          </w:p>
          <w:p w14:paraId="681A3BE5" w14:textId="77777777" w:rsidR="002B4C1A" w:rsidRDefault="00000000">
            <w:pPr>
              <w:numPr>
                <w:ilvl w:val="0"/>
                <w:numId w:val="5"/>
              </w:numPr>
              <w:pBdr>
                <w:top w:val="nil"/>
                <w:left w:val="nil"/>
                <w:bottom w:val="nil"/>
                <w:right w:val="nil"/>
                <w:between w:val="nil"/>
              </w:pBdr>
              <w:spacing w:after="245"/>
              <w:rPr>
                <w:color w:val="000000"/>
                <w:sz w:val="22"/>
                <w:szCs w:val="22"/>
              </w:rPr>
            </w:pPr>
            <w:r>
              <w:rPr>
                <w:rFonts w:ascii="Arial" w:eastAsia="Arial" w:hAnsi="Arial" w:cs="Arial"/>
                <w:color w:val="000000"/>
                <w:sz w:val="22"/>
                <w:szCs w:val="22"/>
              </w:rPr>
              <w:t>Clean implements after use.</w:t>
            </w:r>
          </w:p>
        </w:tc>
        <w:tc>
          <w:tcPr>
            <w:tcW w:w="3441" w:type="dxa"/>
          </w:tcPr>
          <w:p w14:paraId="51789E9A" w14:textId="77777777" w:rsidR="002B4C1A" w:rsidRDefault="00000000">
            <w:pPr>
              <w:numPr>
                <w:ilvl w:val="0"/>
                <w:numId w:val="5"/>
              </w:numPr>
              <w:rPr>
                <w:sz w:val="22"/>
                <w:szCs w:val="22"/>
              </w:rPr>
            </w:pPr>
            <w:r>
              <w:rPr>
                <w:rFonts w:ascii="Arial" w:eastAsia="Arial" w:hAnsi="Arial" w:cs="Arial"/>
                <w:sz w:val="22"/>
                <w:szCs w:val="22"/>
              </w:rPr>
              <w:t xml:space="preserve">Soil Moisture Conditions for Tillage </w:t>
            </w:r>
          </w:p>
          <w:p w14:paraId="1B694EB1" w14:textId="77777777" w:rsidR="002B4C1A" w:rsidRDefault="00000000">
            <w:pPr>
              <w:numPr>
                <w:ilvl w:val="0"/>
                <w:numId w:val="5"/>
              </w:numPr>
              <w:rPr>
                <w:sz w:val="22"/>
                <w:szCs w:val="22"/>
              </w:rPr>
            </w:pPr>
            <w:r>
              <w:rPr>
                <w:rFonts w:ascii="Arial" w:eastAsia="Arial" w:hAnsi="Arial" w:cs="Arial"/>
                <w:sz w:val="22"/>
                <w:szCs w:val="22"/>
              </w:rPr>
              <w:t xml:space="preserve">Types of Tillage Implements </w:t>
            </w:r>
          </w:p>
          <w:p w14:paraId="31FCA07D" w14:textId="77777777" w:rsidR="002B4C1A" w:rsidRDefault="00000000">
            <w:pPr>
              <w:numPr>
                <w:ilvl w:val="0"/>
                <w:numId w:val="5"/>
              </w:numPr>
              <w:rPr>
                <w:sz w:val="22"/>
                <w:szCs w:val="22"/>
              </w:rPr>
            </w:pPr>
            <w:r>
              <w:rPr>
                <w:rFonts w:ascii="Arial" w:eastAsia="Arial" w:hAnsi="Arial" w:cs="Arial"/>
                <w:sz w:val="22"/>
                <w:szCs w:val="22"/>
              </w:rPr>
              <w:t xml:space="preserve">Tractor Attachment and Operation Basics </w:t>
            </w:r>
          </w:p>
          <w:p w14:paraId="43A59A20" w14:textId="77777777" w:rsidR="002B4C1A" w:rsidRDefault="00000000">
            <w:pPr>
              <w:numPr>
                <w:ilvl w:val="0"/>
                <w:numId w:val="5"/>
              </w:numPr>
              <w:rPr>
                <w:sz w:val="22"/>
                <w:szCs w:val="22"/>
              </w:rPr>
            </w:pPr>
            <w:r>
              <w:rPr>
                <w:rFonts w:ascii="Arial" w:eastAsia="Arial" w:hAnsi="Arial" w:cs="Arial"/>
                <w:sz w:val="22"/>
                <w:szCs w:val="22"/>
              </w:rPr>
              <w:t xml:space="preserve">Depth, Speed, and Direction Control in Tillage </w:t>
            </w:r>
          </w:p>
          <w:p w14:paraId="54EE5FB4" w14:textId="7AE51EAB" w:rsidR="002B4C1A" w:rsidRPr="00E25AE3" w:rsidRDefault="00000000" w:rsidP="00E25AE3">
            <w:pPr>
              <w:numPr>
                <w:ilvl w:val="0"/>
                <w:numId w:val="5"/>
              </w:numPr>
              <w:spacing w:after="280"/>
              <w:rPr>
                <w:sz w:val="22"/>
                <w:szCs w:val="22"/>
              </w:rPr>
            </w:pPr>
            <w:r>
              <w:rPr>
                <w:rFonts w:ascii="Arial" w:eastAsia="Arial" w:hAnsi="Arial" w:cs="Arial"/>
                <w:sz w:val="22"/>
                <w:szCs w:val="22"/>
              </w:rPr>
              <w:t xml:space="preserve">Safety and Maintenance after Tillage </w:t>
            </w:r>
          </w:p>
          <w:p w14:paraId="57DA5C73"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Practical activity:</w:t>
            </w:r>
          </w:p>
          <w:p w14:paraId="6F197C5E" w14:textId="77777777" w:rsidR="002B4C1A" w:rsidRDefault="00000000">
            <w:pPr>
              <w:numPr>
                <w:ilvl w:val="0"/>
                <w:numId w:val="5"/>
              </w:numPr>
              <w:spacing w:before="280"/>
              <w:rPr>
                <w:sz w:val="22"/>
                <w:szCs w:val="22"/>
              </w:rPr>
            </w:pPr>
            <w:r>
              <w:rPr>
                <w:rFonts w:ascii="Arial" w:eastAsia="Arial" w:hAnsi="Arial" w:cs="Arial"/>
                <w:sz w:val="22"/>
                <w:szCs w:val="22"/>
              </w:rPr>
              <w:t xml:space="preserve">Perform identification of tillage implements </w:t>
            </w:r>
          </w:p>
          <w:p w14:paraId="454C457E" w14:textId="55AECA28" w:rsidR="002B4C1A" w:rsidRPr="00E25AE3" w:rsidRDefault="00000000" w:rsidP="00E25AE3">
            <w:pPr>
              <w:numPr>
                <w:ilvl w:val="0"/>
                <w:numId w:val="5"/>
              </w:numPr>
              <w:spacing w:after="280"/>
              <w:rPr>
                <w:sz w:val="22"/>
                <w:szCs w:val="22"/>
              </w:rPr>
            </w:pPr>
            <w:r>
              <w:rPr>
                <w:rFonts w:ascii="Arial" w:eastAsia="Arial" w:hAnsi="Arial" w:cs="Arial"/>
                <w:sz w:val="22"/>
                <w:szCs w:val="22"/>
              </w:rPr>
              <w:t xml:space="preserve">Perform tillage operation with given implements </w:t>
            </w:r>
          </w:p>
        </w:tc>
        <w:tc>
          <w:tcPr>
            <w:tcW w:w="1620" w:type="dxa"/>
          </w:tcPr>
          <w:p w14:paraId="1A12CEDD" w14:textId="77777777" w:rsidR="002B4C1A" w:rsidRDefault="00000000">
            <w:pPr>
              <w:ind w:left="-14"/>
              <w:rPr>
                <w:rFonts w:ascii="Arial" w:eastAsia="Arial" w:hAnsi="Arial" w:cs="Arial"/>
                <w:sz w:val="22"/>
                <w:szCs w:val="22"/>
              </w:rPr>
            </w:pPr>
            <w:r>
              <w:rPr>
                <w:rFonts w:ascii="Arial" w:eastAsia="Arial" w:hAnsi="Arial" w:cs="Arial"/>
                <w:sz w:val="22"/>
                <w:szCs w:val="22"/>
              </w:rPr>
              <w:t>Theory-01Hrs</w:t>
            </w:r>
          </w:p>
          <w:p w14:paraId="5E96B0D3" w14:textId="77777777" w:rsidR="002B4C1A" w:rsidRDefault="00000000">
            <w:pPr>
              <w:ind w:left="-14"/>
              <w:rPr>
                <w:rFonts w:ascii="Arial" w:eastAsia="Arial" w:hAnsi="Arial" w:cs="Arial"/>
                <w:sz w:val="22"/>
                <w:szCs w:val="22"/>
              </w:rPr>
            </w:pPr>
            <w:r>
              <w:rPr>
                <w:rFonts w:ascii="Arial" w:eastAsia="Arial" w:hAnsi="Arial" w:cs="Arial"/>
                <w:sz w:val="22"/>
                <w:szCs w:val="22"/>
              </w:rPr>
              <w:t>Practice-09Hrs</w:t>
            </w:r>
          </w:p>
          <w:p w14:paraId="560A85DD" w14:textId="77777777" w:rsidR="002B4C1A" w:rsidRDefault="00000000">
            <w:pPr>
              <w:rPr>
                <w:rFonts w:ascii="Arial" w:eastAsia="Arial" w:hAnsi="Arial" w:cs="Arial"/>
                <w:sz w:val="22"/>
                <w:szCs w:val="22"/>
              </w:rPr>
            </w:pPr>
            <w:r>
              <w:rPr>
                <w:rFonts w:ascii="Arial" w:eastAsia="Arial" w:hAnsi="Arial" w:cs="Arial"/>
                <w:sz w:val="22"/>
                <w:szCs w:val="22"/>
              </w:rPr>
              <w:t>Total- 10Hrs</w:t>
            </w:r>
          </w:p>
        </w:tc>
        <w:tc>
          <w:tcPr>
            <w:tcW w:w="1779" w:type="dxa"/>
          </w:tcPr>
          <w:p w14:paraId="6CBE48BF" w14:textId="77777777" w:rsidR="002B4C1A"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b/>
                <w:bCs/>
                <w:color w:val="000000"/>
                <w:sz w:val="22"/>
                <w:szCs w:val="22"/>
              </w:rPr>
              <w:t>Consumable:</w:t>
            </w:r>
          </w:p>
          <w:p w14:paraId="5AF9C2F1" w14:textId="77777777" w:rsidR="002B4C1A" w:rsidRDefault="00000000">
            <w:pPr>
              <w:numPr>
                <w:ilvl w:val="0"/>
                <w:numId w:val="20"/>
              </w:numPr>
              <w:pBdr>
                <w:top w:val="nil"/>
                <w:left w:val="nil"/>
                <w:bottom w:val="nil"/>
                <w:right w:val="nil"/>
                <w:between w:val="nil"/>
              </w:pBdr>
              <w:ind w:left="345"/>
              <w:rPr>
                <w:color w:val="000000"/>
                <w:sz w:val="22"/>
                <w:szCs w:val="22"/>
              </w:rPr>
            </w:pPr>
            <w:r>
              <w:rPr>
                <w:rFonts w:ascii="Arial" w:eastAsia="Arial" w:hAnsi="Arial" w:cs="Arial"/>
                <w:color w:val="000000"/>
                <w:sz w:val="22"/>
                <w:szCs w:val="22"/>
              </w:rPr>
              <w:t>Diesel</w:t>
            </w:r>
          </w:p>
          <w:p w14:paraId="3AB8859F" w14:textId="77777777" w:rsidR="002B4C1A" w:rsidRDefault="00000000">
            <w:pPr>
              <w:numPr>
                <w:ilvl w:val="0"/>
                <w:numId w:val="20"/>
              </w:numPr>
              <w:pBdr>
                <w:top w:val="nil"/>
                <w:left w:val="nil"/>
                <w:bottom w:val="nil"/>
                <w:right w:val="nil"/>
                <w:between w:val="nil"/>
              </w:pBdr>
              <w:ind w:left="345"/>
              <w:rPr>
                <w:color w:val="000000"/>
                <w:sz w:val="22"/>
                <w:szCs w:val="22"/>
              </w:rPr>
            </w:pPr>
            <w:r>
              <w:rPr>
                <w:rFonts w:ascii="Arial" w:eastAsia="Arial" w:hAnsi="Arial" w:cs="Arial"/>
                <w:color w:val="000000"/>
                <w:sz w:val="22"/>
                <w:szCs w:val="22"/>
              </w:rPr>
              <w:t>lubricants</w:t>
            </w:r>
          </w:p>
          <w:p w14:paraId="53EAF815" w14:textId="77777777" w:rsidR="002B4C1A" w:rsidRDefault="002B4C1A">
            <w:pPr>
              <w:pBdr>
                <w:top w:val="nil"/>
                <w:left w:val="nil"/>
                <w:bottom w:val="nil"/>
                <w:right w:val="nil"/>
                <w:between w:val="nil"/>
              </w:pBdr>
              <w:ind w:left="-15"/>
              <w:rPr>
                <w:rFonts w:ascii="Arial" w:eastAsia="Arial" w:hAnsi="Arial" w:cs="Arial"/>
                <w:b/>
                <w:bCs/>
                <w:color w:val="000000"/>
                <w:sz w:val="22"/>
                <w:szCs w:val="22"/>
              </w:rPr>
            </w:pPr>
          </w:p>
          <w:p w14:paraId="783C16DE" w14:textId="77777777" w:rsidR="002B4C1A" w:rsidRDefault="00000000">
            <w:pPr>
              <w:pBdr>
                <w:top w:val="nil"/>
                <w:left w:val="nil"/>
                <w:bottom w:val="nil"/>
                <w:right w:val="nil"/>
                <w:between w:val="nil"/>
              </w:pBdr>
              <w:ind w:left="-15"/>
              <w:rPr>
                <w:rFonts w:ascii="Arial" w:eastAsia="Arial" w:hAnsi="Arial" w:cs="Arial"/>
                <w:color w:val="000000"/>
                <w:sz w:val="22"/>
                <w:szCs w:val="22"/>
              </w:rPr>
            </w:pPr>
            <w:r>
              <w:rPr>
                <w:rFonts w:ascii="Arial" w:eastAsia="Arial" w:hAnsi="Arial" w:cs="Arial"/>
                <w:b/>
                <w:bCs/>
                <w:color w:val="000000"/>
                <w:sz w:val="22"/>
                <w:szCs w:val="22"/>
              </w:rPr>
              <w:t>Non-Consumable:</w:t>
            </w:r>
            <w:r>
              <w:rPr>
                <w:rFonts w:ascii="Arial" w:eastAsia="Arial" w:hAnsi="Arial" w:cs="Arial"/>
                <w:color w:val="000000"/>
                <w:sz w:val="22"/>
                <w:szCs w:val="22"/>
              </w:rPr>
              <w:t xml:space="preserve"> </w:t>
            </w:r>
          </w:p>
          <w:p w14:paraId="3446294D" w14:textId="77777777" w:rsidR="002B4C1A" w:rsidRDefault="00000000">
            <w:pPr>
              <w:numPr>
                <w:ilvl w:val="0"/>
                <w:numId w:val="8"/>
              </w:numPr>
              <w:pBdr>
                <w:top w:val="nil"/>
                <w:left w:val="nil"/>
                <w:bottom w:val="nil"/>
                <w:right w:val="nil"/>
                <w:between w:val="nil"/>
              </w:pBdr>
              <w:ind w:left="345"/>
              <w:rPr>
                <w:color w:val="000000"/>
                <w:sz w:val="22"/>
                <w:szCs w:val="22"/>
              </w:rPr>
            </w:pPr>
            <w:r>
              <w:rPr>
                <w:rFonts w:ascii="Arial" w:eastAsia="Arial" w:hAnsi="Arial" w:cs="Arial"/>
                <w:color w:val="000000"/>
                <w:sz w:val="22"/>
                <w:szCs w:val="22"/>
              </w:rPr>
              <w:t>Tractor</w:t>
            </w:r>
          </w:p>
          <w:p w14:paraId="02AB431F" w14:textId="77777777" w:rsidR="002B4C1A" w:rsidRDefault="00000000">
            <w:pPr>
              <w:numPr>
                <w:ilvl w:val="0"/>
                <w:numId w:val="8"/>
              </w:numPr>
              <w:pBdr>
                <w:top w:val="nil"/>
                <w:left w:val="nil"/>
                <w:bottom w:val="nil"/>
                <w:right w:val="nil"/>
                <w:between w:val="nil"/>
              </w:pBdr>
              <w:ind w:left="345"/>
              <w:rPr>
                <w:color w:val="000000"/>
                <w:sz w:val="22"/>
                <w:szCs w:val="22"/>
              </w:rPr>
            </w:pPr>
            <w:r>
              <w:rPr>
                <w:rFonts w:ascii="Arial" w:eastAsia="Arial" w:hAnsi="Arial" w:cs="Arial"/>
                <w:color w:val="000000"/>
                <w:sz w:val="22"/>
                <w:szCs w:val="22"/>
              </w:rPr>
              <w:t>Plough</w:t>
            </w:r>
          </w:p>
          <w:p w14:paraId="7F3AAF0F" w14:textId="77777777" w:rsidR="002B4C1A" w:rsidRDefault="00000000">
            <w:pPr>
              <w:numPr>
                <w:ilvl w:val="0"/>
                <w:numId w:val="8"/>
              </w:numPr>
              <w:pBdr>
                <w:top w:val="nil"/>
                <w:left w:val="nil"/>
                <w:bottom w:val="nil"/>
                <w:right w:val="nil"/>
                <w:between w:val="nil"/>
              </w:pBdr>
              <w:ind w:left="345"/>
              <w:rPr>
                <w:color w:val="000000"/>
                <w:sz w:val="22"/>
                <w:szCs w:val="22"/>
              </w:rPr>
            </w:pPr>
            <w:r>
              <w:rPr>
                <w:rFonts w:ascii="Arial" w:eastAsia="Arial" w:hAnsi="Arial" w:cs="Arial"/>
                <w:color w:val="000000"/>
                <w:sz w:val="22"/>
                <w:szCs w:val="22"/>
              </w:rPr>
              <w:t>Harrow</w:t>
            </w:r>
          </w:p>
          <w:p w14:paraId="095AD880" w14:textId="77777777" w:rsidR="002B4C1A" w:rsidRDefault="00000000">
            <w:pPr>
              <w:numPr>
                <w:ilvl w:val="0"/>
                <w:numId w:val="8"/>
              </w:numPr>
              <w:pBdr>
                <w:top w:val="nil"/>
                <w:left w:val="nil"/>
                <w:bottom w:val="nil"/>
                <w:right w:val="nil"/>
                <w:between w:val="nil"/>
              </w:pBdr>
              <w:ind w:left="345"/>
              <w:rPr>
                <w:color w:val="000000"/>
                <w:sz w:val="22"/>
                <w:szCs w:val="22"/>
              </w:rPr>
            </w:pPr>
            <w:r>
              <w:rPr>
                <w:rFonts w:ascii="Arial" w:eastAsia="Arial" w:hAnsi="Arial" w:cs="Arial"/>
                <w:color w:val="000000"/>
                <w:sz w:val="22"/>
                <w:szCs w:val="22"/>
              </w:rPr>
              <w:t>Tool kit</w:t>
            </w:r>
          </w:p>
          <w:p w14:paraId="7D306F41" w14:textId="77777777" w:rsidR="002B4C1A" w:rsidRDefault="002B4C1A">
            <w:pPr>
              <w:spacing w:before="280"/>
              <w:rPr>
                <w:rFonts w:ascii="Arial" w:eastAsia="Arial" w:hAnsi="Arial" w:cs="Arial"/>
                <w:b/>
                <w:bCs/>
                <w:color w:val="202124"/>
                <w:sz w:val="22"/>
                <w:szCs w:val="22"/>
                <w:highlight w:val="white"/>
              </w:rPr>
            </w:pPr>
          </w:p>
        </w:tc>
        <w:tc>
          <w:tcPr>
            <w:tcW w:w="1170" w:type="dxa"/>
          </w:tcPr>
          <w:p w14:paraId="4628F8C3" w14:textId="77777777" w:rsidR="002B4C1A" w:rsidRDefault="00000000">
            <w:pPr>
              <w:ind w:left="71" w:hanging="71"/>
              <w:rPr>
                <w:rFonts w:ascii="Arial" w:eastAsia="Arial" w:hAnsi="Arial" w:cs="Arial"/>
                <w:sz w:val="22"/>
                <w:szCs w:val="22"/>
              </w:rPr>
            </w:pPr>
            <w:r>
              <w:rPr>
                <w:rFonts w:ascii="Arial" w:eastAsia="Arial" w:hAnsi="Arial" w:cs="Arial"/>
                <w:sz w:val="22"/>
                <w:szCs w:val="22"/>
              </w:rPr>
              <w:t>Field</w:t>
            </w:r>
          </w:p>
        </w:tc>
      </w:tr>
      <w:tr w:rsidR="002B4C1A" w14:paraId="33802B4A" w14:textId="77777777">
        <w:trPr>
          <w:trHeight w:val="1564"/>
        </w:trPr>
        <w:tc>
          <w:tcPr>
            <w:tcW w:w="2609" w:type="dxa"/>
          </w:tcPr>
          <w:p w14:paraId="182706D0" w14:textId="77777777" w:rsidR="002B4C1A" w:rsidRDefault="00000000">
            <w:pPr>
              <w:numPr>
                <w:ilvl w:val="0"/>
                <w:numId w:val="3"/>
              </w:numPr>
              <w:pBdr>
                <w:top w:val="nil"/>
                <w:left w:val="nil"/>
                <w:bottom w:val="nil"/>
                <w:right w:val="nil"/>
                <w:between w:val="nil"/>
              </w:pBdr>
              <w:ind w:left="630" w:right="-49" w:hanging="630"/>
              <w:rPr>
                <w:color w:val="000000"/>
              </w:rPr>
            </w:pPr>
            <w:bookmarkStart w:id="27" w:name="_km85y25ehiwr" w:colFirst="0" w:colLast="0"/>
            <w:bookmarkEnd w:id="27"/>
            <w:r>
              <w:rPr>
                <w:rFonts w:ascii="Arial" w:eastAsia="Arial" w:hAnsi="Arial" w:cs="Arial"/>
                <w:b/>
                <w:bCs/>
                <w:color w:val="000000"/>
                <w:sz w:val="22"/>
                <w:szCs w:val="22"/>
              </w:rPr>
              <w:t>Perform Leveling of soil</w:t>
            </w:r>
          </w:p>
          <w:p w14:paraId="2C3D1A61" w14:textId="77777777" w:rsidR="002B4C1A" w:rsidRDefault="002B4C1A">
            <w:pPr>
              <w:ind w:right="42"/>
              <w:rPr>
                <w:rFonts w:ascii="Arial" w:eastAsia="Arial" w:hAnsi="Arial" w:cs="Arial"/>
                <w:b/>
                <w:bCs/>
                <w:sz w:val="22"/>
                <w:szCs w:val="22"/>
              </w:rPr>
            </w:pPr>
          </w:p>
        </w:tc>
        <w:tc>
          <w:tcPr>
            <w:tcW w:w="4226" w:type="dxa"/>
          </w:tcPr>
          <w:p w14:paraId="3F29B349" w14:textId="77777777" w:rsidR="002B4C1A" w:rsidRDefault="00000000">
            <w:pPr>
              <w:numPr>
                <w:ilvl w:val="0"/>
                <w:numId w:val="16"/>
              </w:numPr>
            </w:pPr>
            <w:r>
              <w:rPr>
                <w:rFonts w:ascii="Arial" w:eastAsia="Arial" w:hAnsi="Arial" w:cs="Arial"/>
                <w:sz w:val="22"/>
                <w:szCs w:val="22"/>
              </w:rPr>
              <w:t>Remove Clean visible obstacles from field surface.</w:t>
            </w:r>
          </w:p>
          <w:p w14:paraId="3DCFCC44" w14:textId="77777777" w:rsidR="002B4C1A" w:rsidRDefault="00000000">
            <w:pPr>
              <w:numPr>
                <w:ilvl w:val="0"/>
                <w:numId w:val="16"/>
              </w:numPr>
            </w:pPr>
            <w:r>
              <w:rPr>
                <w:rFonts w:ascii="Arial" w:eastAsia="Arial" w:hAnsi="Arial" w:cs="Arial"/>
                <w:sz w:val="22"/>
                <w:szCs w:val="22"/>
              </w:rPr>
              <w:t>Collect basic leveling tools (leveler, blade, plank).</w:t>
            </w:r>
          </w:p>
          <w:p w14:paraId="67DC10E3" w14:textId="77777777" w:rsidR="002B4C1A" w:rsidRDefault="00000000">
            <w:pPr>
              <w:numPr>
                <w:ilvl w:val="0"/>
                <w:numId w:val="16"/>
              </w:numPr>
            </w:pPr>
            <w:r>
              <w:rPr>
                <w:rFonts w:ascii="Arial" w:eastAsia="Arial" w:hAnsi="Arial" w:cs="Arial"/>
                <w:sz w:val="22"/>
                <w:szCs w:val="22"/>
              </w:rPr>
              <w:t>Attach leveling implement with tractor.</w:t>
            </w:r>
          </w:p>
          <w:p w14:paraId="0080B98C" w14:textId="77777777" w:rsidR="002B4C1A" w:rsidRDefault="00000000">
            <w:pPr>
              <w:numPr>
                <w:ilvl w:val="0"/>
                <w:numId w:val="16"/>
              </w:numPr>
            </w:pPr>
            <w:r>
              <w:rPr>
                <w:rFonts w:ascii="Arial" w:eastAsia="Arial" w:hAnsi="Arial" w:cs="Arial"/>
                <w:sz w:val="22"/>
                <w:szCs w:val="22"/>
              </w:rPr>
              <w:t>Check implement position before operation.</w:t>
            </w:r>
          </w:p>
          <w:p w14:paraId="655AE49B" w14:textId="77777777" w:rsidR="002B4C1A" w:rsidRDefault="00000000">
            <w:pPr>
              <w:numPr>
                <w:ilvl w:val="0"/>
                <w:numId w:val="16"/>
              </w:numPr>
            </w:pPr>
            <w:r>
              <w:rPr>
                <w:rFonts w:ascii="Arial" w:eastAsia="Arial" w:hAnsi="Arial" w:cs="Arial"/>
                <w:sz w:val="22"/>
                <w:szCs w:val="22"/>
              </w:rPr>
              <w:t>Operate leveling implement under supervision.</w:t>
            </w:r>
          </w:p>
          <w:p w14:paraId="6B0109B7" w14:textId="77777777" w:rsidR="002B4C1A" w:rsidRDefault="00000000">
            <w:pPr>
              <w:numPr>
                <w:ilvl w:val="0"/>
                <w:numId w:val="16"/>
              </w:numPr>
            </w:pPr>
            <w:r>
              <w:rPr>
                <w:rFonts w:ascii="Arial" w:eastAsia="Arial" w:hAnsi="Arial" w:cs="Arial"/>
                <w:sz w:val="22"/>
                <w:szCs w:val="22"/>
              </w:rPr>
              <w:t>Maintain uniform movement during leveling.</w:t>
            </w:r>
          </w:p>
          <w:p w14:paraId="21DE9D01" w14:textId="77777777" w:rsidR="002B4C1A" w:rsidRDefault="00000000">
            <w:pPr>
              <w:numPr>
                <w:ilvl w:val="0"/>
                <w:numId w:val="16"/>
              </w:numPr>
            </w:pPr>
            <w:r>
              <w:rPr>
                <w:rFonts w:ascii="Arial" w:eastAsia="Arial" w:hAnsi="Arial" w:cs="Arial"/>
                <w:sz w:val="22"/>
                <w:szCs w:val="22"/>
              </w:rPr>
              <w:t>Break soil clods during leveling.</w:t>
            </w:r>
          </w:p>
          <w:p w14:paraId="7439FC03" w14:textId="77777777" w:rsidR="002B4C1A" w:rsidRDefault="00000000">
            <w:pPr>
              <w:numPr>
                <w:ilvl w:val="0"/>
                <w:numId w:val="16"/>
              </w:numPr>
              <w:spacing w:after="120"/>
            </w:pPr>
            <w:r>
              <w:rPr>
                <w:rFonts w:ascii="Arial" w:eastAsia="Arial" w:hAnsi="Arial" w:cs="Arial"/>
                <w:sz w:val="22"/>
                <w:szCs w:val="22"/>
              </w:rPr>
              <w:t>Check surface evenness uniform during operation.</w:t>
            </w:r>
          </w:p>
          <w:p w14:paraId="6F85F852" w14:textId="77777777" w:rsidR="002B4C1A" w:rsidRDefault="00000000">
            <w:pPr>
              <w:numPr>
                <w:ilvl w:val="0"/>
                <w:numId w:val="16"/>
              </w:numPr>
              <w:pBdr>
                <w:top w:val="nil"/>
                <w:left w:val="nil"/>
                <w:bottom w:val="nil"/>
                <w:right w:val="nil"/>
                <w:between w:val="nil"/>
              </w:pBdr>
              <w:rPr>
                <w:color w:val="000000"/>
              </w:rPr>
            </w:pPr>
            <w:r>
              <w:rPr>
                <w:rFonts w:ascii="Arial" w:eastAsia="Arial" w:hAnsi="Arial" w:cs="Arial"/>
                <w:color w:val="000000"/>
                <w:sz w:val="22"/>
                <w:szCs w:val="22"/>
              </w:rPr>
              <w:t>Clean leveling implements after use.</w:t>
            </w:r>
          </w:p>
        </w:tc>
        <w:tc>
          <w:tcPr>
            <w:tcW w:w="3441" w:type="dxa"/>
          </w:tcPr>
          <w:p w14:paraId="01945E19" w14:textId="77777777" w:rsidR="002B4C1A" w:rsidRDefault="00000000">
            <w:pPr>
              <w:numPr>
                <w:ilvl w:val="0"/>
                <w:numId w:val="16"/>
              </w:numPr>
            </w:pPr>
            <w:r>
              <w:rPr>
                <w:rFonts w:ascii="Arial" w:eastAsia="Arial" w:hAnsi="Arial" w:cs="Arial"/>
                <w:sz w:val="22"/>
                <w:szCs w:val="22"/>
              </w:rPr>
              <w:t xml:space="preserve">Importance of Land Leveling in Rice Cultivation </w:t>
            </w:r>
          </w:p>
          <w:p w14:paraId="33EAA5BF" w14:textId="77777777" w:rsidR="002B4C1A" w:rsidRDefault="00000000">
            <w:pPr>
              <w:numPr>
                <w:ilvl w:val="0"/>
                <w:numId w:val="16"/>
              </w:numPr>
            </w:pPr>
            <w:r>
              <w:rPr>
                <w:rFonts w:ascii="Arial" w:eastAsia="Arial" w:hAnsi="Arial" w:cs="Arial"/>
                <w:sz w:val="22"/>
                <w:szCs w:val="22"/>
              </w:rPr>
              <w:t xml:space="preserve">Tools and Implements for Leveling </w:t>
            </w:r>
          </w:p>
          <w:p w14:paraId="4BE560DC" w14:textId="77777777" w:rsidR="002B4C1A" w:rsidRDefault="00000000">
            <w:pPr>
              <w:numPr>
                <w:ilvl w:val="0"/>
                <w:numId w:val="16"/>
              </w:numPr>
            </w:pPr>
            <w:r>
              <w:rPr>
                <w:rFonts w:ascii="Arial" w:eastAsia="Arial" w:hAnsi="Arial" w:cs="Arial"/>
                <w:sz w:val="22"/>
                <w:szCs w:val="22"/>
              </w:rPr>
              <w:t xml:space="preserve">Tractor-mounted Leveling Operations </w:t>
            </w:r>
          </w:p>
          <w:p w14:paraId="39C1C069" w14:textId="77777777" w:rsidR="002B4C1A" w:rsidRDefault="00000000">
            <w:pPr>
              <w:numPr>
                <w:ilvl w:val="0"/>
                <w:numId w:val="16"/>
              </w:numPr>
              <w:spacing w:after="280"/>
            </w:pPr>
            <w:r>
              <w:rPr>
                <w:rFonts w:ascii="Arial" w:eastAsia="Arial" w:hAnsi="Arial" w:cs="Arial"/>
                <w:sz w:val="22"/>
                <w:szCs w:val="22"/>
              </w:rPr>
              <w:t xml:space="preserve">Field Surface Uniformity Principles </w:t>
            </w:r>
          </w:p>
          <w:p w14:paraId="58FF4E44" w14:textId="77777777" w:rsidR="002B4C1A" w:rsidRDefault="002B4C1A">
            <w:pPr>
              <w:spacing w:before="280" w:after="280"/>
              <w:ind w:left="720"/>
              <w:rPr>
                <w:rFonts w:ascii="Arial" w:eastAsia="Arial" w:hAnsi="Arial" w:cs="Arial"/>
                <w:b/>
                <w:bCs/>
                <w:sz w:val="22"/>
                <w:szCs w:val="22"/>
              </w:rPr>
            </w:pPr>
          </w:p>
          <w:p w14:paraId="556A638A" w14:textId="77777777" w:rsidR="002B4C1A" w:rsidRDefault="00000000">
            <w:pPr>
              <w:spacing w:before="280" w:after="280"/>
              <w:ind w:left="720"/>
              <w:rPr>
                <w:rFonts w:ascii="Arial" w:eastAsia="Arial" w:hAnsi="Arial" w:cs="Arial"/>
                <w:sz w:val="22"/>
                <w:szCs w:val="22"/>
              </w:rPr>
            </w:pPr>
            <w:r>
              <w:rPr>
                <w:rFonts w:ascii="Arial" w:eastAsia="Arial" w:hAnsi="Arial" w:cs="Arial"/>
                <w:b/>
                <w:bCs/>
                <w:sz w:val="22"/>
                <w:szCs w:val="22"/>
              </w:rPr>
              <w:t xml:space="preserve">Practical activity: </w:t>
            </w:r>
          </w:p>
          <w:p w14:paraId="6D7980FE" w14:textId="77777777" w:rsidR="002B4C1A" w:rsidRDefault="00000000">
            <w:pPr>
              <w:numPr>
                <w:ilvl w:val="0"/>
                <w:numId w:val="16"/>
              </w:numPr>
              <w:spacing w:before="280" w:after="280"/>
            </w:pPr>
            <w:r>
              <w:rPr>
                <w:rFonts w:ascii="Arial" w:eastAsia="Arial" w:hAnsi="Arial" w:cs="Arial"/>
                <w:sz w:val="22"/>
                <w:szCs w:val="22"/>
              </w:rPr>
              <w:lastRenderedPageBreak/>
              <w:t>Perform leveling of field with given implement as pr SOP</w:t>
            </w:r>
          </w:p>
          <w:p w14:paraId="695684A3" w14:textId="77777777" w:rsidR="002B4C1A" w:rsidRDefault="002B4C1A">
            <w:pPr>
              <w:pBdr>
                <w:top w:val="nil"/>
                <w:left w:val="nil"/>
                <w:bottom w:val="nil"/>
                <w:right w:val="nil"/>
                <w:between w:val="nil"/>
              </w:pBdr>
              <w:ind w:left="-14"/>
              <w:rPr>
                <w:rFonts w:ascii="Arial" w:eastAsia="Arial" w:hAnsi="Arial" w:cs="Arial"/>
                <w:color w:val="000000"/>
                <w:sz w:val="22"/>
                <w:szCs w:val="22"/>
              </w:rPr>
            </w:pPr>
          </w:p>
          <w:p w14:paraId="372B3E80" w14:textId="77777777" w:rsidR="002B4C1A" w:rsidRDefault="002B4C1A">
            <w:pPr>
              <w:spacing w:before="280"/>
              <w:rPr>
                <w:rFonts w:ascii="Arial" w:eastAsia="Arial" w:hAnsi="Arial" w:cs="Arial"/>
                <w:sz w:val="22"/>
                <w:szCs w:val="22"/>
              </w:rPr>
            </w:pPr>
          </w:p>
        </w:tc>
        <w:tc>
          <w:tcPr>
            <w:tcW w:w="1620" w:type="dxa"/>
          </w:tcPr>
          <w:p w14:paraId="110993D0" w14:textId="77777777" w:rsidR="002B4C1A" w:rsidRDefault="00000000">
            <w:pPr>
              <w:ind w:left="-14"/>
              <w:rPr>
                <w:rFonts w:ascii="Arial" w:eastAsia="Arial" w:hAnsi="Arial" w:cs="Arial"/>
                <w:sz w:val="22"/>
                <w:szCs w:val="22"/>
              </w:rPr>
            </w:pPr>
            <w:r>
              <w:rPr>
                <w:rFonts w:ascii="Arial" w:eastAsia="Arial" w:hAnsi="Arial" w:cs="Arial"/>
                <w:sz w:val="22"/>
                <w:szCs w:val="22"/>
              </w:rPr>
              <w:lastRenderedPageBreak/>
              <w:t>Theory-01Hrs</w:t>
            </w:r>
          </w:p>
          <w:p w14:paraId="377847D6" w14:textId="77777777" w:rsidR="002B4C1A" w:rsidRDefault="00000000">
            <w:pPr>
              <w:ind w:left="-14"/>
              <w:rPr>
                <w:rFonts w:ascii="Arial" w:eastAsia="Arial" w:hAnsi="Arial" w:cs="Arial"/>
                <w:sz w:val="22"/>
                <w:szCs w:val="22"/>
              </w:rPr>
            </w:pPr>
            <w:r>
              <w:rPr>
                <w:rFonts w:ascii="Arial" w:eastAsia="Arial" w:hAnsi="Arial" w:cs="Arial"/>
                <w:sz w:val="22"/>
                <w:szCs w:val="22"/>
              </w:rPr>
              <w:t>Practice-06Hrs</w:t>
            </w:r>
          </w:p>
          <w:p w14:paraId="1C68BC34" w14:textId="77777777" w:rsidR="002B4C1A" w:rsidRDefault="00000000">
            <w:pPr>
              <w:rPr>
                <w:rFonts w:ascii="Arial" w:eastAsia="Arial" w:hAnsi="Arial" w:cs="Arial"/>
                <w:sz w:val="22"/>
                <w:szCs w:val="22"/>
              </w:rPr>
            </w:pPr>
            <w:r>
              <w:rPr>
                <w:rFonts w:ascii="Arial" w:eastAsia="Arial" w:hAnsi="Arial" w:cs="Arial"/>
                <w:sz w:val="22"/>
                <w:szCs w:val="22"/>
              </w:rPr>
              <w:t>Total- 07Hrs</w:t>
            </w:r>
          </w:p>
        </w:tc>
        <w:tc>
          <w:tcPr>
            <w:tcW w:w="1779" w:type="dxa"/>
          </w:tcPr>
          <w:p w14:paraId="7908DA19" w14:textId="77777777" w:rsidR="002B4C1A"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b/>
                <w:bCs/>
                <w:color w:val="000000"/>
                <w:sz w:val="22"/>
                <w:szCs w:val="22"/>
              </w:rPr>
              <w:t>Consumable:</w:t>
            </w:r>
          </w:p>
          <w:p w14:paraId="63A3EEA9" w14:textId="77777777" w:rsidR="002B4C1A" w:rsidRDefault="00000000">
            <w:pPr>
              <w:numPr>
                <w:ilvl w:val="0"/>
                <w:numId w:val="13"/>
              </w:numPr>
              <w:pBdr>
                <w:top w:val="nil"/>
                <w:left w:val="nil"/>
                <w:bottom w:val="nil"/>
                <w:right w:val="nil"/>
                <w:between w:val="nil"/>
              </w:pBdr>
              <w:rPr>
                <w:color w:val="000000"/>
                <w:sz w:val="22"/>
                <w:szCs w:val="22"/>
              </w:rPr>
            </w:pPr>
            <w:r>
              <w:rPr>
                <w:rFonts w:ascii="Arial" w:eastAsia="Arial" w:hAnsi="Arial" w:cs="Arial"/>
                <w:color w:val="000000"/>
                <w:sz w:val="22"/>
                <w:szCs w:val="22"/>
              </w:rPr>
              <w:t>Fuel (diesel)</w:t>
            </w:r>
          </w:p>
          <w:p w14:paraId="2307B3B8" w14:textId="77777777" w:rsidR="002B4C1A" w:rsidRDefault="00000000">
            <w:pPr>
              <w:numPr>
                <w:ilvl w:val="0"/>
                <w:numId w:val="13"/>
              </w:numPr>
              <w:pBdr>
                <w:top w:val="nil"/>
                <w:left w:val="nil"/>
                <w:bottom w:val="nil"/>
                <w:right w:val="nil"/>
                <w:between w:val="nil"/>
              </w:pBdr>
              <w:rPr>
                <w:color w:val="000000"/>
                <w:sz w:val="22"/>
                <w:szCs w:val="22"/>
              </w:rPr>
            </w:pPr>
            <w:r>
              <w:rPr>
                <w:rFonts w:ascii="Arial" w:eastAsia="Arial" w:hAnsi="Arial" w:cs="Arial"/>
                <w:color w:val="000000"/>
                <w:sz w:val="22"/>
                <w:szCs w:val="22"/>
              </w:rPr>
              <w:t>minor repair materials</w:t>
            </w:r>
          </w:p>
          <w:p w14:paraId="79866A04" w14:textId="77777777" w:rsidR="002B4C1A" w:rsidRDefault="00000000">
            <w:pPr>
              <w:pBdr>
                <w:top w:val="nil"/>
                <w:left w:val="nil"/>
                <w:bottom w:val="nil"/>
                <w:right w:val="nil"/>
                <w:between w:val="nil"/>
              </w:pBdr>
              <w:ind w:left="-15"/>
              <w:rPr>
                <w:rFonts w:ascii="Arial" w:eastAsia="Arial" w:hAnsi="Arial" w:cs="Arial"/>
                <w:color w:val="000000"/>
                <w:sz w:val="22"/>
                <w:szCs w:val="22"/>
              </w:rPr>
            </w:pPr>
            <w:r>
              <w:rPr>
                <w:rFonts w:ascii="Arial" w:eastAsia="Arial" w:hAnsi="Arial" w:cs="Arial"/>
                <w:b/>
                <w:bCs/>
                <w:color w:val="000000"/>
                <w:sz w:val="22"/>
                <w:szCs w:val="22"/>
              </w:rPr>
              <w:t>Non-Consumable:</w:t>
            </w:r>
          </w:p>
          <w:p w14:paraId="349E02EE" w14:textId="77777777" w:rsidR="002B4C1A" w:rsidRDefault="00000000">
            <w:pPr>
              <w:numPr>
                <w:ilvl w:val="0"/>
                <w:numId w:val="13"/>
              </w:numPr>
              <w:pBdr>
                <w:top w:val="nil"/>
                <w:left w:val="nil"/>
                <w:bottom w:val="nil"/>
                <w:right w:val="nil"/>
                <w:between w:val="nil"/>
              </w:pBdr>
              <w:rPr>
                <w:color w:val="202124"/>
                <w:sz w:val="22"/>
                <w:szCs w:val="22"/>
                <w:highlight w:val="white"/>
              </w:rPr>
            </w:pPr>
            <w:r>
              <w:rPr>
                <w:rFonts w:ascii="Arial" w:eastAsia="Arial" w:hAnsi="Arial" w:cs="Arial"/>
                <w:color w:val="000000"/>
                <w:sz w:val="22"/>
                <w:szCs w:val="22"/>
              </w:rPr>
              <w:t>Land leveler,</w:t>
            </w:r>
          </w:p>
          <w:p w14:paraId="2CE33875" w14:textId="77777777" w:rsidR="002B4C1A" w:rsidRDefault="00000000">
            <w:pPr>
              <w:numPr>
                <w:ilvl w:val="0"/>
                <w:numId w:val="13"/>
              </w:numPr>
              <w:pBdr>
                <w:top w:val="nil"/>
                <w:left w:val="nil"/>
                <w:bottom w:val="nil"/>
                <w:right w:val="nil"/>
                <w:between w:val="nil"/>
              </w:pBdr>
              <w:rPr>
                <w:color w:val="202124"/>
                <w:sz w:val="22"/>
                <w:szCs w:val="22"/>
                <w:highlight w:val="white"/>
              </w:rPr>
            </w:pPr>
            <w:r>
              <w:rPr>
                <w:rFonts w:ascii="Arial" w:eastAsia="Arial" w:hAnsi="Arial" w:cs="Arial"/>
                <w:color w:val="000000"/>
                <w:sz w:val="22"/>
                <w:szCs w:val="22"/>
              </w:rPr>
              <w:t>blade, tractor</w:t>
            </w:r>
          </w:p>
          <w:p w14:paraId="23F9ABBC" w14:textId="77777777" w:rsidR="002B4C1A" w:rsidRDefault="00000000">
            <w:pPr>
              <w:numPr>
                <w:ilvl w:val="0"/>
                <w:numId w:val="13"/>
              </w:numPr>
              <w:pBdr>
                <w:top w:val="nil"/>
                <w:left w:val="nil"/>
                <w:bottom w:val="nil"/>
                <w:right w:val="nil"/>
                <w:between w:val="nil"/>
              </w:pBdr>
              <w:rPr>
                <w:color w:val="202124"/>
                <w:sz w:val="22"/>
                <w:szCs w:val="22"/>
                <w:highlight w:val="white"/>
              </w:rPr>
            </w:pPr>
            <w:r>
              <w:rPr>
                <w:rFonts w:ascii="Arial" w:eastAsia="Arial" w:hAnsi="Arial" w:cs="Arial"/>
                <w:color w:val="000000"/>
                <w:sz w:val="22"/>
                <w:szCs w:val="22"/>
              </w:rPr>
              <w:t>wooden plank</w:t>
            </w:r>
          </w:p>
        </w:tc>
        <w:tc>
          <w:tcPr>
            <w:tcW w:w="1170" w:type="dxa"/>
          </w:tcPr>
          <w:p w14:paraId="3C3E0CDC" w14:textId="77777777" w:rsidR="002B4C1A" w:rsidRDefault="00000000">
            <w:pPr>
              <w:ind w:left="71" w:hanging="71"/>
              <w:rPr>
                <w:rFonts w:ascii="Arial" w:eastAsia="Arial" w:hAnsi="Arial" w:cs="Arial"/>
                <w:sz w:val="22"/>
                <w:szCs w:val="22"/>
              </w:rPr>
            </w:pPr>
            <w:r>
              <w:rPr>
                <w:rFonts w:ascii="Arial" w:eastAsia="Arial" w:hAnsi="Arial" w:cs="Arial"/>
                <w:sz w:val="22"/>
                <w:szCs w:val="22"/>
              </w:rPr>
              <w:t>Field</w:t>
            </w:r>
          </w:p>
        </w:tc>
      </w:tr>
      <w:tr w:rsidR="002B4C1A" w14:paraId="3A62A352" w14:textId="77777777">
        <w:trPr>
          <w:trHeight w:val="707"/>
        </w:trPr>
        <w:tc>
          <w:tcPr>
            <w:tcW w:w="2609" w:type="dxa"/>
          </w:tcPr>
          <w:p w14:paraId="570987C7" w14:textId="77777777" w:rsidR="002B4C1A" w:rsidRDefault="00000000">
            <w:pPr>
              <w:numPr>
                <w:ilvl w:val="0"/>
                <w:numId w:val="3"/>
              </w:numPr>
              <w:pBdr>
                <w:top w:val="nil"/>
                <w:left w:val="nil"/>
                <w:bottom w:val="nil"/>
                <w:right w:val="nil"/>
                <w:between w:val="nil"/>
              </w:pBdr>
              <w:ind w:left="630" w:right="-49" w:hanging="630"/>
              <w:rPr>
                <w:color w:val="000000"/>
              </w:rPr>
            </w:pPr>
            <w:bookmarkStart w:id="28" w:name="_vcp6yigib89q" w:colFirst="0" w:colLast="0"/>
            <w:bookmarkEnd w:id="28"/>
            <w:r>
              <w:rPr>
                <w:rFonts w:ascii="Arial" w:eastAsia="Arial" w:hAnsi="Arial" w:cs="Arial"/>
                <w:b/>
                <w:bCs/>
                <w:color w:val="000000"/>
                <w:sz w:val="22"/>
                <w:szCs w:val="22"/>
              </w:rPr>
              <w:t>Mark Field Layout for Farm Operations</w:t>
            </w:r>
          </w:p>
          <w:p w14:paraId="23AACB97" w14:textId="77777777" w:rsidR="002B4C1A" w:rsidRDefault="002B4C1A">
            <w:pPr>
              <w:ind w:right="42"/>
              <w:rPr>
                <w:rFonts w:ascii="Arial" w:eastAsia="Arial" w:hAnsi="Arial" w:cs="Arial"/>
                <w:b/>
                <w:bCs/>
                <w:sz w:val="22"/>
                <w:szCs w:val="22"/>
              </w:rPr>
            </w:pPr>
          </w:p>
          <w:p w14:paraId="6A5121B7" w14:textId="77777777" w:rsidR="002B4C1A" w:rsidRDefault="002B4C1A">
            <w:pPr>
              <w:ind w:right="-49"/>
              <w:rPr>
                <w:rFonts w:ascii="Arial" w:eastAsia="Arial" w:hAnsi="Arial" w:cs="Arial"/>
                <w:b/>
                <w:bCs/>
                <w:sz w:val="22"/>
                <w:szCs w:val="22"/>
              </w:rPr>
            </w:pPr>
          </w:p>
        </w:tc>
        <w:tc>
          <w:tcPr>
            <w:tcW w:w="4226" w:type="dxa"/>
          </w:tcPr>
          <w:p w14:paraId="45875CB8" w14:textId="77777777" w:rsidR="002B4C1A" w:rsidRDefault="00000000">
            <w:pPr>
              <w:numPr>
                <w:ilvl w:val="0"/>
                <w:numId w:val="16"/>
              </w:numPr>
            </w:pPr>
            <w:r>
              <w:rPr>
                <w:rFonts w:ascii="Arial" w:eastAsia="Arial" w:hAnsi="Arial" w:cs="Arial"/>
                <w:sz w:val="22"/>
                <w:szCs w:val="22"/>
              </w:rPr>
              <w:t>Collect basic layout tools (rope, pegs, measuring tape).</w:t>
            </w:r>
          </w:p>
          <w:p w14:paraId="74FCE69E" w14:textId="77777777" w:rsidR="002B4C1A" w:rsidRDefault="00000000">
            <w:pPr>
              <w:numPr>
                <w:ilvl w:val="0"/>
                <w:numId w:val="16"/>
              </w:numPr>
            </w:pPr>
            <w:r>
              <w:rPr>
                <w:rFonts w:ascii="Arial" w:eastAsia="Arial" w:hAnsi="Arial" w:cs="Arial"/>
                <w:sz w:val="22"/>
                <w:szCs w:val="22"/>
              </w:rPr>
              <w:t>Measure field length using measuring tape.</w:t>
            </w:r>
          </w:p>
          <w:p w14:paraId="25282B32" w14:textId="77777777" w:rsidR="002B4C1A" w:rsidRDefault="00000000">
            <w:pPr>
              <w:numPr>
                <w:ilvl w:val="0"/>
                <w:numId w:val="16"/>
              </w:numPr>
            </w:pPr>
            <w:r>
              <w:rPr>
                <w:rFonts w:ascii="Arial" w:eastAsia="Arial" w:hAnsi="Arial" w:cs="Arial"/>
                <w:sz w:val="22"/>
                <w:szCs w:val="22"/>
              </w:rPr>
              <w:t>Place pegs at field corners.</w:t>
            </w:r>
          </w:p>
          <w:p w14:paraId="110DD0F1" w14:textId="77777777" w:rsidR="002B4C1A" w:rsidRDefault="00000000">
            <w:pPr>
              <w:numPr>
                <w:ilvl w:val="0"/>
                <w:numId w:val="16"/>
              </w:numPr>
            </w:pPr>
            <w:r>
              <w:rPr>
                <w:rFonts w:ascii="Arial" w:eastAsia="Arial" w:hAnsi="Arial" w:cs="Arial"/>
                <w:sz w:val="22"/>
                <w:szCs w:val="22"/>
              </w:rPr>
              <w:t>Fix rope between pegs to mark straight lines.</w:t>
            </w:r>
          </w:p>
          <w:p w14:paraId="5A1574BB" w14:textId="77777777" w:rsidR="002B4C1A" w:rsidRDefault="00000000">
            <w:pPr>
              <w:numPr>
                <w:ilvl w:val="0"/>
                <w:numId w:val="16"/>
              </w:numPr>
            </w:pPr>
            <w:r>
              <w:rPr>
                <w:rFonts w:ascii="Arial" w:eastAsia="Arial" w:hAnsi="Arial" w:cs="Arial"/>
                <w:sz w:val="22"/>
                <w:szCs w:val="22"/>
              </w:rPr>
              <w:t>Mark rows according to given spacing.</w:t>
            </w:r>
          </w:p>
          <w:p w14:paraId="042C1935" w14:textId="77777777" w:rsidR="002B4C1A" w:rsidRDefault="00000000">
            <w:pPr>
              <w:numPr>
                <w:ilvl w:val="0"/>
                <w:numId w:val="16"/>
              </w:numPr>
            </w:pPr>
            <w:r>
              <w:rPr>
                <w:rFonts w:ascii="Arial" w:eastAsia="Arial" w:hAnsi="Arial" w:cs="Arial"/>
                <w:sz w:val="22"/>
                <w:szCs w:val="22"/>
              </w:rPr>
              <w:t>Maintain straight alignment of marked rows.</w:t>
            </w:r>
          </w:p>
          <w:p w14:paraId="2ACFAF9E" w14:textId="77777777" w:rsidR="002B4C1A" w:rsidRDefault="00000000">
            <w:pPr>
              <w:numPr>
                <w:ilvl w:val="0"/>
                <w:numId w:val="16"/>
              </w:numPr>
              <w:spacing w:after="120"/>
            </w:pPr>
            <w:r>
              <w:rPr>
                <w:rFonts w:ascii="Arial" w:eastAsia="Arial" w:hAnsi="Arial" w:cs="Arial"/>
                <w:sz w:val="22"/>
                <w:szCs w:val="22"/>
              </w:rPr>
              <w:t>Check spacing between marked rows.</w:t>
            </w:r>
          </w:p>
        </w:tc>
        <w:tc>
          <w:tcPr>
            <w:tcW w:w="3441" w:type="dxa"/>
          </w:tcPr>
          <w:p w14:paraId="7C90FE10" w14:textId="77777777" w:rsidR="002B4C1A" w:rsidRDefault="00000000">
            <w:pPr>
              <w:numPr>
                <w:ilvl w:val="0"/>
                <w:numId w:val="4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Importance of Field Layout Design </w:t>
            </w:r>
          </w:p>
          <w:p w14:paraId="616F9875" w14:textId="77777777" w:rsidR="002B4C1A" w:rsidRDefault="00000000">
            <w:pPr>
              <w:numPr>
                <w:ilvl w:val="0"/>
                <w:numId w:val="4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Measurement Techniques in Field Marking  </w:t>
            </w:r>
          </w:p>
          <w:p w14:paraId="1138A908" w14:textId="77777777" w:rsidR="002B4C1A" w:rsidRDefault="00000000">
            <w:pPr>
              <w:numPr>
                <w:ilvl w:val="0"/>
                <w:numId w:val="4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Basic understanding of field layout tools and their uses. </w:t>
            </w:r>
          </w:p>
          <w:p w14:paraId="45B95A4B" w14:textId="77777777" w:rsidR="002B4C1A" w:rsidRDefault="00000000">
            <w:pPr>
              <w:numPr>
                <w:ilvl w:val="0"/>
                <w:numId w:val="46"/>
              </w:numPr>
              <w:pBdr>
                <w:top w:val="nil"/>
                <w:left w:val="nil"/>
                <w:bottom w:val="nil"/>
                <w:right w:val="nil"/>
                <w:between w:val="nil"/>
              </w:pBdr>
              <w:spacing w:after="280"/>
              <w:rPr>
                <w:color w:val="000000"/>
                <w:sz w:val="22"/>
                <w:szCs w:val="22"/>
              </w:rPr>
            </w:pPr>
            <w:r>
              <w:rPr>
                <w:rFonts w:ascii="Arial" w:eastAsia="Arial" w:hAnsi="Arial" w:cs="Arial"/>
                <w:color w:val="000000"/>
                <w:sz w:val="22"/>
                <w:szCs w:val="22"/>
              </w:rPr>
              <w:t>Basic understanding of placing pegs and ropes for straight row marking.</w:t>
            </w:r>
          </w:p>
          <w:p w14:paraId="72C9C689"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Practical Activity:</w:t>
            </w:r>
          </w:p>
          <w:p w14:paraId="0E36B224" w14:textId="341B8C07" w:rsidR="002B4C1A" w:rsidRPr="00E25AE3" w:rsidRDefault="00000000" w:rsidP="00E25AE3">
            <w:pPr>
              <w:numPr>
                <w:ilvl w:val="0"/>
                <w:numId w:val="46"/>
              </w:numPr>
              <w:spacing w:before="280" w:after="280"/>
              <w:rPr>
                <w:sz w:val="22"/>
                <w:szCs w:val="22"/>
              </w:rPr>
            </w:pPr>
            <w:r>
              <w:rPr>
                <w:rFonts w:ascii="Arial" w:eastAsia="Arial" w:hAnsi="Arial" w:cs="Arial"/>
                <w:sz w:val="22"/>
                <w:szCs w:val="22"/>
              </w:rPr>
              <w:t xml:space="preserve">Implement given layout plan on given land </w:t>
            </w:r>
          </w:p>
        </w:tc>
        <w:tc>
          <w:tcPr>
            <w:tcW w:w="1620" w:type="dxa"/>
          </w:tcPr>
          <w:p w14:paraId="635CB91C" w14:textId="77777777" w:rsidR="002B4C1A" w:rsidRDefault="00000000">
            <w:pPr>
              <w:ind w:left="-14"/>
              <w:rPr>
                <w:rFonts w:ascii="Arial" w:eastAsia="Arial" w:hAnsi="Arial" w:cs="Arial"/>
                <w:sz w:val="22"/>
                <w:szCs w:val="22"/>
              </w:rPr>
            </w:pPr>
            <w:r>
              <w:rPr>
                <w:rFonts w:ascii="Arial" w:eastAsia="Arial" w:hAnsi="Arial" w:cs="Arial"/>
                <w:sz w:val="22"/>
                <w:szCs w:val="22"/>
              </w:rPr>
              <w:t>Theory-01Hrs</w:t>
            </w:r>
          </w:p>
          <w:p w14:paraId="7736638D" w14:textId="77777777" w:rsidR="002B4C1A" w:rsidRDefault="00000000">
            <w:pPr>
              <w:ind w:left="-14"/>
              <w:rPr>
                <w:rFonts w:ascii="Arial" w:eastAsia="Arial" w:hAnsi="Arial" w:cs="Arial"/>
                <w:sz w:val="22"/>
                <w:szCs w:val="22"/>
              </w:rPr>
            </w:pPr>
            <w:r>
              <w:rPr>
                <w:rFonts w:ascii="Arial" w:eastAsia="Arial" w:hAnsi="Arial" w:cs="Arial"/>
                <w:sz w:val="22"/>
                <w:szCs w:val="22"/>
              </w:rPr>
              <w:t>Practice-03Hrs</w:t>
            </w:r>
          </w:p>
          <w:p w14:paraId="7C960624" w14:textId="77777777" w:rsidR="002B4C1A" w:rsidRDefault="00000000">
            <w:pPr>
              <w:rPr>
                <w:rFonts w:ascii="Arial" w:eastAsia="Arial" w:hAnsi="Arial" w:cs="Arial"/>
                <w:sz w:val="22"/>
                <w:szCs w:val="22"/>
              </w:rPr>
            </w:pPr>
            <w:r>
              <w:rPr>
                <w:rFonts w:ascii="Arial" w:eastAsia="Arial" w:hAnsi="Arial" w:cs="Arial"/>
                <w:sz w:val="22"/>
                <w:szCs w:val="22"/>
              </w:rPr>
              <w:t>Total- 04Hrs</w:t>
            </w:r>
          </w:p>
        </w:tc>
        <w:tc>
          <w:tcPr>
            <w:tcW w:w="1779" w:type="dxa"/>
          </w:tcPr>
          <w:p w14:paraId="22767EE7" w14:textId="77777777" w:rsidR="002B4C1A" w:rsidRDefault="00000000">
            <w:pPr>
              <w:pBdr>
                <w:top w:val="nil"/>
                <w:left w:val="nil"/>
                <w:bottom w:val="nil"/>
                <w:right w:val="nil"/>
                <w:between w:val="nil"/>
              </w:pBdr>
              <w:rPr>
                <w:rFonts w:ascii="Arial" w:eastAsia="Arial" w:hAnsi="Arial" w:cs="Arial"/>
                <w:b/>
                <w:bCs/>
                <w:color w:val="000000"/>
                <w:sz w:val="22"/>
                <w:szCs w:val="22"/>
              </w:rPr>
            </w:pPr>
            <w:r>
              <w:rPr>
                <w:rFonts w:ascii="Arial" w:eastAsia="Arial" w:hAnsi="Arial" w:cs="Arial"/>
                <w:b/>
                <w:bCs/>
                <w:color w:val="000000"/>
                <w:sz w:val="22"/>
                <w:szCs w:val="22"/>
              </w:rPr>
              <w:t>Consumable:</w:t>
            </w:r>
          </w:p>
          <w:p w14:paraId="36EF2615" w14:textId="77777777" w:rsidR="002B4C1A" w:rsidRDefault="00000000">
            <w:pPr>
              <w:numPr>
                <w:ilvl w:val="0"/>
                <w:numId w:val="45"/>
              </w:numPr>
              <w:pBdr>
                <w:top w:val="nil"/>
                <w:left w:val="nil"/>
                <w:bottom w:val="nil"/>
                <w:right w:val="nil"/>
                <w:between w:val="nil"/>
              </w:pBdr>
              <w:rPr>
                <w:color w:val="000000"/>
                <w:sz w:val="22"/>
                <w:szCs w:val="22"/>
              </w:rPr>
            </w:pPr>
            <w:r>
              <w:rPr>
                <w:rFonts w:ascii="Arial" w:eastAsia="Arial" w:hAnsi="Arial" w:cs="Arial"/>
                <w:color w:val="000000"/>
                <w:sz w:val="22"/>
                <w:szCs w:val="22"/>
              </w:rPr>
              <w:t>Lime/chalk (marking)</w:t>
            </w:r>
          </w:p>
          <w:p w14:paraId="0F94B605" w14:textId="77777777" w:rsidR="002B4C1A" w:rsidRDefault="00000000">
            <w:pPr>
              <w:numPr>
                <w:ilvl w:val="0"/>
                <w:numId w:val="45"/>
              </w:numPr>
              <w:pBdr>
                <w:top w:val="nil"/>
                <w:left w:val="nil"/>
                <w:bottom w:val="nil"/>
                <w:right w:val="nil"/>
                <w:between w:val="nil"/>
              </w:pBdr>
              <w:rPr>
                <w:color w:val="000000"/>
                <w:sz w:val="22"/>
                <w:szCs w:val="22"/>
              </w:rPr>
            </w:pPr>
            <w:r>
              <w:rPr>
                <w:rFonts w:ascii="Arial" w:eastAsia="Arial" w:hAnsi="Arial" w:cs="Arial"/>
                <w:color w:val="000000"/>
                <w:sz w:val="22"/>
                <w:szCs w:val="22"/>
              </w:rPr>
              <w:t>Rope (partial use)</w:t>
            </w:r>
            <w:r>
              <w:rPr>
                <w:rFonts w:ascii="Arial" w:eastAsia="Arial" w:hAnsi="Arial" w:cs="Arial"/>
                <w:color w:val="000000"/>
                <w:sz w:val="22"/>
                <w:szCs w:val="22"/>
              </w:rPr>
              <w:br/>
            </w:r>
          </w:p>
          <w:p w14:paraId="57178EBE" w14:textId="77777777" w:rsidR="002B4C1A" w:rsidRDefault="00000000">
            <w:pPr>
              <w:pBdr>
                <w:top w:val="nil"/>
                <w:left w:val="nil"/>
                <w:bottom w:val="nil"/>
                <w:right w:val="nil"/>
                <w:between w:val="nil"/>
              </w:pBdr>
              <w:ind w:left="-15"/>
              <w:rPr>
                <w:rFonts w:ascii="Arial" w:eastAsia="Arial" w:hAnsi="Arial" w:cs="Arial"/>
                <w:color w:val="000000"/>
                <w:sz w:val="22"/>
                <w:szCs w:val="22"/>
              </w:rPr>
            </w:pPr>
            <w:r>
              <w:rPr>
                <w:rFonts w:ascii="Arial" w:eastAsia="Arial" w:hAnsi="Arial" w:cs="Arial"/>
                <w:b/>
                <w:bCs/>
                <w:color w:val="000000"/>
                <w:sz w:val="22"/>
                <w:szCs w:val="22"/>
              </w:rPr>
              <w:t>Non-Consumable:</w:t>
            </w:r>
          </w:p>
          <w:p w14:paraId="3DCC0051" w14:textId="77777777" w:rsidR="002B4C1A" w:rsidRDefault="00000000">
            <w:pPr>
              <w:numPr>
                <w:ilvl w:val="0"/>
                <w:numId w:val="9"/>
              </w:numPr>
              <w:pBdr>
                <w:top w:val="nil"/>
                <w:left w:val="nil"/>
                <w:bottom w:val="nil"/>
                <w:right w:val="nil"/>
                <w:between w:val="nil"/>
              </w:pBdr>
              <w:rPr>
                <w:color w:val="000000"/>
                <w:sz w:val="22"/>
                <w:szCs w:val="22"/>
              </w:rPr>
            </w:pPr>
            <w:r>
              <w:rPr>
                <w:rFonts w:ascii="Arial" w:eastAsia="Arial" w:hAnsi="Arial" w:cs="Arial"/>
                <w:color w:val="000000"/>
                <w:sz w:val="22"/>
                <w:szCs w:val="22"/>
              </w:rPr>
              <w:t>Measuring tape</w:t>
            </w:r>
          </w:p>
          <w:p w14:paraId="5634EF7A" w14:textId="77777777" w:rsidR="002B4C1A" w:rsidRDefault="00000000">
            <w:pPr>
              <w:numPr>
                <w:ilvl w:val="0"/>
                <w:numId w:val="9"/>
              </w:numPr>
              <w:pBdr>
                <w:top w:val="nil"/>
                <w:left w:val="nil"/>
                <w:bottom w:val="nil"/>
                <w:right w:val="nil"/>
                <w:between w:val="nil"/>
              </w:pBdr>
              <w:rPr>
                <w:color w:val="000000"/>
                <w:sz w:val="22"/>
                <w:szCs w:val="22"/>
              </w:rPr>
            </w:pPr>
            <w:r>
              <w:rPr>
                <w:rFonts w:ascii="Arial" w:eastAsia="Arial" w:hAnsi="Arial" w:cs="Arial"/>
                <w:color w:val="000000"/>
                <w:sz w:val="22"/>
                <w:szCs w:val="22"/>
              </w:rPr>
              <w:t>Pegs</w:t>
            </w:r>
          </w:p>
          <w:p w14:paraId="47D4032C" w14:textId="77777777" w:rsidR="002B4C1A" w:rsidRDefault="00000000">
            <w:pPr>
              <w:numPr>
                <w:ilvl w:val="0"/>
                <w:numId w:val="9"/>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 Rope</w:t>
            </w:r>
          </w:p>
          <w:p w14:paraId="69342498" w14:textId="77777777" w:rsidR="002B4C1A" w:rsidRPr="00E25AE3" w:rsidRDefault="00000000">
            <w:pPr>
              <w:numPr>
                <w:ilvl w:val="0"/>
                <w:numId w:val="9"/>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 field markers</w:t>
            </w:r>
          </w:p>
          <w:p w14:paraId="2B8A7F62" w14:textId="77777777" w:rsidR="00E25AE3" w:rsidRPr="00E25AE3" w:rsidRDefault="00E25AE3" w:rsidP="00E25AE3">
            <w:pPr>
              <w:rPr>
                <w:sz w:val="22"/>
                <w:szCs w:val="22"/>
              </w:rPr>
            </w:pPr>
          </w:p>
        </w:tc>
        <w:tc>
          <w:tcPr>
            <w:tcW w:w="1170" w:type="dxa"/>
          </w:tcPr>
          <w:p w14:paraId="7B45A89E" w14:textId="77777777" w:rsidR="002B4C1A" w:rsidRDefault="00000000">
            <w:pPr>
              <w:ind w:left="71" w:hanging="71"/>
              <w:rPr>
                <w:rFonts w:ascii="Arial" w:eastAsia="Arial" w:hAnsi="Arial" w:cs="Arial"/>
                <w:sz w:val="22"/>
                <w:szCs w:val="22"/>
              </w:rPr>
            </w:pPr>
            <w:r>
              <w:rPr>
                <w:rFonts w:ascii="Arial" w:eastAsia="Arial" w:hAnsi="Arial" w:cs="Arial"/>
                <w:sz w:val="22"/>
                <w:szCs w:val="22"/>
              </w:rPr>
              <w:t>Field</w:t>
            </w:r>
          </w:p>
        </w:tc>
      </w:tr>
      <w:tr w:rsidR="002B4C1A" w14:paraId="3575569D" w14:textId="77777777">
        <w:trPr>
          <w:trHeight w:val="1157"/>
        </w:trPr>
        <w:tc>
          <w:tcPr>
            <w:tcW w:w="2609" w:type="dxa"/>
          </w:tcPr>
          <w:p w14:paraId="7520463F" w14:textId="77777777" w:rsidR="002B4C1A" w:rsidRDefault="002B4C1A">
            <w:pPr>
              <w:numPr>
                <w:ilvl w:val="0"/>
                <w:numId w:val="3"/>
              </w:numPr>
              <w:pBdr>
                <w:top w:val="nil"/>
                <w:left w:val="nil"/>
                <w:bottom w:val="nil"/>
                <w:right w:val="nil"/>
                <w:between w:val="nil"/>
              </w:pBdr>
              <w:ind w:left="630" w:right="-49" w:hanging="630"/>
              <w:rPr>
                <w:color w:val="000000"/>
              </w:rPr>
            </w:pPr>
            <w:bookmarkStart w:id="29" w:name="_r71zz776jedg" w:colFirst="0" w:colLast="0"/>
            <w:bookmarkEnd w:id="29"/>
          </w:p>
          <w:p w14:paraId="7233C756" w14:textId="77777777" w:rsidR="002B4C1A" w:rsidRDefault="00000000">
            <w:pPr>
              <w:ind w:right="-49"/>
              <w:rPr>
                <w:rFonts w:ascii="Arial" w:eastAsia="Arial" w:hAnsi="Arial" w:cs="Arial"/>
                <w:b/>
                <w:bCs/>
                <w:sz w:val="22"/>
                <w:szCs w:val="22"/>
              </w:rPr>
            </w:pPr>
            <w:r>
              <w:rPr>
                <w:rFonts w:ascii="Arial" w:eastAsia="Arial" w:hAnsi="Arial" w:cs="Arial"/>
                <w:b/>
                <w:bCs/>
                <w:sz w:val="22"/>
                <w:szCs w:val="22"/>
              </w:rPr>
              <w:t>Puddle Field for Rice Transplanting</w:t>
            </w:r>
          </w:p>
        </w:tc>
        <w:tc>
          <w:tcPr>
            <w:tcW w:w="4226" w:type="dxa"/>
          </w:tcPr>
          <w:p w14:paraId="4773102C" w14:textId="77777777" w:rsidR="002B4C1A" w:rsidRDefault="00000000">
            <w:pPr>
              <w:numPr>
                <w:ilvl w:val="0"/>
                <w:numId w:val="11"/>
              </w:numPr>
            </w:pPr>
            <w:r>
              <w:rPr>
                <w:rFonts w:ascii="Arial" w:eastAsia="Arial" w:hAnsi="Arial" w:cs="Arial"/>
                <w:sz w:val="22"/>
                <w:szCs w:val="22"/>
              </w:rPr>
              <w:t>Check water availability in the field.</w:t>
            </w:r>
          </w:p>
          <w:p w14:paraId="24405169" w14:textId="77777777" w:rsidR="002B4C1A" w:rsidRDefault="00000000">
            <w:pPr>
              <w:numPr>
                <w:ilvl w:val="0"/>
                <w:numId w:val="11"/>
              </w:numPr>
            </w:pPr>
            <w:r>
              <w:rPr>
                <w:rFonts w:ascii="Arial" w:eastAsia="Arial" w:hAnsi="Arial" w:cs="Arial"/>
                <w:sz w:val="22"/>
                <w:szCs w:val="22"/>
              </w:rPr>
              <w:t>Maintain standing water level in field.</w:t>
            </w:r>
          </w:p>
          <w:p w14:paraId="527FF26C" w14:textId="77777777" w:rsidR="002B4C1A" w:rsidRDefault="00000000">
            <w:pPr>
              <w:numPr>
                <w:ilvl w:val="0"/>
                <w:numId w:val="11"/>
              </w:numPr>
            </w:pPr>
            <w:r>
              <w:rPr>
                <w:rFonts w:ascii="Arial" w:eastAsia="Arial" w:hAnsi="Arial" w:cs="Arial"/>
                <w:sz w:val="22"/>
                <w:szCs w:val="22"/>
              </w:rPr>
              <w:t xml:space="preserve">Collect puddling implements (rotavator, </w:t>
            </w:r>
            <w:proofErr w:type="spellStart"/>
            <w:r>
              <w:rPr>
                <w:rFonts w:ascii="Arial" w:eastAsia="Arial" w:hAnsi="Arial" w:cs="Arial"/>
                <w:sz w:val="22"/>
                <w:szCs w:val="22"/>
              </w:rPr>
              <w:t>puddler</w:t>
            </w:r>
            <w:proofErr w:type="spellEnd"/>
            <w:r>
              <w:rPr>
                <w:rFonts w:ascii="Arial" w:eastAsia="Arial" w:hAnsi="Arial" w:cs="Arial"/>
                <w:sz w:val="22"/>
                <w:szCs w:val="22"/>
              </w:rPr>
              <w:t>).</w:t>
            </w:r>
          </w:p>
          <w:p w14:paraId="11840BCE" w14:textId="77777777" w:rsidR="002B4C1A" w:rsidRDefault="00000000">
            <w:pPr>
              <w:numPr>
                <w:ilvl w:val="0"/>
                <w:numId w:val="11"/>
              </w:numPr>
            </w:pPr>
            <w:r>
              <w:rPr>
                <w:rFonts w:ascii="Arial" w:eastAsia="Arial" w:hAnsi="Arial" w:cs="Arial"/>
                <w:sz w:val="22"/>
                <w:szCs w:val="22"/>
              </w:rPr>
              <w:t>Attach puddling implement with tractor.</w:t>
            </w:r>
          </w:p>
          <w:p w14:paraId="11C586E6" w14:textId="77777777" w:rsidR="002B4C1A" w:rsidRDefault="00000000">
            <w:pPr>
              <w:numPr>
                <w:ilvl w:val="0"/>
                <w:numId w:val="11"/>
              </w:numPr>
            </w:pPr>
            <w:r>
              <w:rPr>
                <w:rFonts w:ascii="Arial" w:eastAsia="Arial" w:hAnsi="Arial" w:cs="Arial"/>
                <w:sz w:val="22"/>
                <w:szCs w:val="22"/>
              </w:rPr>
              <w:t>Operate puddling implement under supervision.</w:t>
            </w:r>
          </w:p>
          <w:p w14:paraId="61D4EDB5" w14:textId="77777777" w:rsidR="002B4C1A" w:rsidRDefault="00000000">
            <w:pPr>
              <w:numPr>
                <w:ilvl w:val="0"/>
                <w:numId w:val="11"/>
              </w:numPr>
            </w:pPr>
            <w:r>
              <w:rPr>
                <w:rFonts w:ascii="Arial" w:eastAsia="Arial" w:hAnsi="Arial" w:cs="Arial"/>
                <w:sz w:val="22"/>
                <w:szCs w:val="22"/>
              </w:rPr>
              <w:t>Maintain uniform movement during puddling.</w:t>
            </w:r>
          </w:p>
          <w:p w14:paraId="40B035E2" w14:textId="77777777" w:rsidR="002B4C1A" w:rsidRDefault="00000000">
            <w:pPr>
              <w:numPr>
                <w:ilvl w:val="0"/>
                <w:numId w:val="11"/>
              </w:numPr>
            </w:pPr>
            <w:r>
              <w:rPr>
                <w:rFonts w:ascii="Arial" w:eastAsia="Arial" w:hAnsi="Arial" w:cs="Arial"/>
                <w:sz w:val="22"/>
                <w:szCs w:val="22"/>
              </w:rPr>
              <w:t>Break soil clods during puddling.</w:t>
            </w:r>
          </w:p>
          <w:p w14:paraId="431005FA" w14:textId="77777777" w:rsidR="002B4C1A" w:rsidRDefault="00000000">
            <w:pPr>
              <w:numPr>
                <w:ilvl w:val="0"/>
                <w:numId w:val="11"/>
              </w:numPr>
            </w:pPr>
            <w:r>
              <w:rPr>
                <w:rFonts w:ascii="Arial" w:eastAsia="Arial" w:hAnsi="Arial" w:cs="Arial"/>
                <w:sz w:val="22"/>
                <w:szCs w:val="22"/>
              </w:rPr>
              <w:lastRenderedPageBreak/>
              <w:t>Check soil softness after puddling.</w:t>
            </w:r>
          </w:p>
          <w:p w14:paraId="58C230B8" w14:textId="77777777" w:rsidR="002B4C1A" w:rsidRDefault="00000000">
            <w:pPr>
              <w:numPr>
                <w:ilvl w:val="0"/>
                <w:numId w:val="11"/>
              </w:numPr>
            </w:pPr>
            <w:r>
              <w:rPr>
                <w:rFonts w:ascii="Arial" w:eastAsia="Arial" w:hAnsi="Arial" w:cs="Arial"/>
                <w:sz w:val="22"/>
                <w:szCs w:val="22"/>
              </w:rPr>
              <w:t>Clean implements after puddling operation</w:t>
            </w:r>
          </w:p>
        </w:tc>
        <w:tc>
          <w:tcPr>
            <w:tcW w:w="3441" w:type="dxa"/>
          </w:tcPr>
          <w:p w14:paraId="2CD3E813" w14:textId="77777777" w:rsidR="002B4C1A" w:rsidRDefault="00000000">
            <w:pPr>
              <w:numPr>
                <w:ilvl w:val="0"/>
                <w:numId w:val="42"/>
              </w:numPr>
            </w:pPr>
            <w:r>
              <w:rPr>
                <w:rFonts w:ascii="Arial" w:eastAsia="Arial" w:hAnsi="Arial" w:cs="Arial"/>
                <w:sz w:val="22"/>
                <w:szCs w:val="22"/>
              </w:rPr>
              <w:lastRenderedPageBreak/>
              <w:t xml:space="preserve">Purpose of Puddling </w:t>
            </w:r>
          </w:p>
          <w:p w14:paraId="587AE396" w14:textId="77777777" w:rsidR="002B4C1A" w:rsidRDefault="00000000">
            <w:pPr>
              <w:numPr>
                <w:ilvl w:val="0"/>
                <w:numId w:val="42"/>
              </w:numPr>
            </w:pPr>
            <w:r>
              <w:rPr>
                <w:rFonts w:ascii="Arial" w:eastAsia="Arial" w:hAnsi="Arial" w:cs="Arial"/>
                <w:sz w:val="22"/>
                <w:szCs w:val="22"/>
              </w:rPr>
              <w:t xml:space="preserve">Introduction to Puddling Implements </w:t>
            </w:r>
          </w:p>
          <w:p w14:paraId="7D79E4A7" w14:textId="77777777" w:rsidR="002B4C1A" w:rsidRDefault="00000000">
            <w:pPr>
              <w:numPr>
                <w:ilvl w:val="0"/>
                <w:numId w:val="42"/>
              </w:numPr>
              <w:spacing w:after="280"/>
            </w:pPr>
            <w:r>
              <w:rPr>
                <w:rFonts w:ascii="Arial" w:eastAsia="Arial" w:hAnsi="Arial" w:cs="Arial"/>
                <w:sz w:val="22"/>
                <w:szCs w:val="22"/>
              </w:rPr>
              <w:t xml:space="preserve">Methods of puddling </w:t>
            </w:r>
          </w:p>
          <w:p w14:paraId="4845E1D7"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Practical Activity:</w:t>
            </w:r>
          </w:p>
          <w:p w14:paraId="3BF5C2A8" w14:textId="77777777" w:rsidR="002B4C1A" w:rsidRDefault="00000000">
            <w:pPr>
              <w:spacing w:before="280" w:after="280"/>
              <w:rPr>
                <w:rFonts w:ascii="Arial" w:eastAsia="Arial" w:hAnsi="Arial" w:cs="Arial"/>
                <w:sz w:val="22"/>
                <w:szCs w:val="22"/>
              </w:rPr>
            </w:pPr>
            <w:r>
              <w:rPr>
                <w:rFonts w:ascii="Arial" w:eastAsia="Arial" w:hAnsi="Arial" w:cs="Arial"/>
                <w:sz w:val="22"/>
                <w:szCs w:val="22"/>
              </w:rPr>
              <w:t>Operate puddling implement as per SOP</w:t>
            </w:r>
          </w:p>
          <w:p w14:paraId="5E3980CB" w14:textId="77777777" w:rsidR="002B4C1A" w:rsidRDefault="002B4C1A">
            <w:pPr>
              <w:spacing w:before="280" w:after="280"/>
              <w:ind w:left="3"/>
              <w:rPr>
                <w:rFonts w:ascii="Arial" w:eastAsia="Arial" w:hAnsi="Arial" w:cs="Arial"/>
                <w:sz w:val="22"/>
                <w:szCs w:val="22"/>
              </w:rPr>
            </w:pPr>
          </w:p>
          <w:p w14:paraId="5F0EDCD0" w14:textId="77777777" w:rsidR="002B4C1A" w:rsidRDefault="002B4C1A">
            <w:pPr>
              <w:ind w:left="271" w:hanging="270"/>
              <w:rPr>
                <w:rFonts w:ascii="Arial" w:eastAsia="Arial" w:hAnsi="Arial" w:cs="Arial"/>
                <w:b/>
                <w:bCs/>
                <w:sz w:val="22"/>
                <w:szCs w:val="22"/>
              </w:rPr>
            </w:pPr>
          </w:p>
        </w:tc>
        <w:tc>
          <w:tcPr>
            <w:tcW w:w="1620" w:type="dxa"/>
          </w:tcPr>
          <w:p w14:paraId="5839F512" w14:textId="77777777" w:rsidR="002B4C1A" w:rsidRDefault="00000000">
            <w:pPr>
              <w:ind w:left="-14"/>
              <w:rPr>
                <w:rFonts w:ascii="Arial" w:eastAsia="Arial" w:hAnsi="Arial" w:cs="Arial"/>
                <w:sz w:val="22"/>
                <w:szCs w:val="22"/>
              </w:rPr>
            </w:pPr>
            <w:r>
              <w:rPr>
                <w:rFonts w:ascii="Arial" w:eastAsia="Arial" w:hAnsi="Arial" w:cs="Arial"/>
                <w:sz w:val="22"/>
                <w:szCs w:val="22"/>
              </w:rPr>
              <w:lastRenderedPageBreak/>
              <w:t>Theory-01Hrs</w:t>
            </w:r>
          </w:p>
          <w:p w14:paraId="427BA7C1" w14:textId="77777777" w:rsidR="002B4C1A" w:rsidRDefault="00000000">
            <w:pPr>
              <w:ind w:left="-14"/>
              <w:rPr>
                <w:rFonts w:ascii="Arial" w:eastAsia="Arial" w:hAnsi="Arial" w:cs="Arial"/>
                <w:sz w:val="22"/>
                <w:szCs w:val="22"/>
              </w:rPr>
            </w:pPr>
            <w:r>
              <w:rPr>
                <w:rFonts w:ascii="Arial" w:eastAsia="Arial" w:hAnsi="Arial" w:cs="Arial"/>
                <w:sz w:val="22"/>
                <w:szCs w:val="22"/>
              </w:rPr>
              <w:t>Practice-06Hrs</w:t>
            </w:r>
          </w:p>
          <w:p w14:paraId="1CDF6664" w14:textId="77777777" w:rsidR="002B4C1A" w:rsidRDefault="00000000">
            <w:pPr>
              <w:rPr>
                <w:rFonts w:ascii="Arial" w:eastAsia="Arial" w:hAnsi="Arial" w:cs="Arial"/>
                <w:sz w:val="22"/>
                <w:szCs w:val="22"/>
              </w:rPr>
            </w:pPr>
            <w:r>
              <w:rPr>
                <w:rFonts w:ascii="Arial" w:eastAsia="Arial" w:hAnsi="Arial" w:cs="Arial"/>
                <w:sz w:val="22"/>
                <w:szCs w:val="22"/>
              </w:rPr>
              <w:t>Total- 07Hrs</w:t>
            </w:r>
          </w:p>
        </w:tc>
        <w:tc>
          <w:tcPr>
            <w:tcW w:w="1779" w:type="dxa"/>
          </w:tcPr>
          <w:p w14:paraId="4167C48C" w14:textId="77777777" w:rsidR="002B4C1A" w:rsidRDefault="00000000">
            <w:pPr>
              <w:pBdr>
                <w:top w:val="nil"/>
                <w:left w:val="nil"/>
                <w:bottom w:val="nil"/>
                <w:right w:val="nil"/>
                <w:between w:val="nil"/>
              </w:pBdr>
              <w:rPr>
                <w:rFonts w:ascii="Arial" w:eastAsia="Arial" w:hAnsi="Arial" w:cs="Arial"/>
                <w:b/>
                <w:bCs/>
                <w:color w:val="000000"/>
                <w:sz w:val="22"/>
                <w:szCs w:val="22"/>
              </w:rPr>
            </w:pPr>
            <w:r>
              <w:rPr>
                <w:rFonts w:ascii="Arial" w:eastAsia="Arial" w:hAnsi="Arial" w:cs="Arial"/>
                <w:b/>
                <w:bCs/>
                <w:color w:val="000000"/>
                <w:sz w:val="22"/>
                <w:szCs w:val="22"/>
              </w:rPr>
              <w:t>Consumable:</w:t>
            </w:r>
          </w:p>
          <w:p w14:paraId="44EC0DDE" w14:textId="77777777" w:rsidR="002B4C1A" w:rsidRDefault="00000000">
            <w:pPr>
              <w:numPr>
                <w:ilvl w:val="0"/>
                <w:numId w:val="43"/>
              </w:numPr>
              <w:pBdr>
                <w:top w:val="nil"/>
                <w:left w:val="nil"/>
                <w:bottom w:val="nil"/>
                <w:right w:val="nil"/>
                <w:between w:val="nil"/>
              </w:pBdr>
              <w:rPr>
                <w:b/>
                <w:bCs/>
                <w:color w:val="000000"/>
                <w:sz w:val="22"/>
                <w:szCs w:val="22"/>
              </w:rPr>
            </w:pPr>
            <w:r>
              <w:rPr>
                <w:rFonts w:ascii="Arial" w:eastAsia="Arial" w:hAnsi="Arial" w:cs="Arial"/>
                <w:color w:val="000000"/>
                <w:sz w:val="22"/>
                <w:szCs w:val="22"/>
              </w:rPr>
              <w:t>Water</w:t>
            </w:r>
          </w:p>
          <w:p w14:paraId="2EDCE3C7" w14:textId="77777777" w:rsidR="002B4C1A" w:rsidRDefault="00000000">
            <w:pPr>
              <w:numPr>
                <w:ilvl w:val="0"/>
                <w:numId w:val="43"/>
              </w:numPr>
              <w:pBdr>
                <w:top w:val="nil"/>
                <w:left w:val="nil"/>
                <w:bottom w:val="nil"/>
                <w:right w:val="nil"/>
                <w:between w:val="nil"/>
              </w:pBdr>
              <w:rPr>
                <w:b/>
                <w:bCs/>
                <w:color w:val="000000"/>
                <w:sz w:val="22"/>
                <w:szCs w:val="22"/>
              </w:rPr>
            </w:pPr>
            <w:r>
              <w:rPr>
                <w:rFonts w:ascii="Arial" w:eastAsia="Arial" w:hAnsi="Arial" w:cs="Arial"/>
                <w:color w:val="000000"/>
                <w:sz w:val="22"/>
                <w:szCs w:val="22"/>
              </w:rPr>
              <w:t>Diesel</w:t>
            </w:r>
          </w:p>
          <w:p w14:paraId="6B1B12DF" w14:textId="77777777" w:rsidR="002B4C1A" w:rsidRDefault="00000000">
            <w:pPr>
              <w:numPr>
                <w:ilvl w:val="0"/>
                <w:numId w:val="43"/>
              </w:numPr>
              <w:pBdr>
                <w:top w:val="nil"/>
                <w:left w:val="nil"/>
                <w:bottom w:val="nil"/>
                <w:right w:val="nil"/>
                <w:between w:val="nil"/>
              </w:pBdr>
              <w:rPr>
                <w:b/>
                <w:bCs/>
                <w:color w:val="000000"/>
                <w:sz w:val="22"/>
                <w:szCs w:val="22"/>
              </w:rPr>
            </w:pPr>
            <w:r>
              <w:rPr>
                <w:rFonts w:ascii="Arial" w:eastAsia="Arial" w:hAnsi="Arial" w:cs="Arial"/>
                <w:color w:val="000000"/>
                <w:sz w:val="22"/>
                <w:szCs w:val="22"/>
              </w:rPr>
              <w:t>lubricant</w:t>
            </w:r>
            <w:r>
              <w:rPr>
                <w:rFonts w:ascii="Arial" w:eastAsia="Arial" w:hAnsi="Arial" w:cs="Arial"/>
                <w:color w:val="000000"/>
                <w:sz w:val="22"/>
                <w:szCs w:val="22"/>
              </w:rPr>
              <w:br/>
            </w:r>
          </w:p>
          <w:p w14:paraId="08AFDD17" w14:textId="77777777" w:rsidR="002B4C1A" w:rsidRDefault="00000000">
            <w:pPr>
              <w:pBdr>
                <w:top w:val="nil"/>
                <w:left w:val="nil"/>
                <w:bottom w:val="nil"/>
                <w:right w:val="nil"/>
                <w:between w:val="nil"/>
              </w:pBdr>
              <w:ind w:left="-15"/>
              <w:rPr>
                <w:rFonts w:ascii="Arial" w:eastAsia="Arial" w:hAnsi="Arial" w:cs="Arial"/>
                <w:color w:val="000000"/>
                <w:sz w:val="22"/>
                <w:szCs w:val="22"/>
              </w:rPr>
            </w:pPr>
            <w:r>
              <w:rPr>
                <w:rFonts w:ascii="Arial" w:eastAsia="Arial" w:hAnsi="Arial" w:cs="Arial"/>
                <w:b/>
                <w:bCs/>
                <w:color w:val="000000"/>
                <w:sz w:val="22"/>
                <w:szCs w:val="22"/>
              </w:rPr>
              <w:t>Non-Consumable:</w:t>
            </w:r>
          </w:p>
          <w:p w14:paraId="5DC17A5E" w14:textId="77777777" w:rsidR="002B4C1A" w:rsidRDefault="00000000">
            <w:pPr>
              <w:numPr>
                <w:ilvl w:val="0"/>
                <w:numId w:val="14"/>
              </w:numPr>
              <w:pBdr>
                <w:top w:val="nil"/>
                <w:left w:val="nil"/>
                <w:bottom w:val="nil"/>
                <w:right w:val="nil"/>
                <w:between w:val="nil"/>
              </w:pBdr>
              <w:rPr>
                <w:color w:val="000000"/>
                <w:sz w:val="22"/>
                <w:szCs w:val="22"/>
              </w:rPr>
            </w:pPr>
            <w:r>
              <w:rPr>
                <w:rFonts w:ascii="Arial" w:eastAsia="Arial" w:hAnsi="Arial" w:cs="Arial"/>
                <w:color w:val="000000"/>
                <w:sz w:val="22"/>
                <w:szCs w:val="22"/>
              </w:rPr>
              <w:t>Rotavator</w:t>
            </w:r>
          </w:p>
          <w:p w14:paraId="62805F22" w14:textId="77777777" w:rsidR="002B4C1A" w:rsidRDefault="00000000">
            <w:pPr>
              <w:numPr>
                <w:ilvl w:val="0"/>
                <w:numId w:val="14"/>
              </w:numPr>
              <w:pBdr>
                <w:top w:val="nil"/>
                <w:left w:val="nil"/>
                <w:bottom w:val="nil"/>
                <w:right w:val="nil"/>
                <w:between w:val="nil"/>
              </w:pBdr>
              <w:rPr>
                <w:color w:val="000000"/>
                <w:sz w:val="22"/>
                <w:szCs w:val="22"/>
              </w:rPr>
            </w:pPr>
            <w:proofErr w:type="spellStart"/>
            <w:r>
              <w:rPr>
                <w:rFonts w:ascii="Arial" w:eastAsia="Arial" w:hAnsi="Arial" w:cs="Arial"/>
                <w:color w:val="000000"/>
                <w:sz w:val="22"/>
                <w:szCs w:val="22"/>
              </w:rPr>
              <w:t>Planker</w:t>
            </w:r>
            <w:proofErr w:type="spellEnd"/>
          </w:p>
          <w:p w14:paraId="71CE8646" w14:textId="77777777" w:rsidR="002B4C1A" w:rsidRDefault="00000000">
            <w:pPr>
              <w:numPr>
                <w:ilvl w:val="0"/>
                <w:numId w:val="14"/>
              </w:numPr>
              <w:pBdr>
                <w:top w:val="nil"/>
                <w:left w:val="nil"/>
                <w:bottom w:val="nil"/>
                <w:right w:val="nil"/>
                <w:between w:val="nil"/>
              </w:pBdr>
              <w:rPr>
                <w:color w:val="000000"/>
                <w:sz w:val="22"/>
                <w:szCs w:val="22"/>
              </w:rPr>
            </w:pPr>
            <w:r>
              <w:rPr>
                <w:rFonts w:ascii="Arial" w:eastAsia="Arial" w:hAnsi="Arial" w:cs="Arial"/>
                <w:color w:val="000000"/>
                <w:sz w:val="22"/>
                <w:szCs w:val="22"/>
              </w:rPr>
              <w:t>Cultivator</w:t>
            </w:r>
          </w:p>
          <w:p w14:paraId="1B020CFD" w14:textId="77777777" w:rsidR="002B4C1A" w:rsidRDefault="00000000">
            <w:pPr>
              <w:numPr>
                <w:ilvl w:val="0"/>
                <w:numId w:val="14"/>
              </w:numPr>
              <w:pBdr>
                <w:top w:val="nil"/>
                <w:left w:val="nil"/>
                <w:bottom w:val="nil"/>
                <w:right w:val="nil"/>
                <w:between w:val="nil"/>
              </w:pBdr>
              <w:rPr>
                <w:color w:val="000000"/>
                <w:sz w:val="22"/>
                <w:szCs w:val="22"/>
              </w:rPr>
            </w:pPr>
            <w:r>
              <w:rPr>
                <w:rFonts w:ascii="Arial" w:eastAsia="Arial" w:hAnsi="Arial" w:cs="Arial"/>
                <w:color w:val="000000"/>
                <w:sz w:val="22"/>
                <w:szCs w:val="22"/>
              </w:rPr>
              <w:t>Tractor</w:t>
            </w:r>
          </w:p>
          <w:p w14:paraId="38B90C91" w14:textId="77777777" w:rsidR="002B4C1A" w:rsidRDefault="00000000">
            <w:pPr>
              <w:numPr>
                <w:ilvl w:val="0"/>
                <w:numId w:val="14"/>
              </w:numPr>
              <w:pBdr>
                <w:top w:val="nil"/>
                <w:left w:val="nil"/>
                <w:bottom w:val="nil"/>
                <w:right w:val="nil"/>
                <w:between w:val="nil"/>
              </w:pBdr>
              <w:rPr>
                <w:color w:val="000000"/>
                <w:sz w:val="22"/>
                <w:szCs w:val="22"/>
              </w:rPr>
            </w:pPr>
            <w:r>
              <w:rPr>
                <w:rFonts w:ascii="Arial" w:eastAsia="Arial" w:hAnsi="Arial" w:cs="Arial"/>
                <w:color w:val="000000"/>
                <w:sz w:val="22"/>
                <w:szCs w:val="22"/>
              </w:rPr>
              <w:lastRenderedPageBreak/>
              <w:t>Paddy/Cage wheels</w:t>
            </w:r>
          </w:p>
        </w:tc>
        <w:tc>
          <w:tcPr>
            <w:tcW w:w="1170" w:type="dxa"/>
          </w:tcPr>
          <w:p w14:paraId="2E23FB88" w14:textId="77777777" w:rsidR="002B4C1A" w:rsidRDefault="00000000">
            <w:pPr>
              <w:ind w:left="71" w:hanging="71"/>
              <w:rPr>
                <w:rFonts w:ascii="Arial" w:eastAsia="Arial" w:hAnsi="Arial" w:cs="Arial"/>
                <w:sz w:val="22"/>
                <w:szCs w:val="22"/>
              </w:rPr>
            </w:pPr>
            <w:r>
              <w:rPr>
                <w:rFonts w:ascii="Arial" w:eastAsia="Arial" w:hAnsi="Arial" w:cs="Arial"/>
                <w:sz w:val="22"/>
                <w:szCs w:val="22"/>
              </w:rPr>
              <w:lastRenderedPageBreak/>
              <w:t>Field</w:t>
            </w:r>
          </w:p>
        </w:tc>
      </w:tr>
    </w:tbl>
    <w:p w14:paraId="7188A670" w14:textId="77777777" w:rsidR="002B4C1A" w:rsidRDefault="002B4C1A">
      <w:pPr>
        <w:rPr>
          <w:rFonts w:ascii="Arial" w:eastAsia="Arial" w:hAnsi="Arial" w:cs="Arial"/>
          <w:sz w:val="22"/>
          <w:szCs w:val="22"/>
        </w:rPr>
      </w:pPr>
    </w:p>
    <w:p w14:paraId="22661BFD" w14:textId="77777777" w:rsidR="002B4C1A" w:rsidRDefault="002B4C1A">
      <w:pPr>
        <w:rPr>
          <w:rFonts w:ascii="Arial" w:eastAsia="Arial" w:hAnsi="Arial" w:cs="Arial"/>
          <w:b/>
          <w:bCs/>
          <w:sz w:val="22"/>
          <w:szCs w:val="22"/>
        </w:rPr>
      </w:pPr>
    </w:p>
    <w:p w14:paraId="424C71C8" w14:textId="017CDC54" w:rsidR="002B4C1A" w:rsidRDefault="00000000" w:rsidP="009466C8">
      <w:pPr>
        <w:pStyle w:val="Heading2"/>
      </w:pPr>
      <w:bookmarkStart w:id="30" w:name="_y7sul49rru5b" w:colFirst="0" w:colLast="0"/>
      <w:bookmarkStart w:id="31" w:name="_Toc233281065"/>
      <w:bookmarkEnd w:id="30"/>
      <w:r>
        <w:t>4.</w:t>
      </w:r>
      <w:r w:rsidR="009466C8">
        <w:t>4</w:t>
      </w:r>
      <w:r>
        <w:t xml:space="preserve"> </w:t>
      </w:r>
      <w:r w:rsidR="00712410">
        <w:t>0526RPP</w:t>
      </w:r>
      <w:r>
        <w:t xml:space="preserve">02 </w:t>
      </w:r>
      <w:r w:rsidR="001079C6">
        <w:t xml:space="preserve">Prepare </w:t>
      </w:r>
      <w:r>
        <w:t>Rice Nursery for seedling production</w:t>
      </w:r>
      <w:bookmarkEnd w:id="31"/>
    </w:p>
    <w:p w14:paraId="09B5DA54" w14:textId="7AB241B4" w:rsidR="002B4C1A" w:rsidRDefault="00000000">
      <w:pPr>
        <w:pBdr>
          <w:top w:val="nil"/>
          <w:left w:val="nil"/>
          <w:bottom w:val="nil"/>
          <w:right w:val="nil"/>
          <w:between w:val="nil"/>
        </w:pBdr>
        <w:spacing w:before="240"/>
        <w:ind w:right="26"/>
        <w:jc w:val="both"/>
        <w:rPr>
          <w:rFonts w:ascii="Arial" w:eastAsia="Arial" w:hAnsi="Arial" w:cs="Arial"/>
          <w:color w:val="000000"/>
          <w:sz w:val="22"/>
          <w:szCs w:val="22"/>
        </w:rPr>
      </w:pPr>
      <w:r>
        <w:rPr>
          <w:rFonts w:ascii="Arial" w:eastAsia="Arial" w:hAnsi="Arial" w:cs="Arial"/>
          <w:b/>
          <w:bCs/>
          <w:color w:val="000000"/>
          <w:sz w:val="22"/>
          <w:szCs w:val="22"/>
        </w:rPr>
        <w:t xml:space="preserve">Objective: </w:t>
      </w:r>
      <w:r>
        <w:rPr>
          <w:rFonts w:ascii="Arial" w:eastAsia="Arial" w:hAnsi="Arial" w:cs="Arial"/>
          <w:color w:val="000000"/>
          <w:sz w:val="22"/>
          <w:szCs w:val="22"/>
        </w:rPr>
        <w:t xml:space="preserve">This module covers the skills and knowledge required to </w:t>
      </w:r>
      <w:r w:rsidR="00E25AE3">
        <w:rPr>
          <w:rFonts w:ascii="Arial" w:eastAsia="Arial" w:hAnsi="Arial" w:cs="Arial"/>
          <w:color w:val="000000"/>
          <w:sz w:val="22"/>
          <w:szCs w:val="22"/>
        </w:rPr>
        <w:t>p</w:t>
      </w:r>
      <w:r w:rsidR="001079C6">
        <w:rPr>
          <w:rFonts w:ascii="Arial" w:eastAsia="Arial" w:hAnsi="Arial" w:cs="Arial"/>
          <w:color w:val="000000"/>
          <w:sz w:val="22"/>
          <w:szCs w:val="22"/>
        </w:rPr>
        <w:t xml:space="preserve">repare </w:t>
      </w:r>
      <w:r>
        <w:rPr>
          <w:rFonts w:ascii="Arial" w:eastAsia="Arial" w:hAnsi="Arial" w:cs="Arial"/>
          <w:color w:val="000000"/>
          <w:sz w:val="22"/>
          <w:szCs w:val="22"/>
        </w:rPr>
        <w:t>and manage a rice nursery for quality seedling production according to the industry’s approved agricultural guidelines. The underpinning knowledge regarding land preparation, seed selection and treatment, nursery management, and seedling care will be sufficient to provide the basis for the job at the workplace.</w:t>
      </w:r>
    </w:p>
    <w:p w14:paraId="208585BC" w14:textId="6AD15794" w:rsidR="002B4C1A" w:rsidRDefault="00000000">
      <w:pPr>
        <w:spacing w:before="240" w:after="240"/>
        <w:ind w:right="36"/>
        <w:rPr>
          <w:rFonts w:ascii="Arial" w:eastAsia="Arial" w:hAnsi="Arial" w:cs="Arial"/>
          <w:b/>
          <w:bCs/>
          <w:color w:val="000000"/>
          <w:sz w:val="22"/>
          <w:szCs w:val="22"/>
        </w:rPr>
      </w:pPr>
      <w:r>
        <w:rPr>
          <w:rFonts w:ascii="Arial" w:eastAsia="Arial" w:hAnsi="Arial" w:cs="Arial"/>
          <w:b/>
          <w:bCs/>
          <w:sz w:val="22"/>
          <w:szCs w:val="22"/>
        </w:rPr>
        <w:t xml:space="preserve">Duration: </w:t>
      </w:r>
      <w:r w:rsidR="003044F6">
        <w:rPr>
          <w:rFonts w:ascii="Arial" w:eastAsia="Arial" w:hAnsi="Arial" w:cs="Arial"/>
          <w:b/>
          <w:bCs/>
          <w:sz w:val="22"/>
          <w:szCs w:val="22"/>
        </w:rPr>
        <w:t>51</w:t>
      </w:r>
      <w:r>
        <w:rPr>
          <w:rFonts w:ascii="Arial" w:eastAsia="Arial" w:hAnsi="Arial" w:cs="Arial"/>
          <w:b/>
          <w:bCs/>
          <w:sz w:val="22"/>
          <w:szCs w:val="22"/>
        </w:rPr>
        <w:t xml:space="preserve"> Hours</w:t>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t xml:space="preserve">Theory: </w:t>
      </w:r>
      <w:r w:rsidR="003044F6">
        <w:rPr>
          <w:rFonts w:ascii="Arial" w:eastAsia="Arial" w:hAnsi="Arial" w:cs="Arial"/>
          <w:b/>
          <w:bCs/>
          <w:sz w:val="22"/>
          <w:szCs w:val="22"/>
        </w:rPr>
        <w:t>09</w:t>
      </w:r>
      <w:r>
        <w:rPr>
          <w:rFonts w:ascii="Arial" w:eastAsia="Arial" w:hAnsi="Arial" w:cs="Arial"/>
          <w:b/>
          <w:bCs/>
          <w:sz w:val="22"/>
          <w:szCs w:val="22"/>
        </w:rPr>
        <w:t xml:space="preserve"> Hours</w:t>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t xml:space="preserve">                        Practice: </w:t>
      </w:r>
      <w:r w:rsidR="003044F6">
        <w:rPr>
          <w:rFonts w:ascii="Arial" w:eastAsia="Arial" w:hAnsi="Arial" w:cs="Arial"/>
          <w:b/>
          <w:bCs/>
          <w:sz w:val="22"/>
          <w:szCs w:val="22"/>
        </w:rPr>
        <w:t>42</w:t>
      </w:r>
      <w:r>
        <w:rPr>
          <w:rFonts w:ascii="Arial" w:eastAsia="Arial" w:hAnsi="Arial" w:cs="Arial"/>
          <w:b/>
          <w:bCs/>
          <w:sz w:val="22"/>
          <w:szCs w:val="22"/>
        </w:rPr>
        <w:t xml:space="preserve"> Hours</w:t>
      </w:r>
    </w:p>
    <w:tbl>
      <w:tblPr>
        <w:tblStyle w:val="a4"/>
        <w:tblpPr w:leftFromText="180" w:rightFromText="180" w:vertAnchor="text" w:tblpX="53" w:tblpY="1"/>
        <w:tblW w:w="148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4226"/>
        <w:gridCol w:w="3441"/>
        <w:gridCol w:w="1620"/>
        <w:gridCol w:w="1779"/>
        <w:gridCol w:w="1170"/>
      </w:tblGrid>
      <w:tr w:rsidR="002B4C1A" w14:paraId="66F28580" w14:textId="77777777">
        <w:trPr>
          <w:trHeight w:val="601"/>
        </w:trPr>
        <w:tc>
          <w:tcPr>
            <w:tcW w:w="2609" w:type="dxa"/>
            <w:vAlign w:val="center"/>
          </w:tcPr>
          <w:p w14:paraId="3D684022" w14:textId="77777777" w:rsidR="002B4C1A" w:rsidRDefault="00000000">
            <w:pPr>
              <w:rPr>
                <w:rFonts w:ascii="Arial" w:eastAsia="Arial" w:hAnsi="Arial" w:cs="Arial"/>
                <w:b/>
                <w:bCs/>
                <w:sz w:val="22"/>
                <w:szCs w:val="22"/>
              </w:rPr>
            </w:pPr>
            <w:r>
              <w:rPr>
                <w:rFonts w:ascii="Arial" w:eastAsia="Arial" w:hAnsi="Arial" w:cs="Arial"/>
                <w:b/>
                <w:bCs/>
                <w:sz w:val="22"/>
                <w:szCs w:val="22"/>
              </w:rPr>
              <w:t>Learning Unit</w:t>
            </w:r>
          </w:p>
        </w:tc>
        <w:tc>
          <w:tcPr>
            <w:tcW w:w="4226" w:type="dxa"/>
            <w:vAlign w:val="center"/>
          </w:tcPr>
          <w:p w14:paraId="63713316" w14:textId="77777777" w:rsidR="002B4C1A" w:rsidRDefault="00000000">
            <w:pPr>
              <w:ind w:left="430" w:hanging="360"/>
              <w:rPr>
                <w:rFonts w:ascii="Arial" w:eastAsia="Arial" w:hAnsi="Arial" w:cs="Arial"/>
                <w:b/>
                <w:bCs/>
                <w:color w:val="000000"/>
                <w:sz w:val="22"/>
                <w:szCs w:val="22"/>
              </w:rPr>
            </w:pPr>
            <w:r>
              <w:rPr>
                <w:rFonts w:ascii="Arial" w:eastAsia="Arial" w:hAnsi="Arial" w:cs="Arial"/>
                <w:b/>
                <w:bCs/>
                <w:color w:val="000000"/>
                <w:sz w:val="22"/>
                <w:szCs w:val="22"/>
              </w:rPr>
              <w:t>Learning Outcomes</w:t>
            </w:r>
          </w:p>
        </w:tc>
        <w:tc>
          <w:tcPr>
            <w:tcW w:w="3441" w:type="dxa"/>
            <w:vAlign w:val="center"/>
          </w:tcPr>
          <w:p w14:paraId="08C1D1ED"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Learning Elements</w:t>
            </w:r>
          </w:p>
        </w:tc>
        <w:tc>
          <w:tcPr>
            <w:tcW w:w="1620" w:type="dxa"/>
            <w:vAlign w:val="center"/>
          </w:tcPr>
          <w:p w14:paraId="0E9F190A"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Duration</w:t>
            </w:r>
          </w:p>
        </w:tc>
        <w:tc>
          <w:tcPr>
            <w:tcW w:w="1779" w:type="dxa"/>
          </w:tcPr>
          <w:p w14:paraId="089040FE"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 xml:space="preserve">Materials </w:t>
            </w:r>
          </w:p>
          <w:p w14:paraId="211A1822"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 xml:space="preserve">Required </w:t>
            </w:r>
          </w:p>
        </w:tc>
        <w:tc>
          <w:tcPr>
            <w:tcW w:w="1170" w:type="dxa"/>
          </w:tcPr>
          <w:p w14:paraId="011C8B40"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 xml:space="preserve">Learning </w:t>
            </w:r>
          </w:p>
          <w:p w14:paraId="3F16C0E2"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 xml:space="preserve">Place </w:t>
            </w:r>
          </w:p>
        </w:tc>
      </w:tr>
      <w:tr w:rsidR="002B4C1A" w14:paraId="086F7990" w14:textId="77777777">
        <w:trPr>
          <w:trHeight w:val="1082"/>
        </w:trPr>
        <w:tc>
          <w:tcPr>
            <w:tcW w:w="2609" w:type="dxa"/>
          </w:tcPr>
          <w:p w14:paraId="00F87E48" w14:textId="77777777" w:rsidR="002B4C1A" w:rsidRDefault="00000000">
            <w:pPr>
              <w:numPr>
                <w:ilvl w:val="0"/>
                <w:numId w:val="28"/>
              </w:numPr>
              <w:pBdr>
                <w:top w:val="nil"/>
                <w:left w:val="nil"/>
                <w:bottom w:val="nil"/>
                <w:right w:val="nil"/>
                <w:between w:val="nil"/>
              </w:pBdr>
              <w:spacing w:after="245" w:line="242" w:lineRule="auto"/>
              <w:ind w:right="270"/>
              <w:jc w:val="both"/>
            </w:pPr>
            <w:r>
              <w:rPr>
                <w:rFonts w:ascii="Arial" w:eastAsia="Arial" w:hAnsi="Arial" w:cs="Arial"/>
                <w:b/>
                <w:bCs/>
                <w:color w:val="000000"/>
                <w:sz w:val="22"/>
                <w:szCs w:val="22"/>
              </w:rPr>
              <w:t xml:space="preserve">Prepare seed for nursery raising  </w:t>
            </w:r>
          </w:p>
          <w:p w14:paraId="58115085" w14:textId="77777777" w:rsidR="002B4C1A" w:rsidRDefault="002B4C1A">
            <w:pPr>
              <w:ind w:right="270"/>
              <w:rPr>
                <w:rFonts w:ascii="Arial" w:eastAsia="Arial" w:hAnsi="Arial" w:cs="Arial"/>
                <w:sz w:val="22"/>
                <w:szCs w:val="22"/>
              </w:rPr>
            </w:pPr>
          </w:p>
          <w:p w14:paraId="2B4AD948" w14:textId="77777777" w:rsidR="002B4C1A" w:rsidRDefault="002B4C1A">
            <w:pPr>
              <w:ind w:right="42"/>
              <w:rPr>
                <w:rFonts w:ascii="Arial" w:eastAsia="Arial" w:hAnsi="Arial" w:cs="Arial"/>
                <w:b/>
                <w:bCs/>
                <w:sz w:val="22"/>
                <w:szCs w:val="22"/>
              </w:rPr>
            </w:pPr>
          </w:p>
        </w:tc>
        <w:tc>
          <w:tcPr>
            <w:tcW w:w="4226" w:type="dxa"/>
            <w:vAlign w:val="center"/>
          </w:tcPr>
          <w:p w14:paraId="717E71B9" w14:textId="77777777" w:rsidR="002B4C1A" w:rsidRDefault="00000000">
            <w:pPr>
              <w:pBdr>
                <w:top w:val="nil"/>
                <w:left w:val="nil"/>
                <w:bottom w:val="nil"/>
                <w:right w:val="nil"/>
                <w:between w:val="nil"/>
              </w:pBdr>
              <w:ind w:left="256"/>
              <w:rPr>
                <w:rFonts w:ascii="Arial" w:eastAsia="Arial" w:hAnsi="Arial" w:cs="Arial"/>
                <w:b/>
                <w:bCs/>
                <w:color w:val="000000"/>
                <w:sz w:val="22"/>
                <w:szCs w:val="22"/>
              </w:rPr>
            </w:pPr>
            <w:r>
              <w:rPr>
                <w:rFonts w:ascii="Arial" w:eastAsia="Arial" w:hAnsi="Arial" w:cs="Arial"/>
                <w:b/>
                <w:bCs/>
                <w:color w:val="000000"/>
                <w:sz w:val="22"/>
                <w:szCs w:val="22"/>
              </w:rPr>
              <w:t>Trainee will be able to:</w:t>
            </w:r>
          </w:p>
          <w:p w14:paraId="1ADDCCDB" w14:textId="77777777" w:rsidR="002B4C1A" w:rsidRDefault="00000000">
            <w:pPr>
              <w:numPr>
                <w:ilvl w:val="0"/>
                <w:numId w:val="14"/>
              </w:numPr>
              <w:rPr>
                <w:sz w:val="22"/>
                <w:szCs w:val="22"/>
              </w:rPr>
            </w:pPr>
            <w:r>
              <w:rPr>
                <w:rFonts w:ascii="Arial" w:eastAsia="Arial" w:hAnsi="Arial" w:cs="Arial"/>
                <w:sz w:val="22"/>
                <w:szCs w:val="22"/>
              </w:rPr>
              <w:t>Identify seed type for nursery raising.</w:t>
            </w:r>
          </w:p>
          <w:p w14:paraId="4A08B0C5" w14:textId="77777777" w:rsidR="002B4C1A" w:rsidRDefault="00000000">
            <w:pPr>
              <w:numPr>
                <w:ilvl w:val="0"/>
                <w:numId w:val="14"/>
              </w:numPr>
              <w:rPr>
                <w:sz w:val="22"/>
                <w:szCs w:val="22"/>
              </w:rPr>
            </w:pPr>
            <w:r>
              <w:rPr>
                <w:rFonts w:ascii="Arial" w:eastAsia="Arial" w:hAnsi="Arial" w:cs="Arial"/>
                <w:sz w:val="22"/>
                <w:szCs w:val="22"/>
              </w:rPr>
              <w:t>Check seed quality visually.</w:t>
            </w:r>
          </w:p>
          <w:p w14:paraId="4A724CC8" w14:textId="77777777" w:rsidR="002B4C1A" w:rsidRDefault="00000000">
            <w:pPr>
              <w:numPr>
                <w:ilvl w:val="0"/>
                <w:numId w:val="14"/>
              </w:numPr>
              <w:rPr>
                <w:sz w:val="22"/>
                <w:szCs w:val="22"/>
              </w:rPr>
            </w:pPr>
            <w:r>
              <w:rPr>
                <w:rFonts w:ascii="Arial" w:eastAsia="Arial" w:hAnsi="Arial" w:cs="Arial"/>
                <w:sz w:val="22"/>
                <w:szCs w:val="22"/>
              </w:rPr>
              <w:t>Remove damaged seeds from seed lot.</w:t>
            </w:r>
          </w:p>
          <w:p w14:paraId="1DF87EFB" w14:textId="77777777" w:rsidR="002B4C1A" w:rsidRDefault="00000000">
            <w:pPr>
              <w:numPr>
                <w:ilvl w:val="0"/>
                <w:numId w:val="14"/>
              </w:numPr>
              <w:rPr>
                <w:sz w:val="22"/>
                <w:szCs w:val="22"/>
              </w:rPr>
            </w:pPr>
            <w:r>
              <w:rPr>
                <w:rFonts w:ascii="Arial" w:eastAsia="Arial" w:hAnsi="Arial" w:cs="Arial"/>
                <w:sz w:val="22"/>
                <w:szCs w:val="22"/>
              </w:rPr>
              <w:t>Measure required seed quantity.</w:t>
            </w:r>
          </w:p>
          <w:p w14:paraId="612C335B" w14:textId="77777777" w:rsidR="002B4C1A" w:rsidRDefault="00000000">
            <w:pPr>
              <w:numPr>
                <w:ilvl w:val="0"/>
                <w:numId w:val="14"/>
              </w:numPr>
              <w:rPr>
                <w:sz w:val="22"/>
                <w:szCs w:val="22"/>
              </w:rPr>
            </w:pPr>
            <w:r>
              <w:rPr>
                <w:rFonts w:ascii="Arial" w:eastAsia="Arial" w:hAnsi="Arial" w:cs="Arial"/>
                <w:sz w:val="22"/>
                <w:szCs w:val="22"/>
              </w:rPr>
              <w:t>Soak seeds in water as instructed.</w:t>
            </w:r>
          </w:p>
          <w:p w14:paraId="77BB1188" w14:textId="77777777" w:rsidR="002B4C1A" w:rsidRDefault="00000000">
            <w:pPr>
              <w:numPr>
                <w:ilvl w:val="0"/>
                <w:numId w:val="14"/>
              </w:numPr>
              <w:rPr>
                <w:sz w:val="22"/>
                <w:szCs w:val="22"/>
              </w:rPr>
            </w:pPr>
            <w:r>
              <w:rPr>
                <w:rFonts w:ascii="Arial" w:eastAsia="Arial" w:hAnsi="Arial" w:cs="Arial"/>
                <w:sz w:val="22"/>
                <w:szCs w:val="22"/>
              </w:rPr>
              <w:t>Drain water from soaked seeds.</w:t>
            </w:r>
          </w:p>
          <w:p w14:paraId="5E9C88B0" w14:textId="77777777" w:rsidR="002B4C1A" w:rsidRDefault="00000000">
            <w:pPr>
              <w:numPr>
                <w:ilvl w:val="0"/>
                <w:numId w:val="14"/>
              </w:numPr>
              <w:rPr>
                <w:sz w:val="22"/>
                <w:szCs w:val="22"/>
              </w:rPr>
            </w:pPr>
            <w:r>
              <w:rPr>
                <w:rFonts w:ascii="Arial" w:eastAsia="Arial" w:hAnsi="Arial" w:cs="Arial"/>
                <w:sz w:val="22"/>
                <w:szCs w:val="22"/>
              </w:rPr>
              <w:t>Treat seeds with recommended solution.</w:t>
            </w:r>
          </w:p>
          <w:p w14:paraId="3634B290" w14:textId="77777777" w:rsidR="002B4C1A" w:rsidRDefault="00000000">
            <w:pPr>
              <w:numPr>
                <w:ilvl w:val="0"/>
                <w:numId w:val="14"/>
              </w:numPr>
              <w:rPr>
                <w:sz w:val="22"/>
                <w:szCs w:val="22"/>
              </w:rPr>
            </w:pPr>
            <w:r>
              <w:rPr>
                <w:rFonts w:ascii="Arial" w:eastAsia="Arial" w:hAnsi="Arial" w:cs="Arial"/>
                <w:sz w:val="22"/>
                <w:szCs w:val="22"/>
              </w:rPr>
              <w:t>Mix seeds uniformly during treatment.</w:t>
            </w:r>
          </w:p>
          <w:p w14:paraId="1EB30400" w14:textId="77777777" w:rsidR="002B4C1A" w:rsidRDefault="00000000">
            <w:pPr>
              <w:numPr>
                <w:ilvl w:val="0"/>
                <w:numId w:val="14"/>
              </w:numPr>
              <w:rPr>
                <w:sz w:val="22"/>
                <w:szCs w:val="22"/>
              </w:rPr>
            </w:pPr>
            <w:r>
              <w:rPr>
                <w:rFonts w:ascii="Arial" w:eastAsia="Arial" w:hAnsi="Arial" w:cs="Arial"/>
                <w:sz w:val="22"/>
                <w:szCs w:val="22"/>
              </w:rPr>
              <w:t>Keep treated seeds in suitable condition for sprouting.</w:t>
            </w:r>
          </w:p>
          <w:p w14:paraId="54AD24A1" w14:textId="77777777" w:rsidR="002B4C1A" w:rsidRDefault="00000000">
            <w:pPr>
              <w:numPr>
                <w:ilvl w:val="0"/>
                <w:numId w:val="14"/>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Clean seed preparation tools after use. </w:t>
            </w:r>
          </w:p>
        </w:tc>
        <w:tc>
          <w:tcPr>
            <w:tcW w:w="3441" w:type="dxa"/>
          </w:tcPr>
          <w:p w14:paraId="116309E9" w14:textId="77777777" w:rsidR="002B4C1A" w:rsidRDefault="00000000">
            <w:pPr>
              <w:numPr>
                <w:ilvl w:val="0"/>
                <w:numId w:val="14"/>
              </w:numPr>
              <w:rPr>
                <w:sz w:val="22"/>
                <w:szCs w:val="22"/>
              </w:rPr>
            </w:pPr>
            <w:r>
              <w:rPr>
                <w:rFonts w:ascii="Arial" w:eastAsia="Arial" w:hAnsi="Arial" w:cs="Arial"/>
                <w:sz w:val="22"/>
                <w:szCs w:val="22"/>
              </w:rPr>
              <w:t xml:space="preserve">Seed Selection and Quality Assessment </w:t>
            </w:r>
          </w:p>
          <w:p w14:paraId="1F7FE5D2" w14:textId="77777777" w:rsidR="002B4C1A" w:rsidRDefault="00000000">
            <w:pPr>
              <w:numPr>
                <w:ilvl w:val="0"/>
                <w:numId w:val="14"/>
              </w:numPr>
              <w:rPr>
                <w:sz w:val="22"/>
                <w:szCs w:val="22"/>
              </w:rPr>
            </w:pPr>
            <w:r>
              <w:rPr>
                <w:rFonts w:ascii="Arial" w:eastAsia="Arial" w:hAnsi="Arial" w:cs="Arial"/>
                <w:sz w:val="22"/>
                <w:szCs w:val="22"/>
              </w:rPr>
              <w:t xml:space="preserve">Seed Cleaning and Sorting Methods </w:t>
            </w:r>
          </w:p>
          <w:p w14:paraId="08A06948" w14:textId="77777777" w:rsidR="002B4C1A" w:rsidRDefault="00000000">
            <w:pPr>
              <w:numPr>
                <w:ilvl w:val="0"/>
                <w:numId w:val="14"/>
              </w:numPr>
              <w:spacing w:after="280"/>
              <w:rPr>
                <w:sz w:val="22"/>
                <w:szCs w:val="22"/>
              </w:rPr>
            </w:pPr>
            <w:r>
              <w:rPr>
                <w:rFonts w:ascii="Arial" w:eastAsia="Arial" w:hAnsi="Arial" w:cs="Arial"/>
                <w:sz w:val="22"/>
                <w:szCs w:val="22"/>
              </w:rPr>
              <w:t xml:space="preserve">Seed Treatment Procedures </w:t>
            </w:r>
          </w:p>
          <w:p w14:paraId="0CF3A748" w14:textId="77777777" w:rsidR="002B4C1A" w:rsidRDefault="00000000">
            <w:pPr>
              <w:rPr>
                <w:rFonts w:ascii="Arial" w:eastAsia="Arial" w:hAnsi="Arial" w:cs="Arial"/>
                <w:b/>
                <w:bCs/>
                <w:sz w:val="22"/>
                <w:szCs w:val="22"/>
              </w:rPr>
            </w:pPr>
            <w:r>
              <w:rPr>
                <w:rFonts w:ascii="Arial" w:eastAsia="Arial" w:hAnsi="Arial" w:cs="Arial"/>
                <w:b/>
                <w:bCs/>
                <w:sz w:val="22"/>
                <w:szCs w:val="22"/>
              </w:rPr>
              <w:t>Practical Activities</w:t>
            </w:r>
          </w:p>
          <w:p w14:paraId="7A652A81" w14:textId="77777777" w:rsidR="002B4C1A" w:rsidRDefault="00000000">
            <w:pPr>
              <w:numPr>
                <w:ilvl w:val="0"/>
                <w:numId w:val="14"/>
              </w:numPr>
              <w:pBdr>
                <w:top w:val="nil"/>
                <w:left w:val="nil"/>
                <w:bottom w:val="nil"/>
                <w:right w:val="nil"/>
                <w:between w:val="nil"/>
              </w:pBdr>
              <w:rPr>
                <w:color w:val="000000"/>
                <w:sz w:val="22"/>
                <w:szCs w:val="22"/>
              </w:rPr>
            </w:pPr>
            <w:r>
              <w:rPr>
                <w:rFonts w:ascii="Arial" w:eastAsia="Arial" w:hAnsi="Arial" w:cs="Arial"/>
                <w:color w:val="000000"/>
                <w:sz w:val="22"/>
                <w:szCs w:val="22"/>
              </w:rPr>
              <w:t>Perform seed treatment as per recommendation</w:t>
            </w:r>
          </w:p>
        </w:tc>
        <w:tc>
          <w:tcPr>
            <w:tcW w:w="1620" w:type="dxa"/>
          </w:tcPr>
          <w:p w14:paraId="161C7D4B" w14:textId="6BBA8FA2" w:rsidR="002B4C1A" w:rsidRDefault="00000000">
            <w:pPr>
              <w:ind w:left="-14"/>
              <w:rPr>
                <w:rFonts w:ascii="Arial" w:eastAsia="Arial" w:hAnsi="Arial" w:cs="Arial"/>
                <w:sz w:val="22"/>
                <w:szCs w:val="22"/>
              </w:rPr>
            </w:pPr>
            <w:r>
              <w:rPr>
                <w:rFonts w:ascii="Arial" w:eastAsia="Arial" w:hAnsi="Arial" w:cs="Arial"/>
                <w:sz w:val="22"/>
                <w:szCs w:val="22"/>
              </w:rPr>
              <w:t>Theory-0</w:t>
            </w:r>
            <w:r w:rsidR="00827C45">
              <w:rPr>
                <w:rFonts w:ascii="Arial" w:eastAsia="Arial" w:hAnsi="Arial" w:cs="Arial"/>
                <w:sz w:val="22"/>
                <w:szCs w:val="22"/>
              </w:rPr>
              <w:t>1</w:t>
            </w:r>
            <w:r>
              <w:rPr>
                <w:rFonts w:ascii="Arial" w:eastAsia="Arial" w:hAnsi="Arial" w:cs="Arial"/>
                <w:sz w:val="22"/>
                <w:szCs w:val="22"/>
              </w:rPr>
              <w:t>Hrs</w:t>
            </w:r>
          </w:p>
          <w:p w14:paraId="5DFF6569" w14:textId="7E8DA6BB" w:rsidR="002B4C1A" w:rsidRDefault="00000000">
            <w:pPr>
              <w:ind w:left="-14"/>
              <w:rPr>
                <w:rFonts w:ascii="Arial" w:eastAsia="Arial" w:hAnsi="Arial" w:cs="Arial"/>
                <w:sz w:val="22"/>
                <w:szCs w:val="22"/>
              </w:rPr>
            </w:pPr>
            <w:r>
              <w:rPr>
                <w:rFonts w:ascii="Arial" w:eastAsia="Arial" w:hAnsi="Arial" w:cs="Arial"/>
                <w:sz w:val="22"/>
                <w:szCs w:val="22"/>
              </w:rPr>
              <w:t>Practice-0</w:t>
            </w:r>
            <w:r w:rsidR="00827C45">
              <w:rPr>
                <w:rFonts w:ascii="Arial" w:eastAsia="Arial" w:hAnsi="Arial" w:cs="Arial"/>
                <w:sz w:val="22"/>
                <w:szCs w:val="22"/>
              </w:rPr>
              <w:t>3</w:t>
            </w:r>
            <w:r>
              <w:rPr>
                <w:rFonts w:ascii="Arial" w:eastAsia="Arial" w:hAnsi="Arial" w:cs="Arial"/>
                <w:sz w:val="22"/>
                <w:szCs w:val="22"/>
              </w:rPr>
              <w:t>Hrs</w:t>
            </w:r>
          </w:p>
          <w:p w14:paraId="29E24BB5" w14:textId="73BFDFBD" w:rsidR="002B4C1A" w:rsidRDefault="00000000">
            <w:pPr>
              <w:rPr>
                <w:rFonts w:ascii="Arial" w:eastAsia="Arial" w:hAnsi="Arial" w:cs="Arial"/>
                <w:sz w:val="22"/>
                <w:szCs w:val="22"/>
              </w:rPr>
            </w:pPr>
            <w:r>
              <w:rPr>
                <w:rFonts w:ascii="Arial" w:eastAsia="Arial" w:hAnsi="Arial" w:cs="Arial"/>
                <w:sz w:val="22"/>
                <w:szCs w:val="22"/>
              </w:rPr>
              <w:t xml:space="preserve">Total- </w:t>
            </w:r>
            <w:r w:rsidR="00827C45">
              <w:rPr>
                <w:rFonts w:ascii="Arial" w:eastAsia="Arial" w:hAnsi="Arial" w:cs="Arial"/>
                <w:sz w:val="22"/>
                <w:szCs w:val="22"/>
              </w:rPr>
              <w:t>04</w:t>
            </w:r>
            <w:r>
              <w:rPr>
                <w:rFonts w:ascii="Arial" w:eastAsia="Arial" w:hAnsi="Arial" w:cs="Arial"/>
                <w:sz w:val="22"/>
                <w:szCs w:val="22"/>
              </w:rPr>
              <w:t>Hrs</w:t>
            </w:r>
          </w:p>
        </w:tc>
        <w:tc>
          <w:tcPr>
            <w:tcW w:w="1779" w:type="dxa"/>
          </w:tcPr>
          <w:p w14:paraId="697F1B12" w14:textId="77777777" w:rsidR="002B4C1A" w:rsidRDefault="00000000">
            <w:pPr>
              <w:rPr>
                <w:rFonts w:ascii="Arial" w:eastAsia="Arial" w:hAnsi="Arial" w:cs="Arial"/>
                <w:b/>
                <w:bCs/>
                <w:sz w:val="22"/>
                <w:szCs w:val="22"/>
              </w:rPr>
            </w:pPr>
            <w:r>
              <w:rPr>
                <w:rFonts w:ascii="Arial" w:eastAsia="Arial" w:hAnsi="Arial" w:cs="Arial"/>
                <w:b/>
                <w:bCs/>
                <w:sz w:val="22"/>
                <w:szCs w:val="22"/>
              </w:rPr>
              <w:t>Non-Consumable</w:t>
            </w:r>
          </w:p>
          <w:p w14:paraId="4C3E63D8"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Containers </w:t>
            </w:r>
          </w:p>
          <w:p w14:paraId="10893B4D"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Buckets, </w:t>
            </w:r>
          </w:p>
          <w:p w14:paraId="7BB4A6AD"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Measuring scale</w:t>
            </w:r>
          </w:p>
          <w:p w14:paraId="5C6B3368"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Sieves</w:t>
            </w:r>
          </w:p>
          <w:p w14:paraId="17A000AA" w14:textId="77777777" w:rsidR="002B4C1A" w:rsidRDefault="00000000">
            <w:pPr>
              <w:rPr>
                <w:rFonts w:ascii="Arial" w:eastAsia="Arial" w:hAnsi="Arial" w:cs="Arial"/>
                <w:b/>
                <w:bCs/>
                <w:sz w:val="22"/>
                <w:szCs w:val="22"/>
              </w:rPr>
            </w:pPr>
            <w:r>
              <w:rPr>
                <w:rFonts w:ascii="Arial" w:eastAsia="Arial" w:hAnsi="Arial" w:cs="Arial"/>
                <w:b/>
                <w:bCs/>
                <w:sz w:val="22"/>
                <w:szCs w:val="22"/>
              </w:rPr>
              <w:t>Consumable</w:t>
            </w:r>
          </w:p>
          <w:p w14:paraId="7046321A"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Rice seed </w:t>
            </w:r>
          </w:p>
          <w:p w14:paraId="4FFD0010"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Fungicide/insecticide solution</w:t>
            </w:r>
          </w:p>
          <w:p w14:paraId="37F83FF4"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Water</w:t>
            </w:r>
          </w:p>
        </w:tc>
        <w:tc>
          <w:tcPr>
            <w:tcW w:w="1170" w:type="dxa"/>
          </w:tcPr>
          <w:p w14:paraId="49BA3AD2" w14:textId="77777777" w:rsidR="002B4C1A" w:rsidRDefault="00000000">
            <w:pPr>
              <w:ind w:left="71" w:hanging="71"/>
              <w:rPr>
                <w:rFonts w:ascii="Arial" w:eastAsia="Arial" w:hAnsi="Arial" w:cs="Arial"/>
                <w:sz w:val="22"/>
                <w:szCs w:val="22"/>
              </w:rPr>
            </w:pPr>
            <w:r>
              <w:rPr>
                <w:rFonts w:ascii="Arial" w:eastAsia="Arial" w:hAnsi="Arial" w:cs="Arial"/>
                <w:sz w:val="22"/>
                <w:szCs w:val="22"/>
              </w:rPr>
              <w:t>Field + Nursery Preparation Area</w:t>
            </w:r>
          </w:p>
        </w:tc>
      </w:tr>
      <w:tr w:rsidR="002B4C1A" w14:paraId="734148D1" w14:textId="77777777">
        <w:trPr>
          <w:trHeight w:val="67"/>
        </w:trPr>
        <w:tc>
          <w:tcPr>
            <w:tcW w:w="2609" w:type="dxa"/>
          </w:tcPr>
          <w:p w14:paraId="379732AC" w14:textId="77777777" w:rsidR="002B4C1A" w:rsidRDefault="00000000">
            <w:pPr>
              <w:numPr>
                <w:ilvl w:val="0"/>
                <w:numId w:val="28"/>
              </w:numPr>
              <w:pBdr>
                <w:top w:val="nil"/>
                <w:left w:val="nil"/>
                <w:bottom w:val="nil"/>
                <w:right w:val="nil"/>
                <w:between w:val="nil"/>
              </w:pBdr>
              <w:ind w:right="42"/>
            </w:pPr>
            <w:r>
              <w:rPr>
                <w:rFonts w:ascii="Arial" w:eastAsia="Arial" w:hAnsi="Arial" w:cs="Arial"/>
                <w:b/>
                <w:bCs/>
                <w:color w:val="000000"/>
                <w:sz w:val="22"/>
                <w:szCs w:val="22"/>
              </w:rPr>
              <w:lastRenderedPageBreak/>
              <w:t xml:space="preserve">Prepare nursery bed for rice seedling </w:t>
            </w:r>
          </w:p>
        </w:tc>
        <w:tc>
          <w:tcPr>
            <w:tcW w:w="4226" w:type="dxa"/>
            <w:vAlign w:val="center"/>
          </w:tcPr>
          <w:p w14:paraId="3E7FD484" w14:textId="77777777" w:rsidR="002B4C1A" w:rsidRDefault="00000000">
            <w:pPr>
              <w:pBdr>
                <w:top w:val="nil"/>
                <w:left w:val="nil"/>
                <w:bottom w:val="nil"/>
                <w:right w:val="nil"/>
                <w:between w:val="nil"/>
              </w:pBdr>
              <w:ind w:left="256"/>
              <w:rPr>
                <w:rFonts w:ascii="Arial" w:eastAsia="Arial" w:hAnsi="Arial" w:cs="Arial"/>
                <w:b/>
                <w:bCs/>
                <w:color w:val="000000"/>
                <w:sz w:val="22"/>
                <w:szCs w:val="22"/>
              </w:rPr>
            </w:pPr>
            <w:r>
              <w:rPr>
                <w:rFonts w:ascii="Arial" w:eastAsia="Arial" w:hAnsi="Arial" w:cs="Arial"/>
                <w:b/>
                <w:bCs/>
                <w:color w:val="000000"/>
                <w:sz w:val="22"/>
                <w:szCs w:val="22"/>
              </w:rPr>
              <w:t>Trainee will be able to:</w:t>
            </w:r>
          </w:p>
          <w:p w14:paraId="4908923C" w14:textId="77777777" w:rsidR="002B4C1A" w:rsidRDefault="00000000">
            <w:pPr>
              <w:numPr>
                <w:ilvl w:val="0"/>
                <w:numId w:val="14"/>
              </w:numPr>
              <w:rPr>
                <w:sz w:val="22"/>
                <w:szCs w:val="22"/>
              </w:rPr>
            </w:pPr>
            <w:r>
              <w:rPr>
                <w:rFonts w:ascii="Arial" w:eastAsia="Arial" w:hAnsi="Arial" w:cs="Arial"/>
                <w:sz w:val="22"/>
                <w:szCs w:val="22"/>
              </w:rPr>
              <w:t>Identify nursery area for bed preparation.</w:t>
            </w:r>
          </w:p>
          <w:p w14:paraId="68DEF02B" w14:textId="77777777" w:rsidR="002B4C1A" w:rsidRDefault="00000000">
            <w:pPr>
              <w:numPr>
                <w:ilvl w:val="0"/>
                <w:numId w:val="14"/>
              </w:numPr>
              <w:rPr>
                <w:sz w:val="22"/>
                <w:szCs w:val="22"/>
              </w:rPr>
            </w:pPr>
            <w:r>
              <w:rPr>
                <w:rFonts w:ascii="Arial" w:eastAsia="Arial" w:hAnsi="Arial" w:cs="Arial"/>
                <w:sz w:val="22"/>
                <w:szCs w:val="22"/>
              </w:rPr>
              <w:t>Clear field surface for nursery bed.</w:t>
            </w:r>
          </w:p>
          <w:p w14:paraId="4BB0A2CC" w14:textId="77777777" w:rsidR="002B4C1A" w:rsidRDefault="00000000">
            <w:pPr>
              <w:numPr>
                <w:ilvl w:val="0"/>
                <w:numId w:val="14"/>
              </w:numPr>
              <w:rPr>
                <w:sz w:val="22"/>
                <w:szCs w:val="22"/>
              </w:rPr>
            </w:pPr>
            <w:r>
              <w:rPr>
                <w:rFonts w:ascii="Arial" w:eastAsia="Arial" w:hAnsi="Arial" w:cs="Arial"/>
                <w:sz w:val="22"/>
                <w:szCs w:val="22"/>
              </w:rPr>
              <w:t>Remove weeds from nursery area.</w:t>
            </w:r>
          </w:p>
          <w:p w14:paraId="52624BA4" w14:textId="77777777" w:rsidR="002B4C1A" w:rsidRDefault="00000000">
            <w:pPr>
              <w:numPr>
                <w:ilvl w:val="0"/>
                <w:numId w:val="14"/>
              </w:numPr>
              <w:rPr>
                <w:sz w:val="22"/>
                <w:szCs w:val="22"/>
              </w:rPr>
            </w:pPr>
            <w:r>
              <w:rPr>
                <w:rFonts w:ascii="Arial" w:eastAsia="Arial" w:hAnsi="Arial" w:cs="Arial"/>
                <w:sz w:val="22"/>
                <w:szCs w:val="22"/>
              </w:rPr>
              <w:t>Level nursery soil surface.</w:t>
            </w:r>
          </w:p>
          <w:p w14:paraId="1FFCC31F" w14:textId="77777777" w:rsidR="002B4C1A" w:rsidRDefault="00000000">
            <w:pPr>
              <w:numPr>
                <w:ilvl w:val="0"/>
                <w:numId w:val="14"/>
              </w:numPr>
              <w:rPr>
                <w:sz w:val="22"/>
                <w:szCs w:val="22"/>
              </w:rPr>
            </w:pPr>
            <w:r>
              <w:rPr>
                <w:rFonts w:ascii="Arial" w:eastAsia="Arial" w:hAnsi="Arial" w:cs="Arial"/>
                <w:sz w:val="22"/>
                <w:szCs w:val="22"/>
              </w:rPr>
              <w:t>Mark nursery bed dimensions as instructed.</w:t>
            </w:r>
          </w:p>
          <w:p w14:paraId="3ED64F5C" w14:textId="77777777" w:rsidR="002B4C1A" w:rsidRDefault="00000000">
            <w:pPr>
              <w:numPr>
                <w:ilvl w:val="0"/>
                <w:numId w:val="14"/>
              </w:numPr>
              <w:rPr>
                <w:sz w:val="22"/>
                <w:szCs w:val="22"/>
              </w:rPr>
            </w:pPr>
            <w:r>
              <w:rPr>
                <w:rFonts w:ascii="Arial" w:eastAsia="Arial" w:hAnsi="Arial" w:cs="Arial"/>
                <w:sz w:val="22"/>
                <w:szCs w:val="22"/>
              </w:rPr>
              <w:t>Prepare raised nursery beds.</w:t>
            </w:r>
          </w:p>
          <w:p w14:paraId="3EAF40C2" w14:textId="77777777" w:rsidR="002B4C1A" w:rsidRDefault="00000000">
            <w:pPr>
              <w:numPr>
                <w:ilvl w:val="0"/>
                <w:numId w:val="14"/>
              </w:numPr>
              <w:rPr>
                <w:sz w:val="22"/>
                <w:szCs w:val="22"/>
              </w:rPr>
            </w:pPr>
            <w:r>
              <w:rPr>
                <w:rFonts w:ascii="Arial" w:eastAsia="Arial" w:hAnsi="Arial" w:cs="Arial"/>
                <w:sz w:val="22"/>
                <w:szCs w:val="22"/>
              </w:rPr>
              <w:t>Maintain required bed width.</w:t>
            </w:r>
          </w:p>
          <w:p w14:paraId="64541F20" w14:textId="77777777" w:rsidR="002B4C1A" w:rsidRDefault="00000000">
            <w:pPr>
              <w:numPr>
                <w:ilvl w:val="0"/>
                <w:numId w:val="14"/>
              </w:numPr>
              <w:rPr>
                <w:sz w:val="22"/>
                <w:szCs w:val="22"/>
              </w:rPr>
            </w:pPr>
            <w:r>
              <w:rPr>
                <w:rFonts w:ascii="Arial" w:eastAsia="Arial" w:hAnsi="Arial" w:cs="Arial"/>
                <w:sz w:val="22"/>
                <w:szCs w:val="22"/>
              </w:rPr>
              <w:t>Create drainage channels between beds.</w:t>
            </w:r>
          </w:p>
          <w:p w14:paraId="0A3B07DD" w14:textId="77777777" w:rsidR="002B4C1A" w:rsidRDefault="00000000">
            <w:pPr>
              <w:numPr>
                <w:ilvl w:val="0"/>
                <w:numId w:val="14"/>
              </w:numPr>
              <w:spacing w:after="120"/>
              <w:rPr>
                <w:sz w:val="22"/>
                <w:szCs w:val="22"/>
              </w:rPr>
            </w:pPr>
            <w:r>
              <w:rPr>
                <w:rFonts w:ascii="Arial" w:eastAsia="Arial" w:hAnsi="Arial" w:cs="Arial"/>
                <w:sz w:val="22"/>
                <w:szCs w:val="22"/>
              </w:rPr>
              <w:t>Apply water to nursery beds.</w:t>
            </w:r>
          </w:p>
          <w:p w14:paraId="15A958B8" w14:textId="77777777" w:rsidR="002B4C1A" w:rsidRDefault="00000000">
            <w:pPr>
              <w:numPr>
                <w:ilvl w:val="0"/>
                <w:numId w:val="14"/>
              </w:numPr>
              <w:pBdr>
                <w:top w:val="nil"/>
                <w:left w:val="nil"/>
                <w:bottom w:val="nil"/>
                <w:right w:val="nil"/>
                <w:between w:val="nil"/>
              </w:pBdr>
              <w:rPr>
                <w:color w:val="000000"/>
                <w:sz w:val="22"/>
                <w:szCs w:val="22"/>
              </w:rPr>
            </w:pPr>
            <w:r>
              <w:rPr>
                <w:rFonts w:ascii="Arial" w:eastAsia="Arial" w:hAnsi="Arial" w:cs="Arial"/>
                <w:color w:val="000000"/>
                <w:sz w:val="22"/>
                <w:szCs w:val="22"/>
              </w:rPr>
              <w:t>Clean tools after bed preparation.</w:t>
            </w:r>
          </w:p>
        </w:tc>
        <w:tc>
          <w:tcPr>
            <w:tcW w:w="3441" w:type="dxa"/>
          </w:tcPr>
          <w:p w14:paraId="1CBD3D7F" w14:textId="77777777" w:rsidR="002B4C1A" w:rsidRDefault="00000000">
            <w:pPr>
              <w:numPr>
                <w:ilvl w:val="0"/>
                <w:numId w:val="34"/>
              </w:numPr>
              <w:rPr>
                <w:sz w:val="22"/>
                <w:szCs w:val="22"/>
              </w:rPr>
            </w:pPr>
            <w:r>
              <w:rPr>
                <w:rFonts w:ascii="Arial" w:eastAsia="Arial" w:hAnsi="Arial" w:cs="Arial"/>
                <w:sz w:val="22"/>
                <w:szCs w:val="22"/>
              </w:rPr>
              <w:t xml:space="preserve">Selection of Nursery Site </w:t>
            </w:r>
          </w:p>
          <w:p w14:paraId="22ED02E3" w14:textId="77777777" w:rsidR="002B4C1A" w:rsidRDefault="00000000">
            <w:pPr>
              <w:numPr>
                <w:ilvl w:val="0"/>
                <w:numId w:val="34"/>
              </w:numPr>
              <w:rPr>
                <w:sz w:val="22"/>
                <w:szCs w:val="22"/>
              </w:rPr>
            </w:pPr>
            <w:r>
              <w:rPr>
                <w:rFonts w:ascii="Arial" w:eastAsia="Arial" w:hAnsi="Arial" w:cs="Arial"/>
                <w:sz w:val="22"/>
                <w:szCs w:val="22"/>
              </w:rPr>
              <w:t xml:space="preserve">Land Clearing and Weed Removal Process </w:t>
            </w:r>
          </w:p>
          <w:p w14:paraId="79947875" w14:textId="77777777" w:rsidR="002B4C1A" w:rsidRDefault="00000000">
            <w:pPr>
              <w:numPr>
                <w:ilvl w:val="0"/>
                <w:numId w:val="34"/>
              </w:numPr>
              <w:rPr>
                <w:sz w:val="22"/>
                <w:szCs w:val="22"/>
              </w:rPr>
            </w:pPr>
            <w:r>
              <w:rPr>
                <w:rFonts w:ascii="Arial" w:eastAsia="Arial" w:hAnsi="Arial" w:cs="Arial"/>
                <w:sz w:val="22"/>
                <w:szCs w:val="22"/>
              </w:rPr>
              <w:t xml:space="preserve">Nursery Bed Layout </w:t>
            </w:r>
          </w:p>
          <w:p w14:paraId="4FDE10F8" w14:textId="77777777" w:rsidR="002B4C1A" w:rsidRDefault="00000000">
            <w:pPr>
              <w:numPr>
                <w:ilvl w:val="0"/>
                <w:numId w:val="34"/>
              </w:numPr>
              <w:rPr>
                <w:sz w:val="22"/>
                <w:szCs w:val="22"/>
              </w:rPr>
            </w:pPr>
            <w:r>
              <w:rPr>
                <w:rFonts w:ascii="Arial" w:eastAsia="Arial" w:hAnsi="Arial" w:cs="Arial"/>
                <w:sz w:val="22"/>
                <w:szCs w:val="22"/>
              </w:rPr>
              <w:t>Soil Leveling and Bed Preparation.</w:t>
            </w:r>
          </w:p>
          <w:p w14:paraId="153DECA9" w14:textId="77777777" w:rsidR="002B4C1A" w:rsidRDefault="00000000">
            <w:pPr>
              <w:numPr>
                <w:ilvl w:val="0"/>
                <w:numId w:val="34"/>
              </w:numPr>
              <w:spacing w:after="280"/>
              <w:rPr>
                <w:sz w:val="22"/>
                <w:szCs w:val="22"/>
              </w:rPr>
            </w:pPr>
            <w:r>
              <w:rPr>
                <w:rFonts w:ascii="Arial" w:eastAsia="Arial" w:hAnsi="Arial" w:cs="Arial"/>
                <w:sz w:val="22"/>
                <w:szCs w:val="22"/>
              </w:rPr>
              <w:t xml:space="preserve">Importance of Drainage in Nursery. </w:t>
            </w:r>
          </w:p>
          <w:p w14:paraId="03ACDED3" w14:textId="77777777" w:rsidR="002B4C1A" w:rsidRDefault="002B4C1A">
            <w:pPr>
              <w:rPr>
                <w:rFonts w:ascii="Arial" w:eastAsia="Arial" w:hAnsi="Arial" w:cs="Arial"/>
                <w:b/>
                <w:bCs/>
                <w:sz w:val="22"/>
                <w:szCs w:val="22"/>
              </w:rPr>
            </w:pPr>
          </w:p>
          <w:p w14:paraId="19ECE673" w14:textId="77777777" w:rsidR="002B4C1A" w:rsidRDefault="00000000">
            <w:pPr>
              <w:rPr>
                <w:rFonts w:ascii="Arial" w:eastAsia="Arial" w:hAnsi="Arial" w:cs="Arial"/>
                <w:b/>
                <w:bCs/>
                <w:sz w:val="22"/>
                <w:szCs w:val="22"/>
              </w:rPr>
            </w:pPr>
            <w:r>
              <w:rPr>
                <w:rFonts w:ascii="Arial" w:eastAsia="Arial" w:hAnsi="Arial" w:cs="Arial"/>
                <w:b/>
                <w:bCs/>
                <w:sz w:val="22"/>
                <w:szCs w:val="22"/>
              </w:rPr>
              <w:t>Practical Activities</w:t>
            </w:r>
          </w:p>
          <w:p w14:paraId="30517A2F" w14:textId="77777777" w:rsidR="002B4C1A" w:rsidRDefault="00000000">
            <w:pPr>
              <w:numPr>
                <w:ilvl w:val="0"/>
                <w:numId w:val="34"/>
              </w:numPr>
              <w:spacing w:before="280"/>
              <w:rPr>
                <w:sz w:val="22"/>
                <w:szCs w:val="22"/>
              </w:rPr>
            </w:pPr>
            <w:r>
              <w:rPr>
                <w:rFonts w:ascii="Arial" w:eastAsia="Arial" w:hAnsi="Arial" w:cs="Arial"/>
                <w:sz w:val="22"/>
                <w:szCs w:val="22"/>
              </w:rPr>
              <w:t>Prepare nursery beds as per given layout.</w:t>
            </w:r>
          </w:p>
        </w:tc>
        <w:tc>
          <w:tcPr>
            <w:tcW w:w="1620" w:type="dxa"/>
          </w:tcPr>
          <w:p w14:paraId="40C91D96" w14:textId="043021D9" w:rsidR="002B4C1A" w:rsidRDefault="00000000">
            <w:pPr>
              <w:ind w:left="-14"/>
              <w:rPr>
                <w:rFonts w:ascii="Arial" w:eastAsia="Arial" w:hAnsi="Arial" w:cs="Arial"/>
                <w:sz w:val="22"/>
                <w:szCs w:val="22"/>
              </w:rPr>
            </w:pPr>
            <w:r>
              <w:rPr>
                <w:rFonts w:ascii="Arial" w:eastAsia="Arial" w:hAnsi="Arial" w:cs="Arial"/>
                <w:sz w:val="22"/>
                <w:szCs w:val="22"/>
              </w:rPr>
              <w:t>Theory-0</w:t>
            </w:r>
            <w:r w:rsidR="00827C45">
              <w:rPr>
                <w:rFonts w:ascii="Arial" w:eastAsia="Arial" w:hAnsi="Arial" w:cs="Arial"/>
                <w:sz w:val="22"/>
                <w:szCs w:val="22"/>
              </w:rPr>
              <w:t>1</w:t>
            </w:r>
            <w:r>
              <w:rPr>
                <w:rFonts w:ascii="Arial" w:eastAsia="Arial" w:hAnsi="Arial" w:cs="Arial"/>
                <w:sz w:val="22"/>
                <w:szCs w:val="22"/>
              </w:rPr>
              <w:t>Hrs</w:t>
            </w:r>
          </w:p>
          <w:p w14:paraId="7E80EC63" w14:textId="22C34073" w:rsidR="002B4C1A" w:rsidRDefault="00000000">
            <w:pPr>
              <w:ind w:left="-14"/>
              <w:rPr>
                <w:rFonts w:ascii="Arial" w:eastAsia="Arial" w:hAnsi="Arial" w:cs="Arial"/>
                <w:sz w:val="22"/>
                <w:szCs w:val="22"/>
              </w:rPr>
            </w:pPr>
            <w:r>
              <w:rPr>
                <w:rFonts w:ascii="Arial" w:eastAsia="Arial" w:hAnsi="Arial" w:cs="Arial"/>
                <w:sz w:val="22"/>
                <w:szCs w:val="22"/>
              </w:rPr>
              <w:t>Practice-0</w:t>
            </w:r>
            <w:r w:rsidR="00827C45">
              <w:rPr>
                <w:rFonts w:ascii="Arial" w:eastAsia="Arial" w:hAnsi="Arial" w:cs="Arial"/>
                <w:sz w:val="22"/>
                <w:szCs w:val="22"/>
              </w:rPr>
              <w:t>6</w:t>
            </w:r>
            <w:r>
              <w:rPr>
                <w:rFonts w:ascii="Arial" w:eastAsia="Arial" w:hAnsi="Arial" w:cs="Arial"/>
                <w:sz w:val="22"/>
                <w:szCs w:val="22"/>
              </w:rPr>
              <w:t>Hrs</w:t>
            </w:r>
          </w:p>
          <w:p w14:paraId="32F99D8F" w14:textId="0B6BA9A8" w:rsidR="002B4C1A" w:rsidRDefault="00000000">
            <w:pPr>
              <w:rPr>
                <w:rFonts w:ascii="Arial" w:eastAsia="Arial" w:hAnsi="Arial" w:cs="Arial"/>
                <w:sz w:val="22"/>
                <w:szCs w:val="22"/>
              </w:rPr>
            </w:pPr>
            <w:r>
              <w:rPr>
                <w:rFonts w:ascii="Arial" w:eastAsia="Arial" w:hAnsi="Arial" w:cs="Arial"/>
                <w:sz w:val="22"/>
                <w:szCs w:val="22"/>
              </w:rPr>
              <w:t xml:space="preserve">Total- </w:t>
            </w:r>
            <w:r w:rsidR="00827C45">
              <w:rPr>
                <w:rFonts w:ascii="Arial" w:eastAsia="Arial" w:hAnsi="Arial" w:cs="Arial"/>
                <w:sz w:val="22"/>
                <w:szCs w:val="22"/>
              </w:rPr>
              <w:t>7</w:t>
            </w:r>
            <w:r>
              <w:rPr>
                <w:rFonts w:ascii="Arial" w:eastAsia="Arial" w:hAnsi="Arial" w:cs="Arial"/>
                <w:sz w:val="22"/>
                <w:szCs w:val="22"/>
              </w:rPr>
              <w:t>Hrs</w:t>
            </w:r>
          </w:p>
        </w:tc>
        <w:tc>
          <w:tcPr>
            <w:tcW w:w="1779" w:type="dxa"/>
          </w:tcPr>
          <w:p w14:paraId="2D1E39B6" w14:textId="77777777" w:rsidR="002B4C1A" w:rsidRDefault="00000000">
            <w:pPr>
              <w:rPr>
                <w:rFonts w:ascii="Arial" w:eastAsia="Arial" w:hAnsi="Arial" w:cs="Arial"/>
                <w:b/>
                <w:bCs/>
                <w:sz w:val="22"/>
                <w:szCs w:val="22"/>
              </w:rPr>
            </w:pPr>
            <w:r>
              <w:rPr>
                <w:rFonts w:ascii="Arial" w:eastAsia="Arial" w:hAnsi="Arial" w:cs="Arial"/>
                <w:b/>
                <w:bCs/>
                <w:sz w:val="22"/>
                <w:szCs w:val="22"/>
              </w:rPr>
              <w:t>Non-Consumable</w:t>
            </w:r>
          </w:p>
          <w:p w14:paraId="7B98CEE2" w14:textId="77777777" w:rsidR="002B4C1A" w:rsidRDefault="00000000">
            <w:pPr>
              <w:numPr>
                <w:ilvl w:val="0"/>
                <w:numId w:val="34"/>
              </w:numPr>
              <w:pBdr>
                <w:top w:val="nil"/>
                <w:left w:val="nil"/>
                <w:bottom w:val="nil"/>
                <w:right w:val="nil"/>
                <w:between w:val="nil"/>
              </w:pBdr>
              <w:spacing w:line="242" w:lineRule="auto"/>
              <w:jc w:val="both"/>
              <w:rPr>
                <w:color w:val="000000"/>
                <w:sz w:val="22"/>
                <w:szCs w:val="22"/>
              </w:rPr>
            </w:pPr>
            <w:r>
              <w:rPr>
                <w:rFonts w:ascii="Arial" w:eastAsia="Arial" w:hAnsi="Arial" w:cs="Arial"/>
                <w:color w:val="000000"/>
                <w:sz w:val="22"/>
                <w:szCs w:val="22"/>
              </w:rPr>
              <w:t>Spade</w:t>
            </w:r>
          </w:p>
          <w:p w14:paraId="3045B727" w14:textId="77777777" w:rsidR="002B4C1A" w:rsidRDefault="00000000">
            <w:pPr>
              <w:numPr>
                <w:ilvl w:val="0"/>
                <w:numId w:val="34"/>
              </w:numPr>
              <w:pBdr>
                <w:top w:val="nil"/>
                <w:left w:val="nil"/>
                <w:bottom w:val="nil"/>
                <w:right w:val="nil"/>
                <w:between w:val="nil"/>
              </w:pBdr>
              <w:spacing w:line="242" w:lineRule="auto"/>
              <w:jc w:val="both"/>
              <w:rPr>
                <w:color w:val="000000"/>
                <w:sz w:val="22"/>
                <w:szCs w:val="22"/>
              </w:rPr>
            </w:pPr>
            <w:r>
              <w:rPr>
                <w:rFonts w:ascii="Arial" w:eastAsia="Arial" w:hAnsi="Arial" w:cs="Arial"/>
                <w:color w:val="000000"/>
                <w:sz w:val="22"/>
                <w:szCs w:val="22"/>
              </w:rPr>
              <w:t>Rake, leveling board</w:t>
            </w:r>
          </w:p>
          <w:p w14:paraId="7D90212A" w14:textId="77777777" w:rsidR="002B4C1A" w:rsidRDefault="00000000">
            <w:pPr>
              <w:numPr>
                <w:ilvl w:val="0"/>
                <w:numId w:val="34"/>
              </w:numPr>
              <w:pBdr>
                <w:top w:val="nil"/>
                <w:left w:val="nil"/>
                <w:bottom w:val="nil"/>
                <w:right w:val="nil"/>
                <w:between w:val="nil"/>
              </w:pBdr>
              <w:spacing w:line="242" w:lineRule="auto"/>
              <w:jc w:val="both"/>
              <w:rPr>
                <w:color w:val="000000"/>
                <w:sz w:val="22"/>
                <w:szCs w:val="22"/>
              </w:rPr>
            </w:pPr>
            <w:r>
              <w:rPr>
                <w:rFonts w:ascii="Arial" w:eastAsia="Arial" w:hAnsi="Arial" w:cs="Arial"/>
                <w:color w:val="000000"/>
                <w:sz w:val="22"/>
                <w:szCs w:val="22"/>
              </w:rPr>
              <w:t>Rope</w:t>
            </w:r>
          </w:p>
          <w:p w14:paraId="1D554BD6" w14:textId="77777777" w:rsidR="002B4C1A" w:rsidRDefault="00000000">
            <w:pPr>
              <w:numPr>
                <w:ilvl w:val="0"/>
                <w:numId w:val="34"/>
              </w:numPr>
              <w:pBdr>
                <w:top w:val="nil"/>
                <w:left w:val="nil"/>
                <w:bottom w:val="nil"/>
                <w:right w:val="nil"/>
                <w:between w:val="nil"/>
              </w:pBdr>
              <w:spacing w:line="242" w:lineRule="auto"/>
              <w:jc w:val="both"/>
              <w:rPr>
                <w:color w:val="000000"/>
                <w:sz w:val="22"/>
                <w:szCs w:val="22"/>
              </w:rPr>
            </w:pPr>
            <w:r>
              <w:rPr>
                <w:rFonts w:ascii="Arial" w:eastAsia="Arial" w:hAnsi="Arial" w:cs="Arial"/>
                <w:color w:val="000000"/>
                <w:sz w:val="22"/>
                <w:szCs w:val="22"/>
              </w:rPr>
              <w:t>Pegs</w:t>
            </w:r>
          </w:p>
          <w:p w14:paraId="6C4B02B8" w14:textId="77777777" w:rsidR="002B4C1A" w:rsidRDefault="00000000">
            <w:pPr>
              <w:rPr>
                <w:rFonts w:ascii="Arial" w:eastAsia="Arial" w:hAnsi="Arial" w:cs="Arial"/>
                <w:b/>
                <w:bCs/>
                <w:sz w:val="22"/>
                <w:szCs w:val="22"/>
              </w:rPr>
            </w:pPr>
            <w:r>
              <w:rPr>
                <w:rFonts w:ascii="Arial" w:eastAsia="Arial" w:hAnsi="Arial" w:cs="Arial"/>
                <w:b/>
                <w:bCs/>
                <w:sz w:val="22"/>
                <w:szCs w:val="22"/>
              </w:rPr>
              <w:t>Consumable</w:t>
            </w:r>
          </w:p>
          <w:p w14:paraId="14B42C9B"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Water</w:t>
            </w:r>
          </w:p>
          <w:p w14:paraId="5F1FEF2D"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Lime/marking material</w:t>
            </w:r>
          </w:p>
        </w:tc>
        <w:tc>
          <w:tcPr>
            <w:tcW w:w="1170" w:type="dxa"/>
          </w:tcPr>
          <w:p w14:paraId="67278C61" w14:textId="77777777" w:rsidR="002B4C1A" w:rsidRDefault="00000000">
            <w:pPr>
              <w:rPr>
                <w:rFonts w:ascii="Arial" w:eastAsia="Arial" w:hAnsi="Arial" w:cs="Arial"/>
                <w:sz w:val="22"/>
                <w:szCs w:val="22"/>
              </w:rPr>
            </w:pPr>
            <w:r>
              <w:rPr>
                <w:rFonts w:ascii="Arial" w:eastAsia="Arial" w:hAnsi="Arial" w:cs="Arial"/>
                <w:sz w:val="22"/>
                <w:szCs w:val="22"/>
              </w:rPr>
              <w:t>Nursery Field</w:t>
            </w:r>
          </w:p>
        </w:tc>
      </w:tr>
      <w:tr w:rsidR="002B4C1A" w14:paraId="08E97540" w14:textId="77777777" w:rsidTr="00E25AE3">
        <w:trPr>
          <w:trHeight w:val="5660"/>
        </w:trPr>
        <w:tc>
          <w:tcPr>
            <w:tcW w:w="2609" w:type="dxa"/>
          </w:tcPr>
          <w:p w14:paraId="2A936320" w14:textId="77777777" w:rsidR="002B4C1A" w:rsidRDefault="00000000">
            <w:pPr>
              <w:numPr>
                <w:ilvl w:val="0"/>
                <w:numId w:val="28"/>
              </w:numPr>
              <w:pBdr>
                <w:top w:val="nil"/>
                <w:left w:val="nil"/>
                <w:bottom w:val="nil"/>
                <w:right w:val="nil"/>
                <w:between w:val="nil"/>
              </w:pBdr>
              <w:ind w:right="42"/>
            </w:pPr>
            <w:r>
              <w:rPr>
                <w:rFonts w:ascii="Arial" w:eastAsia="Arial" w:hAnsi="Arial" w:cs="Arial"/>
                <w:b/>
                <w:bCs/>
                <w:color w:val="000000"/>
                <w:sz w:val="22"/>
                <w:szCs w:val="22"/>
              </w:rPr>
              <w:lastRenderedPageBreak/>
              <w:t xml:space="preserve">Perform sowing of Rice Nursery </w:t>
            </w:r>
          </w:p>
        </w:tc>
        <w:tc>
          <w:tcPr>
            <w:tcW w:w="4226" w:type="dxa"/>
          </w:tcPr>
          <w:p w14:paraId="734E9D5C" w14:textId="77777777" w:rsidR="002B4C1A" w:rsidRDefault="00000000" w:rsidP="00E25AE3">
            <w:pPr>
              <w:pBdr>
                <w:top w:val="nil"/>
                <w:left w:val="nil"/>
                <w:bottom w:val="nil"/>
                <w:right w:val="nil"/>
                <w:between w:val="nil"/>
              </w:pBdr>
              <w:ind w:left="256"/>
              <w:rPr>
                <w:rFonts w:ascii="Arial" w:eastAsia="Arial" w:hAnsi="Arial" w:cs="Arial"/>
                <w:b/>
                <w:bCs/>
                <w:color w:val="000000"/>
                <w:sz w:val="22"/>
                <w:szCs w:val="22"/>
              </w:rPr>
            </w:pPr>
            <w:r>
              <w:rPr>
                <w:rFonts w:ascii="Arial" w:eastAsia="Arial" w:hAnsi="Arial" w:cs="Arial"/>
                <w:b/>
                <w:bCs/>
                <w:color w:val="000000"/>
                <w:sz w:val="22"/>
                <w:szCs w:val="22"/>
              </w:rPr>
              <w:t>Trainee will be able to:</w:t>
            </w:r>
          </w:p>
          <w:p w14:paraId="29F7D15A" w14:textId="77777777" w:rsidR="002B4C1A" w:rsidRDefault="00000000" w:rsidP="00E25AE3">
            <w:pPr>
              <w:numPr>
                <w:ilvl w:val="0"/>
                <w:numId w:val="14"/>
              </w:numPr>
              <w:rPr>
                <w:sz w:val="22"/>
                <w:szCs w:val="22"/>
              </w:rPr>
            </w:pPr>
            <w:r>
              <w:rPr>
                <w:rFonts w:ascii="Arial" w:eastAsia="Arial" w:hAnsi="Arial" w:cs="Arial"/>
                <w:sz w:val="22"/>
                <w:szCs w:val="22"/>
              </w:rPr>
              <w:t>Identify prepared nursery beds for sowing.</w:t>
            </w:r>
          </w:p>
          <w:p w14:paraId="23273826" w14:textId="77777777" w:rsidR="002B4C1A" w:rsidRDefault="00000000" w:rsidP="00E25AE3">
            <w:pPr>
              <w:numPr>
                <w:ilvl w:val="0"/>
                <w:numId w:val="14"/>
              </w:numPr>
              <w:rPr>
                <w:sz w:val="22"/>
                <w:szCs w:val="22"/>
              </w:rPr>
            </w:pPr>
            <w:r>
              <w:rPr>
                <w:rFonts w:ascii="Arial" w:eastAsia="Arial" w:hAnsi="Arial" w:cs="Arial"/>
                <w:sz w:val="22"/>
                <w:szCs w:val="22"/>
              </w:rPr>
              <w:t>Check moisture condition of nursery bed.</w:t>
            </w:r>
          </w:p>
          <w:p w14:paraId="32A1C41A" w14:textId="77777777" w:rsidR="002B4C1A" w:rsidRDefault="00000000" w:rsidP="00E25AE3">
            <w:pPr>
              <w:numPr>
                <w:ilvl w:val="0"/>
                <w:numId w:val="14"/>
              </w:numPr>
              <w:rPr>
                <w:sz w:val="22"/>
                <w:szCs w:val="22"/>
              </w:rPr>
            </w:pPr>
            <w:r>
              <w:rPr>
                <w:rFonts w:ascii="Arial" w:eastAsia="Arial" w:hAnsi="Arial" w:cs="Arial"/>
                <w:sz w:val="22"/>
                <w:szCs w:val="22"/>
              </w:rPr>
              <w:t>Collect rice seed for sowing.</w:t>
            </w:r>
          </w:p>
          <w:p w14:paraId="02ECD910" w14:textId="77777777" w:rsidR="002B4C1A" w:rsidRDefault="00000000" w:rsidP="00E25AE3">
            <w:pPr>
              <w:numPr>
                <w:ilvl w:val="0"/>
                <w:numId w:val="14"/>
              </w:numPr>
              <w:rPr>
                <w:sz w:val="22"/>
                <w:szCs w:val="22"/>
              </w:rPr>
            </w:pPr>
            <w:r>
              <w:rPr>
                <w:rFonts w:ascii="Arial" w:eastAsia="Arial" w:hAnsi="Arial" w:cs="Arial"/>
                <w:sz w:val="22"/>
                <w:szCs w:val="22"/>
              </w:rPr>
              <w:t>Measure seed quantity for nursery bed.</w:t>
            </w:r>
          </w:p>
          <w:p w14:paraId="534FF674" w14:textId="77777777" w:rsidR="002B4C1A" w:rsidRDefault="00000000" w:rsidP="00E25AE3">
            <w:pPr>
              <w:numPr>
                <w:ilvl w:val="0"/>
                <w:numId w:val="14"/>
              </w:numPr>
              <w:rPr>
                <w:sz w:val="22"/>
                <w:szCs w:val="22"/>
              </w:rPr>
            </w:pPr>
            <w:r>
              <w:rPr>
                <w:rFonts w:ascii="Arial" w:eastAsia="Arial" w:hAnsi="Arial" w:cs="Arial"/>
                <w:sz w:val="22"/>
                <w:szCs w:val="22"/>
              </w:rPr>
              <w:t>Broadcast seed uniformly on nursery bed.</w:t>
            </w:r>
          </w:p>
          <w:p w14:paraId="3DAEB076" w14:textId="77777777" w:rsidR="002B4C1A" w:rsidRDefault="00000000" w:rsidP="00E25AE3">
            <w:pPr>
              <w:numPr>
                <w:ilvl w:val="0"/>
                <w:numId w:val="14"/>
              </w:numPr>
              <w:rPr>
                <w:sz w:val="22"/>
                <w:szCs w:val="22"/>
              </w:rPr>
            </w:pPr>
            <w:r>
              <w:rPr>
                <w:rFonts w:ascii="Arial" w:eastAsia="Arial" w:hAnsi="Arial" w:cs="Arial"/>
                <w:sz w:val="22"/>
                <w:szCs w:val="22"/>
              </w:rPr>
              <w:t>Cover seeds lightly with soil.</w:t>
            </w:r>
          </w:p>
          <w:p w14:paraId="71B4740F" w14:textId="77777777" w:rsidR="002B4C1A" w:rsidRDefault="00000000" w:rsidP="00E25AE3">
            <w:pPr>
              <w:numPr>
                <w:ilvl w:val="0"/>
                <w:numId w:val="14"/>
              </w:numPr>
              <w:rPr>
                <w:sz w:val="22"/>
                <w:szCs w:val="22"/>
              </w:rPr>
            </w:pPr>
            <w:r>
              <w:rPr>
                <w:rFonts w:ascii="Arial" w:eastAsia="Arial" w:hAnsi="Arial" w:cs="Arial"/>
                <w:sz w:val="22"/>
                <w:szCs w:val="22"/>
              </w:rPr>
              <w:t>Apply water to nursery bed after sowing.</w:t>
            </w:r>
          </w:p>
          <w:p w14:paraId="32D55172" w14:textId="77777777" w:rsidR="002B4C1A" w:rsidRDefault="00000000" w:rsidP="00E25AE3">
            <w:pPr>
              <w:numPr>
                <w:ilvl w:val="0"/>
                <w:numId w:val="14"/>
              </w:numPr>
              <w:rPr>
                <w:sz w:val="22"/>
                <w:szCs w:val="22"/>
              </w:rPr>
            </w:pPr>
            <w:r>
              <w:rPr>
                <w:rFonts w:ascii="Arial" w:eastAsia="Arial" w:hAnsi="Arial" w:cs="Arial"/>
                <w:sz w:val="22"/>
                <w:szCs w:val="22"/>
              </w:rPr>
              <w:t>Maintain standing water level as instructed.</w:t>
            </w:r>
          </w:p>
          <w:p w14:paraId="3CA24EC4" w14:textId="77777777" w:rsidR="002B4C1A" w:rsidRDefault="00000000" w:rsidP="00E25AE3">
            <w:pPr>
              <w:numPr>
                <w:ilvl w:val="0"/>
                <w:numId w:val="14"/>
              </w:numPr>
              <w:rPr>
                <w:sz w:val="22"/>
                <w:szCs w:val="22"/>
              </w:rPr>
            </w:pPr>
            <w:r>
              <w:rPr>
                <w:rFonts w:ascii="Arial" w:eastAsia="Arial" w:hAnsi="Arial" w:cs="Arial"/>
                <w:sz w:val="22"/>
                <w:szCs w:val="22"/>
              </w:rPr>
              <w:t>Protect nursery bed from birds and damage.</w:t>
            </w:r>
          </w:p>
          <w:p w14:paraId="39B49291" w14:textId="77777777" w:rsidR="002B4C1A" w:rsidRDefault="00000000" w:rsidP="00E25AE3">
            <w:pPr>
              <w:numPr>
                <w:ilvl w:val="0"/>
                <w:numId w:val="14"/>
              </w:numPr>
              <w:pBdr>
                <w:top w:val="nil"/>
                <w:left w:val="nil"/>
                <w:bottom w:val="nil"/>
                <w:right w:val="nil"/>
                <w:between w:val="nil"/>
              </w:pBdr>
              <w:rPr>
                <w:color w:val="000000"/>
                <w:sz w:val="22"/>
                <w:szCs w:val="22"/>
              </w:rPr>
            </w:pPr>
            <w:r>
              <w:rPr>
                <w:rFonts w:ascii="Arial" w:eastAsia="Arial" w:hAnsi="Arial" w:cs="Arial"/>
                <w:color w:val="000000"/>
                <w:sz w:val="22"/>
                <w:szCs w:val="22"/>
              </w:rPr>
              <w:t>Clean tools after sowing operation.</w:t>
            </w:r>
          </w:p>
        </w:tc>
        <w:tc>
          <w:tcPr>
            <w:tcW w:w="3441" w:type="dxa"/>
          </w:tcPr>
          <w:p w14:paraId="5F678497" w14:textId="77777777" w:rsidR="002B4C1A" w:rsidRDefault="00000000">
            <w:pPr>
              <w:numPr>
                <w:ilvl w:val="0"/>
                <w:numId w:val="14"/>
              </w:numPr>
              <w:rPr>
                <w:sz w:val="22"/>
                <w:szCs w:val="22"/>
              </w:rPr>
            </w:pPr>
            <w:r>
              <w:rPr>
                <w:rFonts w:ascii="Arial" w:eastAsia="Arial" w:hAnsi="Arial" w:cs="Arial"/>
                <w:sz w:val="22"/>
                <w:szCs w:val="22"/>
              </w:rPr>
              <w:t xml:space="preserve">Seed Rate Calculations for nursery. </w:t>
            </w:r>
          </w:p>
          <w:p w14:paraId="21566C60" w14:textId="77777777" w:rsidR="002B4C1A" w:rsidRDefault="00000000">
            <w:pPr>
              <w:numPr>
                <w:ilvl w:val="0"/>
                <w:numId w:val="14"/>
              </w:numPr>
              <w:rPr>
                <w:sz w:val="22"/>
                <w:szCs w:val="22"/>
              </w:rPr>
            </w:pPr>
            <w:r>
              <w:rPr>
                <w:rFonts w:ascii="Arial" w:eastAsia="Arial" w:hAnsi="Arial" w:cs="Arial"/>
                <w:sz w:val="22"/>
                <w:szCs w:val="22"/>
              </w:rPr>
              <w:t xml:space="preserve">Seed Sowing Techniques. </w:t>
            </w:r>
          </w:p>
          <w:p w14:paraId="0B885859" w14:textId="77777777" w:rsidR="002B4C1A" w:rsidRDefault="00000000">
            <w:pPr>
              <w:numPr>
                <w:ilvl w:val="0"/>
                <w:numId w:val="14"/>
              </w:numPr>
              <w:rPr>
                <w:sz w:val="22"/>
                <w:szCs w:val="22"/>
              </w:rPr>
            </w:pPr>
            <w:r>
              <w:rPr>
                <w:rFonts w:ascii="Arial" w:eastAsia="Arial" w:hAnsi="Arial" w:cs="Arial"/>
                <w:sz w:val="22"/>
                <w:szCs w:val="22"/>
              </w:rPr>
              <w:t>Importance of Seed Covering.</w:t>
            </w:r>
          </w:p>
          <w:p w14:paraId="08B20E06" w14:textId="77777777" w:rsidR="002B4C1A" w:rsidRDefault="00000000">
            <w:pPr>
              <w:numPr>
                <w:ilvl w:val="0"/>
                <w:numId w:val="14"/>
              </w:numPr>
              <w:spacing w:after="280"/>
              <w:rPr>
                <w:sz w:val="22"/>
                <w:szCs w:val="22"/>
              </w:rPr>
            </w:pPr>
            <w:r>
              <w:rPr>
                <w:rFonts w:ascii="Arial" w:eastAsia="Arial" w:hAnsi="Arial" w:cs="Arial"/>
                <w:sz w:val="22"/>
                <w:szCs w:val="22"/>
              </w:rPr>
              <w:t>Water Management after Sowing.</w:t>
            </w:r>
          </w:p>
          <w:p w14:paraId="31D0BECB" w14:textId="77777777" w:rsidR="002B4C1A" w:rsidRDefault="00000000">
            <w:pPr>
              <w:rPr>
                <w:rFonts w:ascii="Arial" w:eastAsia="Arial" w:hAnsi="Arial" w:cs="Arial"/>
                <w:b/>
                <w:bCs/>
                <w:sz w:val="22"/>
                <w:szCs w:val="22"/>
              </w:rPr>
            </w:pPr>
            <w:r>
              <w:rPr>
                <w:rFonts w:ascii="Arial" w:eastAsia="Arial" w:hAnsi="Arial" w:cs="Arial"/>
                <w:b/>
                <w:bCs/>
                <w:sz w:val="22"/>
                <w:szCs w:val="22"/>
              </w:rPr>
              <w:t>Practical Activities</w:t>
            </w:r>
          </w:p>
          <w:p w14:paraId="30343795" w14:textId="77777777" w:rsidR="002B4C1A" w:rsidRDefault="00000000">
            <w:pPr>
              <w:numPr>
                <w:ilvl w:val="0"/>
                <w:numId w:val="14"/>
              </w:numPr>
              <w:spacing w:before="280"/>
              <w:rPr>
                <w:sz w:val="22"/>
                <w:szCs w:val="22"/>
              </w:rPr>
            </w:pPr>
            <w:r>
              <w:rPr>
                <w:rFonts w:ascii="Arial" w:eastAsia="Arial" w:hAnsi="Arial" w:cs="Arial"/>
                <w:sz w:val="22"/>
                <w:szCs w:val="22"/>
              </w:rPr>
              <w:t>Perform sowing of Rice Nursery as per recommended Methods.</w:t>
            </w:r>
          </w:p>
          <w:p w14:paraId="5E450DB1" w14:textId="77777777" w:rsidR="002B4C1A" w:rsidRDefault="00000000">
            <w:pPr>
              <w:numPr>
                <w:ilvl w:val="0"/>
                <w:numId w:val="14"/>
              </w:numPr>
              <w:pBdr>
                <w:top w:val="nil"/>
                <w:left w:val="nil"/>
                <w:bottom w:val="nil"/>
                <w:right w:val="nil"/>
                <w:between w:val="nil"/>
              </w:pBdr>
              <w:rPr>
                <w:b/>
                <w:bCs/>
                <w:color w:val="000000"/>
                <w:sz w:val="22"/>
                <w:szCs w:val="22"/>
              </w:rPr>
            </w:pPr>
            <w:r>
              <w:rPr>
                <w:rFonts w:ascii="Arial" w:eastAsia="Arial" w:hAnsi="Arial" w:cs="Arial"/>
                <w:color w:val="000000"/>
                <w:sz w:val="22"/>
                <w:szCs w:val="22"/>
              </w:rPr>
              <w:t>Perform Irrigation and seed covering operations.</w:t>
            </w:r>
          </w:p>
        </w:tc>
        <w:tc>
          <w:tcPr>
            <w:tcW w:w="1620" w:type="dxa"/>
          </w:tcPr>
          <w:p w14:paraId="1A2B32D8" w14:textId="24C2379F" w:rsidR="002B4C1A" w:rsidRDefault="00000000">
            <w:pPr>
              <w:ind w:left="-14"/>
              <w:rPr>
                <w:rFonts w:ascii="Arial" w:eastAsia="Arial" w:hAnsi="Arial" w:cs="Arial"/>
                <w:sz w:val="22"/>
                <w:szCs w:val="22"/>
              </w:rPr>
            </w:pPr>
            <w:r>
              <w:rPr>
                <w:rFonts w:ascii="Arial" w:eastAsia="Arial" w:hAnsi="Arial" w:cs="Arial"/>
                <w:sz w:val="22"/>
                <w:szCs w:val="22"/>
              </w:rPr>
              <w:t>Theory-0</w:t>
            </w:r>
            <w:r w:rsidR="00827C45">
              <w:rPr>
                <w:rFonts w:ascii="Arial" w:eastAsia="Arial" w:hAnsi="Arial" w:cs="Arial"/>
                <w:sz w:val="22"/>
                <w:szCs w:val="22"/>
              </w:rPr>
              <w:t>2</w:t>
            </w:r>
            <w:r>
              <w:rPr>
                <w:rFonts w:ascii="Arial" w:eastAsia="Arial" w:hAnsi="Arial" w:cs="Arial"/>
                <w:sz w:val="22"/>
                <w:szCs w:val="22"/>
              </w:rPr>
              <w:t>Hrs</w:t>
            </w:r>
          </w:p>
          <w:p w14:paraId="064A3F65" w14:textId="2C96E329" w:rsidR="002B4C1A" w:rsidRDefault="00000000">
            <w:pPr>
              <w:ind w:left="-14"/>
              <w:rPr>
                <w:rFonts w:ascii="Arial" w:eastAsia="Arial" w:hAnsi="Arial" w:cs="Arial"/>
                <w:sz w:val="22"/>
                <w:szCs w:val="22"/>
              </w:rPr>
            </w:pPr>
            <w:r>
              <w:rPr>
                <w:rFonts w:ascii="Arial" w:eastAsia="Arial" w:hAnsi="Arial" w:cs="Arial"/>
                <w:sz w:val="22"/>
                <w:szCs w:val="22"/>
              </w:rPr>
              <w:t>Practice-0</w:t>
            </w:r>
            <w:r w:rsidR="00827C45">
              <w:rPr>
                <w:rFonts w:ascii="Arial" w:eastAsia="Arial" w:hAnsi="Arial" w:cs="Arial"/>
                <w:sz w:val="22"/>
                <w:szCs w:val="22"/>
              </w:rPr>
              <w:t>6</w:t>
            </w:r>
            <w:r>
              <w:rPr>
                <w:rFonts w:ascii="Arial" w:eastAsia="Arial" w:hAnsi="Arial" w:cs="Arial"/>
                <w:sz w:val="22"/>
                <w:szCs w:val="22"/>
              </w:rPr>
              <w:t>Hrs</w:t>
            </w:r>
          </w:p>
          <w:p w14:paraId="696EBEA2" w14:textId="67C0F04E" w:rsidR="002B4C1A" w:rsidRDefault="00000000">
            <w:pPr>
              <w:rPr>
                <w:rFonts w:ascii="Arial" w:eastAsia="Arial" w:hAnsi="Arial" w:cs="Arial"/>
                <w:sz w:val="22"/>
                <w:szCs w:val="22"/>
              </w:rPr>
            </w:pPr>
            <w:r>
              <w:rPr>
                <w:rFonts w:ascii="Arial" w:eastAsia="Arial" w:hAnsi="Arial" w:cs="Arial"/>
                <w:sz w:val="22"/>
                <w:szCs w:val="22"/>
              </w:rPr>
              <w:t xml:space="preserve">Total- </w:t>
            </w:r>
            <w:r w:rsidR="00827C45">
              <w:rPr>
                <w:rFonts w:ascii="Arial" w:eastAsia="Arial" w:hAnsi="Arial" w:cs="Arial"/>
                <w:sz w:val="22"/>
                <w:szCs w:val="22"/>
              </w:rPr>
              <w:t>08</w:t>
            </w:r>
            <w:r>
              <w:rPr>
                <w:rFonts w:ascii="Arial" w:eastAsia="Arial" w:hAnsi="Arial" w:cs="Arial"/>
                <w:sz w:val="22"/>
                <w:szCs w:val="22"/>
              </w:rPr>
              <w:t>Hrs</w:t>
            </w:r>
          </w:p>
        </w:tc>
        <w:tc>
          <w:tcPr>
            <w:tcW w:w="1779" w:type="dxa"/>
          </w:tcPr>
          <w:p w14:paraId="58944EDA" w14:textId="77777777" w:rsidR="002B4C1A" w:rsidRDefault="00000000">
            <w:pPr>
              <w:rPr>
                <w:rFonts w:ascii="Arial" w:eastAsia="Arial" w:hAnsi="Arial" w:cs="Arial"/>
                <w:b/>
                <w:bCs/>
                <w:sz w:val="22"/>
                <w:szCs w:val="22"/>
              </w:rPr>
            </w:pPr>
            <w:r>
              <w:rPr>
                <w:rFonts w:ascii="Arial" w:eastAsia="Arial" w:hAnsi="Arial" w:cs="Arial"/>
                <w:b/>
                <w:bCs/>
                <w:sz w:val="22"/>
                <w:szCs w:val="22"/>
              </w:rPr>
              <w:t>Non-Consumable</w:t>
            </w:r>
          </w:p>
          <w:p w14:paraId="4CA1E0A7" w14:textId="77777777" w:rsidR="002B4C1A" w:rsidRDefault="00000000">
            <w:pPr>
              <w:numPr>
                <w:ilvl w:val="0"/>
                <w:numId w:val="34"/>
              </w:numPr>
              <w:pBdr>
                <w:top w:val="nil"/>
                <w:left w:val="nil"/>
                <w:bottom w:val="nil"/>
                <w:right w:val="nil"/>
                <w:between w:val="nil"/>
              </w:pBdr>
              <w:spacing w:line="242" w:lineRule="auto"/>
              <w:rPr>
                <w:color w:val="000000"/>
                <w:sz w:val="22"/>
                <w:szCs w:val="22"/>
              </w:rPr>
            </w:pPr>
            <w:r>
              <w:rPr>
                <w:rFonts w:ascii="Arial" w:eastAsia="Arial" w:hAnsi="Arial" w:cs="Arial"/>
                <w:color w:val="000000"/>
                <w:sz w:val="22"/>
                <w:szCs w:val="22"/>
              </w:rPr>
              <w:t xml:space="preserve">Hand tools </w:t>
            </w:r>
          </w:p>
          <w:p w14:paraId="7934503D" w14:textId="77777777" w:rsidR="002B4C1A" w:rsidRDefault="00000000">
            <w:pPr>
              <w:numPr>
                <w:ilvl w:val="0"/>
                <w:numId w:val="34"/>
              </w:numPr>
              <w:pBdr>
                <w:top w:val="nil"/>
                <w:left w:val="nil"/>
                <w:bottom w:val="nil"/>
                <w:right w:val="nil"/>
                <w:between w:val="nil"/>
              </w:pBdr>
              <w:spacing w:line="242" w:lineRule="auto"/>
              <w:rPr>
                <w:color w:val="000000"/>
                <w:sz w:val="22"/>
                <w:szCs w:val="22"/>
              </w:rPr>
            </w:pPr>
            <w:r>
              <w:rPr>
                <w:rFonts w:ascii="Arial" w:eastAsia="Arial" w:hAnsi="Arial" w:cs="Arial"/>
                <w:color w:val="000000"/>
                <w:sz w:val="22"/>
                <w:szCs w:val="22"/>
              </w:rPr>
              <w:t xml:space="preserve">Sprinkler </w:t>
            </w:r>
          </w:p>
          <w:p w14:paraId="66F731BD" w14:textId="77777777" w:rsidR="002B4C1A" w:rsidRDefault="00000000">
            <w:pPr>
              <w:numPr>
                <w:ilvl w:val="0"/>
                <w:numId w:val="34"/>
              </w:numPr>
              <w:pBdr>
                <w:top w:val="nil"/>
                <w:left w:val="nil"/>
                <w:bottom w:val="nil"/>
                <w:right w:val="nil"/>
                <w:between w:val="nil"/>
              </w:pBdr>
              <w:spacing w:line="242" w:lineRule="auto"/>
              <w:rPr>
                <w:color w:val="000000"/>
                <w:sz w:val="22"/>
                <w:szCs w:val="22"/>
              </w:rPr>
            </w:pPr>
            <w:r>
              <w:rPr>
                <w:rFonts w:ascii="Arial" w:eastAsia="Arial" w:hAnsi="Arial" w:cs="Arial"/>
                <w:color w:val="000000"/>
                <w:sz w:val="22"/>
                <w:szCs w:val="22"/>
              </w:rPr>
              <w:t>Straw/net for protection</w:t>
            </w:r>
          </w:p>
          <w:p w14:paraId="343C09FC" w14:textId="77777777" w:rsidR="002B4C1A" w:rsidRDefault="00000000">
            <w:pPr>
              <w:rPr>
                <w:rFonts w:ascii="Arial" w:eastAsia="Arial" w:hAnsi="Arial" w:cs="Arial"/>
                <w:b/>
                <w:bCs/>
                <w:sz w:val="22"/>
                <w:szCs w:val="22"/>
              </w:rPr>
            </w:pPr>
            <w:r>
              <w:rPr>
                <w:rFonts w:ascii="Arial" w:eastAsia="Arial" w:hAnsi="Arial" w:cs="Arial"/>
                <w:b/>
                <w:bCs/>
                <w:sz w:val="22"/>
                <w:szCs w:val="22"/>
              </w:rPr>
              <w:t>Consumable</w:t>
            </w:r>
          </w:p>
          <w:p w14:paraId="7E57D8B7"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Rice seed </w:t>
            </w:r>
          </w:p>
          <w:p w14:paraId="0B21F253"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Water</w:t>
            </w:r>
          </w:p>
        </w:tc>
        <w:tc>
          <w:tcPr>
            <w:tcW w:w="1170" w:type="dxa"/>
          </w:tcPr>
          <w:p w14:paraId="305A07C9" w14:textId="77777777" w:rsidR="002B4C1A" w:rsidRDefault="00000000">
            <w:pPr>
              <w:rPr>
                <w:rFonts w:ascii="Arial" w:eastAsia="Arial" w:hAnsi="Arial" w:cs="Arial"/>
                <w:sz w:val="22"/>
                <w:szCs w:val="22"/>
              </w:rPr>
            </w:pPr>
            <w:r>
              <w:rPr>
                <w:rFonts w:ascii="Arial" w:eastAsia="Arial" w:hAnsi="Arial" w:cs="Arial"/>
                <w:sz w:val="22"/>
                <w:szCs w:val="22"/>
              </w:rPr>
              <w:t>Nursery Field</w:t>
            </w:r>
          </w:p>
        </w:tc>
      </w:tr>
      <w:tr w:rsidR="002B4C1A" w14:paraId="1D734A62" w14:textId="77777777">
        <w:trPr>
          <w:trHeight w:val="5660"/>
        </w:trPr>
        <w:tc>
          <w:tcPr>
            <w:tcW w:w="2609" w:type="dxa"/>
          </w:tcPr>
          <w:p w14:paraId="7F43D9CF" w14:textId="2AB6095C" w:rsidR="002B4C1A" w:rsidRDefault="001079C6">
            <w:pPr>
              <w:numPr>
                <w:ilvl w:val="0"/>
                <w:numId w:val="28"/>
              </w:numPr>
              <w:pBdr>
                <w:top w:val="nil"/>
                <w:left w:val="nil"/>
                <w:bottom w:val="nil"/>
                <w:right w:val="nil"/>
                <w:between w:val="nil"/>
              </w:pBdr>
              <w:ind w:right="42"/>
            </w:pPr>
            <w:r>
              <w:rPr>
                <w:rFonts w:ascii="Arial" w:eastAsia="Arial" w:hAnsi="Arial" w:cs="Arial"/>
                <w:b/>
                <w:bCs/>
                <w:color w:val="000000"/>
                <w:sz w:val="22"/>
                <w:szCs w:val="22"/>
              </w:rPr>
              <w:lastRenderedPageBreak/>
              <w:t>Prepare Tray Nursery for Mechanical Transplanting</w:t>
            </w:r>
          </w:p>
        </w:tc>
        <w:tc>
          <w:tcPr>
            <w:tcW w:w="4226" w:type="dxa"/>
          </w:tcPr>
          <w:p w14:paraId="6907D7ED"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Identify nursery area for tray placement.</w:t>
            </w:r>
          </w:p>
          <w:p w14:paraId="6CF39781"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Arrange nursery trays on level surface.</w:t>
            </w:r>
          </w:p>
          <w:p w14:paraId="58082C18"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Collect growing media for trays.</w:t>
            </w:r>
          </w:p>
          <w:p w14:paraId="4C9074DA"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Fill trays with growing media.</w:t>
            </w:r>
          </w:p>
          <w:p w14:paraId="5CDFAAC2"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Level growing media in trays.</w:t>
            </w:r>
          </w:p>
          <w:p w14:paraId="0BA6ACF8"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Moisten growing media in trays.</w:t>
            </w:r>
          </w:p>
          <w:p w14:paraId="14466D6E"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Spread pre-germinated seed on trays.</w:t>
            </w:r>
          </w:p>
          <w:p w14:paraId="6CE0C570"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Cover seeds with growing media.</w:t>
            </w:r>
          </w:p>
          <w:p w14:paraId="3B7F139C" w14:textId="77777777" w:rsidR="007B697D" w:rsidRDefault="00000000" w:rsidP="007B697D">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Apply water to trays after sowing.</w:t>
            </w:r>
          </w:p>
          <w:p w14:paraId="46DC1156" w14:textId="3EE03C88" w:rsidR="002B4C1A" w:rsidRPr="007B697D" w:rsidRDefault="00000000" w:rsidP="007B697D">
            <w:pPr>
              <w:numPr>
                <w:ilvl w:val="0"/>
                <w:numId w:val="30"/>
              </w:numPr>
              <w:pBdr>
                <w:top w:val="nil"/>
                <w:left w:val="nil"/>
                <w:bottom w:val="nil"/>
                <w:right w:val="nil"/>
                <w:between w:val="nil"/>
              </w:pBdr>
              <w:rPr>
                <w:color w:val="000000"/>
                <w:sz w:val="22"/>
                <w:szCs w:val="22"/>
              </w:rPr>
            </w:pPr>
            <w:r w:rsidRPr="007B697D">
              <w:rPr>
                <w:rFonts w:ascii="Arial" w:eastAsia="Arial" w:hAnsi="Arial" w:cs="Arial"/>
                <w:color w:val="000000"/>
                <w:sz w:val="22"/>
                <w:szCs w:val="22"/>
              </w:rPr>
              <w:t>Place trays in nursery area for growth.</w:t>
            </w:r>
          </w:p>
        </w:tc>
        <w:tc>
          <w:tcPr>
            <w:tcW w:w="3441" w:type="dxa"/>
          </w:tcPr>
          <w:p w14:paraId="0391DD6C" w14:textId="77777777" w:rsidR="002B4C1A" w:rsidRDefault="00000000">
            <w:pPr>
              <w:spacing w:after="280"/>
              <w:rPr>
                <w:rFonts w:ascii="Arial" w:eastAsia="Arial" w:hAnsi="Arial" w:cs="Arial"/>
                <w:sz w:val="22"/>
                <w:szCs w:val="22"/>
              </w:rPr>
            </w:pPr>
            <w:r>
              <w:rPr>
                <w:rFonts w:ascii="Arial" w:eastAsia="Arial" w:hAnsi="Arial" w:cs="Arial"/>
                <w:sz w:val="22"/>
                <w:szCs w:val="22"/>
              </w:rPr>
              <w:t xml:space="preserve">Nursery Site Preparation and Tray Arrangement </w:t>
            </w:r>
          </w:p>
          <w:p w14:paraId="0DE82F29" w14:textId="77777777" w:rsidR="002B4C1A" w:rsidRDefault="00000000">
            <w:pPr>
              <w:spacing w:before="280" w:after="280"/>
              <w:rPr>
                <w:rFonts w:ascii="Arial" w:eastAsia="Arial" w:hAnsi="Arial" w:cs="Arial"/>
                <w:sz w:val="22"/>
                <w:szCs w:val="22"/>
              </w:rPr>
            </w:pPr>
            <w:r>
              <w:rPr>
                <w:rFonts w:ascii="Arial" w:eastAsia="Arial" w:hAnsi="Arial" w:cs="Arial"/>
                <w:sz w:val="22"/>
                <w:szCs w:val="22"/>
              </w:rPr>
              <w:t>Types of Trays used for Sowing.</w:t>
            </w:r>
          </w:p>
          <w:p w14:paraId="1F65F0D8" w14:textId="77777777" w:rsidR="002B4C1A" w:rsidRDefault="00000000">
            <w:pPr>
              <w:spacing w:before="280" w:after="280"/>
              <w:rPr>
                <w:rFonts w:ascii="Arial" w:eastAsia="Arial" w:hAnsi="Arial" w:cs="Arial"/>
                <w:sz w:val="22"/>
                <w:szCs w:val="22"/>
              </w:rPr>
            </w:pPr>
            <w:r>
              <w:rPr>
                <w:rFonts w:ascii="Arial" w:eastAsia="Arial" w:hAnsi="Arial" w:cs="Arial"/>
                <w:sz w:val="22"/>
                <w:szCs w:val="22"/>
              </w:rPr>
              <w:t xml:space="preserve">Growing Media Preparation and Filling Techniques </w:t>
            </w:r>
          </w:p>
          <w:p w14:paraId="24D543BF" w14:textId="77777777" w:rsidR="002B4C1A" w:rsidRDefault="00000000">
            <w:pPr>
              <w:spacing w:before="280" w:after="280"/>
              <w:rPr>
                <w:rFonts w:ascii="Arial" w:eastAsia="Arial" w:hAnsi="Arial" w:cs="Arial"/>
                <w:sz w:val="22"/>
                <w:szCs w:val="22"/>
              </w:rPr>
            </w:pPr>
            <w:r>
              <w:rPr>
                <w:rFonts w:ascii="Arial" w:eastAsia="Arial" w:hAnsi="Arial" w:cs="Arial"/>
                <w:sz w:val="22"/>
                <w:szCs w:val="22"/>
              </w:rPr>
              <w:t>Nursery Sowing and Coverage Methods in trays</w:t>
            </w:r>
          </w:p>
          <w:p w14:paraId="2494AF7C" w14:textId="77777777" w:rsidR="002B4C1A" w:rsidRDefault="00000000">
            <w:pPr>
              <w:spacing w:before="280" w:after="280"/>
              <w:rPr>
                <w:rFonts w:ascii="Arial" w:eastAsia="Arial" w:hAnsi="Arial" w:cs="Arial"/>
                <w:sz w:val="22"/>
                <w:szCs w:val="22"/>
              </w:rPr>
            </w:pPr>
            <w:r>
              <w:rPr>
                <w:rFonts w:ascii="Arial" w:eastAsia="Arial" w:hAnsi="Arial" w:cs="Arial"/>
                <w:sz w:val="22"/>
                <w:szCs w:val="22"/>
              </w:rPr>
              <w:t xml:space="preserve">Water Management in Tray Nursery </w:t>
            </w:r>
          </w:p>
          <w:p w14:paraId="771CEB41"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Activities</w:t>
            </w:r>
          </w:p>
          <w:p w14:paraId="2B7A1A32" w14:textId="77777777" w:rsidR="002B4C1A" w:rsidRDefault="00000000">
            <w:pPr>
              <w:spacing w:before="280" w:after="280"/>
              <w:rPr>
                <w:rFonts w:ascii="Arial" w:eastAsia="Arial" w:hAnsi="Arial" w:cs="Arial"/>
                <w:sz w:val="22"/>
                <w:szCs w:val="22"/>
              </w:rPr>
            </w:pPr>
            <w:r>
              <w:rPr>
                <w:rFonts w:ascii="Arial" w:eastAsia="Arial" w:hAnsi="Arial" w:cs="Arial"/>
                <w:sz w:val="22"/>
                <w:szCs w:val="22"/>
              </w:rPr>
              <w:t xml:space="preserve">Perform sowing of Rice nursery. </w:t>
            </w:r>
          </w:p>
          <w:p w14:paraId="064BB421" w14:textId="77777777" w:rsidR="002B4C1A" w:rsidRDefault="002B4C1A">
            <w:pPr>
              <w:spacing w:before="280"/>
              <w:rPr>
                <w:rFonts w:ascii="Arial" w:eastAsia="Arial" w:hAnsi="Arial" w:cs="Arial"/>
                <w:sz w:val="22"/>
                <w:szCs w:val="22"/>
              </w:rPr>
            </w:pPr>
          </w:p>
        </w:tc>
        <w:tc>
          <w:tcPr>
            <w:tcW w:w="1620" w:type="dxa"/>
          </w:tcPr>
          <w:p w14:paraId="2149FFCD" w14:textId="53BCB680" w:rsidR="002B4C1A" w:rsidRDefault="00000000">
            <w:pPr>
              <w:ind w:left="-14"/>
              <w:rPr>
                <w:rFonts w:ascii="Arial" w:eastAsia="Arial" w:hAnsi="Arial" w:cs="Arial"/>
                <w:sz w:val="22"/>
                <w:szCs w:val="22"/>
              </w:rPr>
            </w:pPr>
            <w:r>
              <w:rPr>
                <w:rFonts w:ascii="Arial" w:eastAsia="Arial" w:hAnsi="Arial" w:cs="Arial"/>
                <w:sz w:val="22"/>
                <w:szCs w:val="22"/>
              </w:rPr>
              <w:t>Theory-0</w:t>
            </w:r>
            <w:r w:rsidR="00827C45">
              <w:rPr>
                <w:rFonts w:ascii="Arial" w:eastAsia="Arial" w:hAnsi="Arial" w:cs="Arial"/>
                <w:sz w:val="22"/>
                <w:szCs w:val="22"/>
              </w:rPr>
              <w:t>2</w:t>
            </w:r>
            <w:r>
              <w:rPr>
                <w:rFonts w:ascii="Arial" w:eastAsia="Arial" w:hAnsi="Arial" w:cs="Arial"/>
                <w:sz w:val="22"/>
                <w:szCs w:val="22"/>
              </w:rPr>
              <w:t>Hrs</w:t>
            </w:r>
          </w:p>
          <w:p w14:paraId="2EE71C96" w14:textId="14B7E1E0" w:rsidR="002B4C1A" w:rsidRDefault="00000000">
            <w:pPr>
              <w:ind w:left="-14"/>
              <w:rPr>
                <w:rFonts w:ascii="Arial" w:eastAsia="Arial" w:hAnsi="Arial" w:cs="Arial"/>
                <w:sz w:val="22"/>
                <w:szCs w:val="22"/>
              </w:rPr>
            </w:pPr>
            <w:r>
              <w:rPr>
                <w:rFonts w:ascii="Arial" w:eastAsia="Arial" w:hAnsi="Arial" w:cs="Arial"/>
                <w:sz w:val="22"/>
                <w:szCs w:val="22"/>
              </w:rPr>
              <w:t>Practice-0</w:t>
            </w:r>
            <w:r w:rsidR="00827C45">
              <w:rPr>
                <w:rFonts w:ascii="Arial" w:eastAsia="Arial" w:hAnsi="Arial" w:cs="Arial"/>
                <w:sz w:val="22"/>
                <w:szCs w:val="22"/>
              </w:rPr>
              <w:t>9</w:t>
            </w:r>
            <w:r>
              <w:rPr>
                <w:rFonts w:ascii="Arial" w:eastAsia="Arial" w:hAnsi="Arial" w:cs="Arial"/>
                <w:sz w:val="22"/>
                <w:szCs w:val="22"/>
              </w:rPr>
              <w:t>Hrs</w:t>
            </w:r>
          </w:p>
          <w:p w14:paraId="73407A69" w14:textId="31BA5E68" w:rsidR="002B4C1A" w:rsidRDefault="00000000">
            <w:pPr>
              <w:jc w:val="right"/>
              <w:rPr>
                <w:rFonts w:ascii="Arial" w:eastAsia="Arial" w:hAnsi="Arial" w:cs="Arial"/>
                <w:sz w:val="22"/>
                <w:szCs w:val="22"/>
              </w:rPr>
            </w:pPr>
            <w:r>
              <w:rPr>
                <w:rFonts w:ascii="Arial" w:eastAsia="Arial" w:hAnsi="Arial" w:cs="Arial"/>
                <w:sz w:val="22"/>
                <w:szCs w:val="22"/>
              </w:rPr>
              <w:t xml:space="preserve">Total- </w:t>
            </w:r>
            <w:r w:rsidR="00827C45">
              <w:rPr>
                <w:rFonts w:ascii="Arial" w:eastAsia="Arial" w:hAnsi="Arial" w:cs="Arial"/>
                <w:sz w:val="22"/>
                <w:szCs w:val="22"/>
              </w:rPr>
              <w:t>11</w:t>
            </w:r>
            <w:r>
              <w:rPr>
                <w:rFonts w:ascii="Arial" w:eastAsia="Arial" w:hAnsi="Arial" w:cs="Arial"/>
                <w:sz w:val="22"/>
                <w:szCs w:val="22"/>
              </w:rPr>
              <w:t>Hrs</w:t>
            </w:r>
          </w:p>
        </w:tc>
        <w:tc>
          <w:tcPr>
            <w:tcW w:w="1779" w:type="dxa"/>
          </w:tcPr>
          <w:p w14:paraId="0BA4F8C5" w14:textId="77777777" w:rsidR="002B4C1A" w:rsidRDefault="00000000">
            <w:pPr>
              <w:spacing w:after="280"/>
              <w:rPr>
                <w:rFonts w:ascii="Arial" w:eastAsia="Arial" w:hAnsi="Arial" w:cs="Arial"/>
                <w:b/>
                <w:bCs/>
                <w:sz w:val="22"/>
                <w:szCs w:val="22"/>
              </w:rPr>
            </w:pPr>
            <w:r>
              <w:rPr>
                <w:rFonts w:ascii="Arial" w:eastAsia="Arial" w:hAnsi="Arial" w:cs="Arial"/>
                <w:b/>
                <w:bCs/>
                <w:sz w:val="22"/>
                <w:szCs w:val="22"/>
              </w:rPr>
              <w:t>Consumable Materials</w:t>
            </w:r>
          </w:p>
          <w:p w14:paraId="52E86353" w14:textId="77777777" w:rsidR="002B4C1A" w:rsidRDefault="00000000">
            <w:pPr>
              <w:spacing w:before="280" w:after="280"/>
              <w:rPr>
                <w:rFonts w:ascii="Arial" w:eastAsia="Arial" w:hAnsi="Arial" w:cs="Arial"/>
                <w:sz w:val="22"/>
                <w:szCs w:val="22"/>
              </w:rPr>
            </w:pPr>
            <w:r>
              <w:rPr>
                <w:rFonts w:ascii="Arial" w:eastAsia="Arial" w:hAnsi="Arial" w:cs="Arial"/>
                <w:sz w:val="22"/>
                <w:szCs w:val="22"/>
              </w:rPr>
              <w:t xml:space="preserve">Rice seed </w:t>
            </w:r>
          </w:p>
          <w:p w14:paraId="3837451D" w14:textId="77777777" w:rsidR="002B4C1A" w:rsidRDefault="00000000">
            <w:pPr>
              <w:spacing w:before="280" w:after="280"/>
              <w:rPr>
                <w:rFonts w:ascii="Arial" w:eastAsia="Arial" w:hAnsi="Arial" w:cs="Arial"/>
                <w:sz w:val="22"/>
                <w:szCs w:val="22"/>
              </w:rPr>
            </w:pPr>
            <w:r>
              <w:rPr>
                <w:rFonts w:ascii="Arial" w:eastAsia="Arial" w:hAnsi="Arial" w:cs="Arial"/>
                <w:sz w:val="22"/>
                <w:szCs w:val="22"/>
              </w:rPr>
              <w:t xml:space="preserve">Growing media (soil, compost, coco peat mix) </w:t>
            </w:r>
          </w:p>
          <w:p w14:paraId="3B633AD5" w14:textId="77777777" w:rsidR="002B4C1A" w:rsidRDefault="00000000">
            <w:pPr>
              <w:spacing w:before="280" w:after="280"/>
              <w:rPr>
                <w:rFonts w:ascii="Arial" w:eastAsia="Arial" w:hAnsi="Arial" w:cs="Arial"/>
                <w:sz w:val="22"/>
                <w:szCs w:val="22"/>
              </w:rPr>
            </w:pPr>
            <w:r>
              <w:rPr>
                <w:rFonts w:ascii="Arial" w:eastAsia="Arial" w:hAnsi="Arial" w:cs="Arial"/>
                <w:sz w:val="22"/>
                <w:szCs w:val="22"/>
              </w:rPr>
              <w:t xml:space="preserve">Water </w:t>
            </w:r>
          </w:p>
          <w:p w14:paraId="68D4DA4A"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Non-Consumable Materials</w:t>
            </w:r>
          </w:p>
          <w:p w14:paraId="48C72BB7" w14:textId="77777777" w:rsidR="002B4C1A" w:rsidRDefault="00000000">
            <w:pPr>
              <w:spacing w:before="280" w:after="280"/>
              <w:rPr>
                <w:rFonts w:ascii="Arial" w:eastAsia="Arial" w:hAnsi="Arial" w:cs="Arial"/>
                <w:sz w:val="22"/>
                <w:szCs w:val="22"/>
              </w:rPr>
            </w:pPr>
            <w:r>
              <w:rPr>
                <w:rFonts w:ascii="Arial" w:eastAsia="Arial" w:hAnsi="Arial" w:cs="Arial"/>
                <w:sz w:val="22"/>
                <w:szCs w:val="22"/>
              </w:rPr>
              <w:t xml:space="preserve">Nursery trays </w:t>
            </w:r>
          </w:p>
          <w:p w14:paraId="1BE4D55D" w14:textId="77777777" w:rsidR="002B4C1A" w:rsidRDefault="00000000">
            <w:pPr>
              <w:spacing w:before="280" w:after="280"/>
              <w:rPr>
                <w:rFonts w:ascii="Arial" w:eastAsia="Arial" w:hAnsi="Arial" w:cs="Arial"/>
                <w:sz w:val="22"/>
                <w:szCs w:val="22"/>
              </w:rPr>
            </w:pPr>
            <w:r>
              <w:rPr>
                <w:rFonts w:ascii="Arial" w:eastAsia="Arial" w:hAnsi="Arial" w:cs="Arial"/>
                <w:sz w:val="22"/>
                <w:szCs w:val="22"/>
              </w:rPr>
              <w:t xml:space="preserve">Shovel/spade </w:t>
            </w:r>
          </w:p>
          <w:p w14:paraId="34DA0802" w14:textId="77777777" w:rsidR="002B4C1A" w:rsidRDefault="00000000">
            <w:pPr>
              <w:spacing w:before="280" w:after="280"/>
              <w:rPr>
                <w:rFonts w:ascii="Arial" w:eastAsia="Arial" w:hAnsi="Arial" w:cs="Arial"/>
                <w:sz w:val="22"/>
                <w:szCs w:val="22"/>
              </w:rPr>
            </w:pPr>
            <w:r>
              <w:rPr>
                <w:rFonts w:ascii="Arial" w:eastAsia="Arial" w:hAnsi="Arial" w:cs="Arial"/>
                <w:sz w:val="22"/>
                <w:szCs w:val="22"/>
              </w:rPr>
              <w:t xml:space="preserve">Watering can/sprinkler </w:t>
            </w:r>
          </w:p>
          <w:p w14:paraId="2B72098C" w14:textId="77777777" w:rsidR="002B4C1A" w:rsidRDefault="00000000">
            <w:pPr>
              <w:spacing w:before="280" w:after="280"/>
              <w:rPr>
                <w:rFonts w:ascii="Arial" w:eastAsia="Arial" w:hAnsi="Arial" w:cs="Arial"/>
                <w:sz w:val="22"/>
                <w:szCs w:val="22"/>
              </w:rPr>
            </w:pPr>
            <w:r>
              <w:rPr>
                <w:rFonts w:ascii="Arial" w:eastAsia="Arial" w:hAnsi="Arial" w:cs="Arial"/>
                <w:sz w:val="22"/>
                <w:szCs w:val="22"/>
              </w:rPr>
              <w:t xml:space="preserve">Leveling tool </w:t>
            </w:r>
          </w:p>
          <w:p w14:paraId="50E50B03" w14:textId="77777777" w:rsidR="002B4C1A" w:rsidRDefault="00000000">
            <w:pPr>
              <w:spacing w:before="280" w:after="280"/>
              <w:rPr>
                <w:rFonts w:ascii="Arial" w:eastAsia="Arial" w:hAnsi="Arial" w:cs="Arial"/>
                <w:sz w:val="22"/>
                <w:szCs w:val="22"/>
              </w:rPr>
            </w:pPr>
            <w:r>
              <w:rPr>
                <w:rFonts w:ascii="Arial" w:eastAsia="Arial" w:hAnsi="Arial" w:cs="Arial"/>
                <w:sz w:val="22"/>
                <w:szCs w:val="22"/>
              </w:rPr>
              <w:t xml:space="preserve">Shade net (if available) </w:t>
            </w:r>
          </w:p>
          <w:p w14:paraId="7DE4530B" w14:textId="77777777" w:rsidR="002B4C1A" w:rsidRDefault="002B4C1A">
            <w:pPr>
              <w:rPr>
                <w:rFonts w:ascii="Arial" w:eastAsia="Arial" w:hAnsi="Arial" w:cs="Arial"/>
                <w:b/>
                <w:bCs/>
                <w:sz w:val="22"/>
                <w:szCs w:val="22"/>
              </w:rPr>
            </w:pPr>
          </w:p>
        </w:tc>
        <w:tc>
          <w:tcPr>
            <w:tcW w:w="1170" w:type="dxa"/>
          </w:tcPr>
          <w:p w14:paraId="3B52CED9" w14:textId="77777777" w:rsidR="002B4C1A" w:rsidRDefault="002B4C1A">
            <w:pPr>
              <w:spacing w:after="280"/>
              <w:rPr>
                <w:rFonts w:ascii="Arial" w:eastAsia="Arial" w:hAnsi="Arial" w:cs="Arial"/>
                <w:b/>
                <w:bCs/>
                <w:sz w:val="22"/>
                <w:szCs w:val="22"/>
              </w:rPr>
            </w:pPr>
          </w:p>
          <w:p w14:paraId="72D62C6D" w14:textId="77777777" w:rsidR="002B4C1A" w:rsidRDefault="00000000">
            <w:pPr>
              <w:rPr>
                <w:rFonts w:ascii="Arial" w:eastAsia="Arial" w:hAnsi="Arial" w:cs="Arial"/>
                <w:sz w:val="22"/>
                <w:szCs w:val="22"/>
              </w:rPr>
            </w:pPr>
            <w:r>
              <w:rPr>
                <w:rFonts w:ascii="Arial" w:eastAsia="Arial" w:hAnsi="Arial" w:cs="Arial"/>
                <w:b/>
                <w:bCs/>
                <w:sz w:val="22"/>
                <w:szCs w:val="22"/>
              </w:rPr>
              <w:t>Field</w:t>
            </w:r>
          </w:p>
        </w:tc>
      </w:tr>
      <w:tr w:rsidR="002B4C1A" w14:paraId="091CCF2B" w14:textId="77777777">
        <w:trPr>
          <w:trHeight w:val="707"/>
        </w:trPr>
        <w:tc>
          <w:tcPr>
            <w:tcW w:w="2609" w:type="dxa"/>
          </w:tcPr>
          <w:p w14:paraId="6AF963F2" w14:textId="77777777" w:rsidR="002B4C1A" w:rsidRDefault="00000000">
            <w:pPr>
              <w:numPr>
                <w:ilvl w:val="0"/>
                <w:numId w:val="28"/>
              </w:numPr>
              <w:pBdr>
                <w:top w:val="nil"/>
                <w:left w:val="nil"/>
                <w:bottom w:val="nil"/>
                <w:right w:val="nil"/>
                <w:between w:val="nil"/>
              </w:pBdr>
              <w:ind w:right="42"/>
            </w:pPr>
            <w:r>
              <w:rPr>
                <w:rFonts w:ascii="Arial" w:eastAsia="Arial" w:hAnsi="Arial" w:cs="Arial"/>
                <w:b/>
                <w:bCs/>
                <w:color w:val="000000"/>
                <w:sz w:val="22"/>
                <w:szCs w:val="22"/>
              </w:rPr>
              <w:t>Apply Nursery Growth Management Practices</w:t>
            </w:r>
          </w:p>
        </w:tc>
        <w:tc>
          <w:tcPr>
            <w:tcW w:w="4226" w:type="dxa"/>
            <w:vAlign w:val="center"/>
          </w:tcPr>
          <w:p w14:paraId="7C7C2CA7" w14:textId="77777777" w:rsidR="002B4C1A" w:rsidRDefault="00000000">
            <w:pPr>
              <w:pBdr>
                <w:top w:val="nil"/>
                <w:left w:val="nil"/>
                <w:bottom w:val="nil"/>
                <w:right w:val="nil"/>
                <w:between w:val="nil"/>
              </w:pBdr>
              <w:ind w:left="256"/>
              <w:rPr>
                <w:rFonts w:ascii="Arial" w:eastAsia="Arial" w:hAnsi="Arial" w:cs="Arial"/>
                <w:b/>
                <w:bCs/>
                <w:color w:val="000000"/>
                <w:sz w:val="22"/>
                <w:szCs w:val="22"/>
              </w:rPr>
            </w:pPr>
            <w:r>
              <w:rPr>
                <w:rFonts w:ascii="Arial" w:eastAsia="Arial" w:hAnsi="Arial" w:cs="Arial"/>
                <w:b/>
                <w:bCs/>
                <w:color w:val="000000"/>
                <w:sz w:val="22"/>
                <w:szCs w:val="22"/>
              </w:rPr>
              <w:t>Trainee will be able to:</w:t>
            </w:r>
          </w:p>
          <w:p w14:paraId="42C9F8AE" w14:textId="77777777" w:rsidR="002B4C1A" w:rsidRDefault="00000000">
            <w:pPr>
              <w:numPr>
                <w:ilvl w:val="0"/>
                <w:numId w:val="14"/>
              </w:numPr>
              <w:rPr>
                <w:sz w:val="22"/>
                <w:szCs w:val="22"/>
              </w:rPr>
            </w:pPr>
            <w:r>
              <w:rPr>
                <w:rFonts w:ascii="Arial" w:eastAsia="Arial" w:hAnsi="Arial" w:cs="Arial"/>
                <w:sz w:val="22"/>
                <w:szCs w:val="22"/>
              </w:rPr>
              <w:t>Apply water to nursery beds as instructed.</w:t>
            </w:r>
          </w:p>
          <w:p w14:paraId="59560858" w14:textId="77777777" w:rsidR="002B4C1A" w:rsidRDefault="00000000">
            <w:pPr>
              <w:numPr>
                <w:ilvl w:val="0"/>
                <w:numId w:val="14"/>
              </w:numPr>
              <w:rPr>
                <w:sz w:val="22"/>
                <w:szCs w:val="22"/>
              </w:rPr>
            </w:pPr>
            <w:r>
              <w:rPr>
                <w:rFonts w:ascii="Arial" w:eastAsia="Arial" w:hAnsi="Arial" w:cs="Arial"/>
                <w:sz w:val="22"/>
                <w:szCs w:val="22"/>
              </w:rPr>
              <w:lastRenderedPageBreak/>
              <w:t>Maintain required moisture level in nursery beds.</w:t>
            </w:r>
          </w:p>
          <w:p w14:paraId="548B0FB4" w14:textId="77777777" w:rsidR="002B4C1A" w:rsidRDefault="00000000">
            <w:pPr>
              <w:numPr>
                <w:ilvl w:val="0"/>
                <w:numId w:val="14"/>
              </w:numPr>
              <w:rPr>
                <w:sz w:val="22"/>
                <w:szCs w:val="22"/>
              </w:rPr>
            </w:pPr>
            <w:r>
              <w:rPr>
                <w:rFonts w:ascii="Arial" w:eastAsia="Arial" w:hAnsi="Arial" w:cs="Arial"/>
                <w:sz w:val="22"/>
                <w:szCs w:val="22"/>
              </w:rPr>
              <w:t>Remove weeds from nursery beds.</w:t>
            </w:r>
          </w:p>
          <w:p w14:paraId="75E65044" w14:textId="77777777" w:rsidR="002B4C1A" w:rsidRDefault="00000000">
            <w:pPr>
              <w:numPr>
                <w:ilvl w:val="0"/>
                <w:numId w:val="14"/>
              </w:numPr>
              <w:rPr>
                <w:sz w:val="22"/>
                <w:szCs w:val="22"/>
              </w:rPr>
            </w:pPr>
            <w:r>
              <w:rPr>
                <w:rFonts w:ascii="Arial" w:eastAsia="Arial" w:hAnsi="Arial" w:cs="Arial"/>
                <w:sz w:val="22"/>
                <w:szCs w:val="22"/>
              </w:rPr>
              <w:t>Apply fertilizer to nursery beds as instructed.</w:t>
            </w:r>
          </w:p>
          <w:p w14:paraId="1FA245C7" w14:textId="77777777" w:rsidR="002B4C1A" w:rsidRDefault="00000000">
            <w:pPr>
              <w:numPr>
                <w:ilvl w:val="0"/>
                <w:numId w:val="14"/>
              </w:numPr>
              <w:spacing w:after="120"/>
              <w:rPr>
                <w:sz w:val="22"/>
                <w:szCs w:val="22"/>
              </w:rPr>
            </w:pPr>
            <w:r>
              <w:rPr>
                <w:rFonts w:ascii="Arial" w:eastAsia="Arial" w:hAnsi="Arial" w:cs="Arial"/>
                <w:sz w:val="22"/>
                <w:szCs w:val="22"/>
              </w:rPr>
              <w:t>Maintain drainage in nursery beds.</w:t>
            </w:r>
          </w:p>
          <w:p w14:paraId="2F5BAD8C" w14:textId="77777777" w:rsidR="002B4C1A" w:rsidRDefault="00000000">
            <w:pPr>
              <w:numPr>
                <w:ilvl w:val="0"/>
                <w:numId w:val="14"/>
              </w:numPr>
              <w:pBdr>
                <w:top w:val="nil"/>
                <w:left w:val="nil"/>
                <w:bottom w:val="nil"/>
                <w:right w:val="nil"/>
                <w:between w:val="nil"/>
              </w:pBdr>
              <w:rPr>
                <w:color w:val="000000"/>
                <w:sz w:val="22"/>
                <w:szCs w:val="22"/>
              </w:rPr>
            </w:pPr>
            <w:r>
              <w:rPr>
                <w:rFonts w:ascii="Arial" w:eastAsia="Arial" w:hAnsi="Arial" w:cs="Arial"/>
                <w:color w:val="000000"/>
                <w:sz w:val="22"/>
                <w:szCs w:val="22"/>
              </w:rPr>
              <w:t>Protect nursery from birds and external damage.</w:t>
            </w:r>
          </w:p>
        </w:tc>
        <w:tc>
          <w:tcPr>
            <w:tcW w:w="3441" w:type="dxa"/>
          </w:tcPr>
          <w:p w14:paraId="6B1DADEC" w14:textId="77777777" w:rsidR="002B4C1A" w:rsidRDefault="00000000">
            <w:pPr>
              <w:numPr>
                <w:ilvl w:val="0"/>
                <w:numId w:val="14"/>
              </w:numPr>
              <w:rPr>
                <w:sz w:val="22"/>
                <w:szCs w:val="22"/>
              </w:rPr>
            </w:pPr>
            <w:r>
              <w:rPr>
                <w:rFonts w:ascii="Arial" w:eastAsia="Arial" w:hAnsi="Arial" w:cs="Arial"/>
                <w:sz w:val="22"/>
                <w:szCs w:val="22"/>
              </w:rPr>
              <w:lastRenderedPageBreak/>
              <w:t>Nutrient Requirements of Rice Nursery.</w:t>
            </w:r>
          </w:p>
          <w:p w14:paraId="6CA61D4F" w14:textId="77777777" w:rsidR="002B4C1A" w:rsidRDefault="00000000">
            <w:pPr>
              <w:numPr>
                <w:ilvl w:val="0"/>
                <w:numId w:val="14"/>
              </w:numPr>
              <w:rPr>
                <w:sz w:val="22"/>
                <w:szCs w:val="22"/>
              </w:rPr>
            </w:pPr>
            <w:r>
              <w:rPr>
                <w:rFonts w:ascii="Arial" w:eastAsia="Arial" w:hAnsi="Arial" w:cs="Arial"/>
                <w:sz w:val="22"/>
                <w:szCs w:val="22"/>
              </w:rPr>
              <w:t xml:space="preserve">Water Management in Nursery </w:t>
            </w:r>
          </w:p>
          <w:p w14:paraId="3BBF532A" w14:textId="77777777" w:rsidR="002B4C1A" w:rsidRDefault="00000000">
            <w:pPr>
              <w:numPr>
                <w:ilvl w:val="0"/>
                <w:numId w:val="14"/>
              </w:numPr>
              <w:rPr>
                <w:sz w:val="22"/>
                <w:szCs w:val="22"/>
              </w:rPr>
            </w:pPr>
            <w:r>
              <w:rPr>
                <w:rFonts w:ascii="Arial" w:eastAsia="Arial" w:hAnsi="Arial" w:cs="Arial"/>
                <w:sz w:val="22"/>
                <w:szCs w:val="22"/>
              </w:rPr>
              <w:lastRenderedPageBreak/>
              <w:t xml:space="preserve">Weed Management Practices in Nursery. </w:t>
            </w:r>
          </w:p>
          <w:p w14:paraId="35E648A7" w14:textId="77777777" w:rsidR="002B4C1A" w:rsidRDefault="00000000">
            <w:pPr>
              <w:numPr>
                <w:ilvl w:val="0"/>
                <w:numId w:val="14"/>
              </w:numPr>
              <w:rPr>
                <w:sz w:val="22"/>
                <w:szCs w:val="22"/>
              </w:rPr>
            </w:pPr>
            <w:r>
              <w:rPr>
                <w:rFonts w:ascii="Arial" w:eastAsia="Arial" w:hAnsi="Arial" w:cs="Arial"/>
                <w:sz w:val="22"/>
                <w:szCs w:val="22"/>
              </w:rPr>
              <w:t xml:space="preserve">Fertilizer Application at Nursery Stage. </w:t>
            </w:r>
          </w:p>
          <w:p w14:paraId="5E7DF2B4" w14:textId="77777777" w:rsidR="002B4C1A" w:rsidRDefault="00000000">
            <w:pPr>
              <w:numPr>
                <w:ilvl w:val="0"/>
                <w:numId w:val="14"/>
              </w:numPr>
              <w:spacing w:after="280"/>
              <w:rPr>
                <w:sz w:val="22"/>
                <w:szCs w:val="22"/>
              </w:rPr>
            </w:pPr>
            <w:r>
              <w:rPr>
                <w:rFonts w:ascii="Arial" w:eastAsia="Arial" w:hAnsi="Arial" w:cs="Arial"/>
                <w:sz w:val="22"/>
                <w:szCs w:val="22"/>
              </w:rPr>
              <w:t xml:space="preserve">Drainage Management </w:t>
            </w:r>
          </w:p>
          <w:p w14:paraId="20D4BA89" w14:textId="77777777" w:rsidR="002B4C1A" w:rsidRDefault="00000000">
            <w:pPr>
              <w:rPr>
                <w:rFonts w:ascii="Arial" w:eastAsia="Arial" w:hAnsi="Arial" w:cs="Arial"/>
                <w:b/>
                <w:bCs/>
                <w:sz w:val="22"/>
                <w:szCs w:val="22"/>
              </w:rPr>
            </w:pPr>
            <w:r>
              <w:rPr>
                <w:rFonts w:ascii="Arial" w:eastAsia="Arial" w:hAnsi="Arial" w:cs="Arial"/>
                <w:b/>
                <w:bCs/>
                <w:sz w:val="22"/>
                <w:szCs w:val="22"/>
              </w:rPr>
              <w:t>Practical Activities</w:t>
            </w:r>
          </w:p>
          <w:p w14:paraId="1C04D6C4" w14:textId="77777777" w:rsidR="002B4C1A" w:rsidRDefault="00000000">
            <w:pPr>
              <w:numPr>
                <w:ilvl w:val="0"/>
                <w:numId w:val="14"/>
              </w:numPr>
              <w:spacing w:before="280"/>
              <w:rPr>
                <w:sz w:val="22"/>
                <w:szCs w:val="22"/>
              </w:rPr>
            </w:pPr>
            <w:r>
              <w:rPr>
                <w:rFonts w:ascii="Arial" w:eastAsia="Arial" w:hAnsi="Arial" w:cs="Arial"/>
                <w:sz w:val="22"/>
                <w:szCs w:val="22"/>
              </w:rPr>
              <w:t xml:space="preserve">Apply water, fertilizer, and remove weeds from nursery </w:t>
            </w:r>
          </w:p>
        </w:tc>
        <w:tc>
          <w:tcPr>
            <w:tcW w:w="1620" w:type="dxa"/>
          </w:tcPr>
          <w:p w14:paraId="00AFCB23" w14:textId="2447375B" w:rsidR="002B4C1A" w:rsidRDefault="00000000">
            <w:pPr>
              <w:ind w:left="-14"/>
              <w:rPr>
                <w:rFonts w:ascii="Arial" w:eastAsia="Arial" w:hAnsi="Arial" w:cs="Arial"/>
                <w:sz w:val="22"/>
                <w:szCs w:val="22"/>
              </w:rPr>
            </w:pPr>
            <w:r>
              <w:rPr>
                <w:rFonts w:ascii="Arial" w:eastAsia="Arial" w:hAnsi="Arial" w:cs="Arial"/>
                <w:sz w:val="22"/>
                <w:szCs w:val="22"/>
              </w:rPr>
              <w:lastRenderedPageBreak/>
              <w:t>Theory-01Hrs</w:t>
            </w:r>
          </w:p>
          <w:p w14:paraId="7310BE73" w14:textId="71B2862C" w:rsidR="002B4C1A" w:rsidRDefault="00000000">
            <w:pPr>
              <w:ind w:left="-14"/>
              <w:rPr>
                <w:rFonts w:ascii="Arial" w:eastAsia="Arial" w:hAnsi="Arial" w:cs="Arial"/>
                <w:sz w:val="22"/>
                <w:szCs w:val="22"/>
              </w:rPr>
            </w:pPr>
            <w:r>
              <w:rPr>
                <w:rFonts w:ascii="Arial" w:eastAsia="Arial" w:hAnsi="Arial" w:cs="Arial"/>
                <w:sz w:val="22"/>
                <w:szCs w:val="22"/>
              </w:rPr>
              <w:t>Practice-0</w:t>
            </w:r>
            <w:r w:rsidR="00827C45">
              <w:rPr>
                <w:rFonts w:ascii="Arial" w:eastAsia="Arial" w:hAnsi="Arial" w:cs="Arial"/>
                <w:sz w:val="22"/>
                <w:szCs w:val="22"/>
              </w:rPr>
              <w:t>6</w:t>
            </w:r>
            <w:r>
              <w:rPr>
                <w:rFonts w:ascii="Arial" w:eastAsia="Arial" w:hAnsi="Arial" w:cs="Arial"/>
                <w:sz w:val="22"/>
                <w:szCs w:val="22"/>
              </w:rPr>
              <w:t>Hrs</w:t>
            </w:r>
          </w:p>
          <w:p w14:paraId="64673F95" w14:textId="648E002F" w:rsidR="002B4C1A" w:rsidRDefault="00000000">
            <w:pPr>
              <w:rPr>
                <w:rFonts w:ascii="Arial" w:eastAsia="Arial" w:hAnsi="Arial" w:cs="Arial"/>
                <w:sz w:val="22"/>
                <w:szCs w:val="22"/>
              </w:rPr>
            </w:pPr>
            <w:r>
              <w:rPr>
                <w:rFonts w:ascii="Arial" w:eastAsia="Arial" w:hAnsi="Arial" w:cs="Arial"/>
                <w:sz w:val="22"/>
                <w:szCs w:val="22"/>
              </w:rPr>
              <w:t>Total- 0</w:t>
            </w:r>
            <w:r w:rsidR="00827C45">
              <w:rPr>
                <w:rFonts w:ascii="Arial" w:eastAsia="Arial" w:hAnsi="Arial" w:cs="Arial"/>
                <w:sz w:val="22"/>
                <w:szCs w:val="22"/>
              </w:rPr>
              <w:t>7</w:t>
            </w:r>
            <w:r>
              <w:rPr>
                <w:rFonts w:ascii="Arial" w:eastAsia="Arial" w:hAnsi="Arial" w:cs="Arial"/>
                <w:sz w:val="22"/>
                <w:szCs w:val="22"/>
              </w:rPr>
              <w:t>Hrs</w:t>
            </w:r>
          </w:p>
        </w:tc>
        <w:tc>
          <w:tcPr>
            <w:tcW w:w="1779" w:type="dxa"/>
          </w:tcPr>
          <w:p w14:paraId="67FF1B9B" w14:textId="77777777" w:rsidR="002B4C1A" w:rsidRDefault="00000000">
            <w:pPr>
              <w:rPr>
                <w:rFonts w:ascii="Arial" w:eastAsia="Arial" w:hAnsi="Arial" w:cs="Arial"/>
                <w:b/>
                <w:bCs/>
                <w:sz w:val="22"/>
                <w:szCs w:val="22"/>
              </w:rPr>
            </w:pPr>
            <w:r>
              <w:rPr>
                <w:rFonts w:ascii="Arial" w:eastAsia="Arial" w:hAnsi="Arial" w:cs="Arial"/>
                <w:b/>
                <w:bCs/>
                <w:sz w:val="22"/>
                <w:szCs w:val="22"/>
              </w:rPr>
              <w:t>Non-Consumable</w:t>
            </w:r>
          </w:p>
          <w:p w14:paraId="40D2F967"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Hand hoe </w:t>
            </w:r>
          </w:p>
          <w:p w14:paraId="78B6B410"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lastRenderedPageBreak/>
              <w:t xml:space="preserve">Watering can </w:t>
            </w:r>
          </w:p>
          <w:p w14:paraId="1426CD3D"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Drainage tools</w:t>
            </w:r>
          </w:p>
          <w:p w14:paraId="2F9C67B7" w14:textId="77777777" w:rsidR="002B4C1A" w:rsidRDefault="00000000">
            <w:pPr>
              <w:rPr>
                <w:rFonts w:ascii="Arial" w:eastAsia="Arial" w:hAnsi="Arial" w:cs="Arial"/>
                <w:b/>
                <w:bCs/>
                <w:sz w:val="22"/>
                <w:szCs w:val="22"/>
              </w:rPr>
            </w:pPr>
            <w:r>
              <w:rPr>
                <w:rFonts w:ascii="Arial" w:eastAsia="Arial" w:hAnsi="Arial" w:cs="Arial"/>
                <w:b/>
                <w:bCs/>
                <w:sz w:val="22"/>
                <w:szCs w:val="22"/>
              </w:rPr>
              <w:t>Consumable</w:t>
            </w:r>
          </w:p>
          <w:p w14:paraId="1E43A70F"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Water, </w:t>
            </w:r>
          </w:p>
          <w:p w14:paraId="246C9A2E"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Fertilizers </w:t>
            </w:r>
          </w:p>
          <w:p w14:paraId="7563A53C"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Pesticides</w:t>
            </w:r>
          </w:p>
        </w:tc>
        <w:tc>
          <w:tcPr>
            <w:tcW w:w="1170" w:type="dxa"/>
          </w:tcPr>
          <w:p w14:paraId="0AC6D66D" w14:textId="77777777" w:rsidR="002B4C1A" w:rsidRDefault="00000000">
            <w:pPr>
              <w:rPr>
                <w:rFonts w:ascii="Arial" w:eastAsia="Arial" w:hAnsi="Arial" w:cs="Arial"/>
                <w:sz w:val="22"/>
                <w:szCs w:val="22"/>
              </w:rPr>
            </w:pPr>
            <w:r>
              <w:rPr>
                <w:rFonts w:ascii="Arial" w:eastAsia="Arial" w:hAnsi="Arial" w:cs="Arial"/>
                <w:sz w:val="22"/>
                <w:szCs w:val="22"/>
              </w:rPr>
              <w:lastRenderedPageBreak/>
              <w:t>Nursery Field</w:t>
            </w:r>
          </w:p>
        </w:tc>
      </w:tr>
      <w:tr w:rsidR="002B4C1A" w14:paraId="37755F87" w14:textId="77777777">
        <w:trPr>
          <w:trHeight w:val="707"/>
        </w:trPr>
        <w:tc>
          <w:tcPr>
            <w:tcW w:w="2609" w:type="dxa"/>
          </w:tcPr>
          <w:p w14:paraId="3144679C" w14:textId="77777777" w:rsidR="002B4C1A" w:rsidRDefault="00000000">
            <w:pPr>
              <w:numPr>
                <w:ilvl w:val="0"/>
                <w:numId w:val="28"/>
              </w:numPr>
              <w:pBdr>
                <w:top w:val="nil"/>
                <w:left w:val="nil"/>
                <w:bottom w:val="nil"/>
                <w:right w:val="nil"/>
                <w:between w:val="nil"/>
              </w:pBdr>
              <w:ind w:right="42"/>
            </w:pPr>
            <w:r>
              <w:rPr>
                <w:rFonts w:ascii="Arial" w:eastAsia="Arial" w:hAnsi="Arial" w:cs="Arial"/>
                <w:b/>
                <w:bCs/>
                <w:color w:val="000000"/>
                <w:sz w:val="22"/>
                <w:szCs w:val="22"/>
              </w:rPr>
              <w:t xml:space="preserve">Perform Plant Protection measures for Nursery </w:t>
            </w:r>
          </w:p>
        </w:tc>
        <w:tc>
          <w:tcPr>
            <w:tcW w:w="4226" w:type="dxa"/>
            <w:vAlign w:val="center"/>
          </w:tcPr>
          <w:p w14:paraId="28478DFC" w14:textId="77777777" w:rsidR="002B4C1A" w:rsidRDefault="00000000">
            <w:pPr>
              <w:pBdr>
                <w:top w:val="nil"/>
                <w:left w:val="nil"/>
                <w:bottom w:val="nil"/>
                <w:right w:val="nil"/>
                <w:between w:val="nil"/>
              </w:pBdr>
              <w:ind w:left="256"/>
              <w:rPr>
                <w:rFonts w:ascii="Arial" w:eastAsia="Arial" w:hAnsi="Arial" w:cs="Arial"/>
                <w:b/>
                <w:bCs/>
                <w:color w:val="000000"/>
                <w:sz w:val="22"/>
                <w:szCs w:val="22"/>
              </w:rPr>
            </w:pPr>
            <w:r>
              <w:rPr>
                <w:rFonts w:ascii="Arial" w:eastAsia="Arial" w:hAnsi="Arial" w:cs="Arial"/>
                <w:b/>
                <w:bCs/>
                <w:color w:val="000000"/>
                <w:sz w:val="22"/>
                <w:szCs w:val="22"/>
              </w:rPr>
              <w:t>Trainee will be able to:</w:t>
            </w:r>
          </w:p>
          <w:p w14:paraId="5C1ECCDE" w14:textId="77777777" w:rsidR="002B4C1A" w:rsidRDefault="00000000">
            <w:pPr>
              <w:numPr>
                <w:ilvl w:val="0"/>
                <w:numId w:val="14"/>
              </w:numPr>
              <w:rPr>
                <w:sz w:val="22"/>
                <w:szCs w:val="22"/>
              </w:rPr>
            </w:pPr>
            <w:r>
              <w:rPr>
                <w:rFonts w:ascii="Arial" w:eastAsia="Arial" w:hAnsi="Arial" w:cs="Arial"/>
                <w:sz w:val="22"/>
                <w:szCs w:val="22"/>
              </w:rPr>
              <w:t>Identify common pests in nursery plants.</w:t>
            </w:r>
          </w:p>
          <w:p w14:paraId="24A65610" w14:textId="77777777" w:rsidR="002B4C1A" w:rsidRDefault="00000000">
            <w:pPr>
              <w:numPr>
                <w:ilvl w:val="0"/>
                <w:numId w:val="14"/>
              </w:numPr>
              <w:rPr>
                <w:sz w:val="22"/>
                <w:szCs w:val="22"/>
              </w:rPr>
            </w:pPr>
            <w:r>
              <w:rPr>
                <w:rFonts w:ascii="Arial" w:eastAsia="Arial" w:hAnsi="Arial" w:cs="Arial"/>
                <w:sz w:val="22"/>
                <w:szCs w:val="22"/>
              </w:rPr>
              <w:t>Identify disease symptoms in nursery plants.</w:t>
            </w:r>
          </w:p>
          <w:p w14:paraId="1C406F7E" w14:textId="77777777" w:rsidR="002B4C1A" w:rsidRDefault="00000000">
            <w:pPr>
              <w:numPr>
                <w:ilvl w:val="0"/>
                <w:numId w:val="14"/>
              </w:numPr>
              <w:rPr>
                <w:sz w:val="22"/>
                <w:szCs w:val="22"/>
              </w:rPr>
            </w:pPr>
            <w:r>
              <w:rPr>
                <w:rFonts w:ascii="Arial" w:eastAsia="Arial" w:hAnsi="Arial" w:cs="Arial"/>
                <w:sz w:val="22"/>
                <w:szCs w:val="22"/>
              </w:rPr>
              <w:t>Prepare recommended plant protection solution as instructed.</w:t>
            </w:r>
          </w:p>
          <w:p w14:paraId="6F01F9C8" w14:textId="77777777" w:rsidR="002B4C1A" w:rsidRDefault="00000000">
            <w:pPr>
              <w:numPr>
                <w:ilvl w:val="0"/>
                <w:numId w:val="14"/>
              </w:numPr>
              <w:rPr>
                <w:sz w:val="22"/>
                <w:szCs w:val="22"/>
              </w:rPr>
            </w:pPr>
            <w:r>
              <w:rPr>
                <w:rFonts w:ascii="Arial" w:eastAsia="Arial" w:hAnsi="Arial" w:cs="Arial"/>
                <w:sz w:val="22"/>
                <w:szCs w:val="22"/>
              </w:rPr>
              <w:t>Wear personal protective equipment before application.</w:t>
            </w:r>
          </w:p>
          <w:p w14:paraId="39D852A9" w14:textId="77777777" w:rsidR="002B4C1A" w:rsidRDefault="00000000">
            <w:pPr>
              <w:numPr>
                <w:ilvl w:val="0"/>
                <w:numId w:val="14"/>
              </w:numPr>
              <w:rPr>
                <w:sz w:val="22"/>
                <w:szCs w:val="22"/>
              </w:rPr>
            </w:pPr>
            <w:r>
              <w:rPr>
                <w:rFonts w:ascii="Arial" w:eastAsia="Arial" w:hAnsi="Arial" w:cs="Arial"/>
                <w:sz w:val="22"/>
                <w:szCs w:val="22"/>
              </w:rPr>
              <w:t>Fill sprayer with prepared solution.</w:t>
            </w:r>
          </w:p>
          <w:p w14:paraId="3AE7F18A" w14:textId="77777777" w:rsidR="002B4C1A" w:rsidRDefault="00000000">
            <w:pPr>
              <w:numPr>
                <w:ilvl w:val="0"/>
                <w:numId w:val="14"/>
              </w:numPr>
              <w:rPr>
                <w:sz w:val="22"/>
                <w:szCs w:val="22"/>
              </w:rPr>
            </w:pPr>
            <w:r>
              <w:rPr>
                <w:rFonts w:ascii="Arial" w:eastAsia="Arial" w:hAnsi="Arial" w:cs="Arial"/>
                <w:sz w:val="22"/>
                <w:szCs w:val="22"/>
              </w:rPr>
              <w:t>Apply plant protection solution on nursery plants.</w:t>
            </w:r>
          </w:p>
          <w:p w14:paraId="6F2A144C" w14:textId="77777777" w:rsidR="002B4C1A" w:rsidRDefault="00000000">
            <w:pPr>
              <w:numPr>
                <w:ilvl w:val="0"/>
                <w:numId w:val="14"/>
              </w:numPr>
              <w:rPr>
                <w:sz w:val="22"/>
                <w:szCs w:val="22"/>
              </w:rPr>
            </w:pPr>
            <w:r>
              <w:rPr>
                <w:rFonts w:ascii="Arial" w:eastAsia="Arial" w:hAnsi="Arial" w:cs="Arial"/>
                <w:sz w:val="22"/>
                <w:szCs w:val="22"/>
              </w:rPr>
              <w:t>Maintain recommended dosage during application.</w:t>
            </w:r>
          </w:p>
          <w:p w14:paraId="3C59874B" w14:textId="77777777" w:rsidR="002B4C1A" w:rsidRDefault="00000000">
            <w:pPr>
              <w:numPr>
                <w:ilvl w:val="0"/>
                <w:numId w:val="14"/>
              </w:numPr>
              <w:rPr>
                <w:sz w:val="22"/>
                <w:szCs w:val="22"/>
              </w:rPr>
            </w:pPr>
            <w:r>
              <w:rPr>
                <w:rFonts w:ascii="Arial" w:eastAsia="Arial" w:hAnsi="Arial" w:cs="Arial"/>
                <w:sz w:val="22"/>
                <w:szCs w:val="22"/>
              </w:rPr>
              <w:t>Dispose of leftover solution safely.</w:t>
            </w:r>
          </w:p>
          <w:p w14:paraId="51A82070" w14:textId="77777777" w:rsidR="002B4C1A" w:rsidRDefault="00000000">
            <w:pPr>
              <w:numPr>
                <w:ilvl w:val="0"/>
                <w:numId w:val="14"/>
              </w:numPr>
              <w:rPr>
                <w:sz w:val="22"/>
                <w:szCs w:val="22"/>
              </w:rPr>
            </w:pPr>
            <w:r>
              <w:rPr>
                <w:rFonts w:ascii="Arial" w:eastAsia="Arial" w:hAnsi="Arial" w:cs="Arial"/>
                <w:sz w:val="22"/>
                <w:szCs w:val="22"/>
              </w:rPr>
              <w:t>Clean sprayer after use.</w:t>
            </w:r>
          </w:p>
          <w:p w14:paraId="39F13A83" w14:textId="77777777" w:rsidR="002B4C1A" w:rsidRDefault="00000000">
            <w:pPr>
              <w:numPr>
                <w:ilvl w:val="0"/>
                <w:numId w:val="14"/>
              </w:numPr>
              <w:pBdr>
                <w:top w:val="nil"/>
                <w:left w:val="nil"/>
                <w:bottom w:val="nil"/>
                <w:right w:val="nil"/>
                <w:between w:val="nil"/>
              </w:pBdr>
              <w:rPr>
                <w:color w:val="000000"/>
                <w:sz w:val="22"/>
                <w:szCs w:val="22"/>
              </w:rPr>
            </w:pPr>
            <w:r>
              <w:rPr>
                <w:rFonts w:ascii="Arial" w:eastAsia="Arial" w:hAnsi="Arial" w:cs="Arial"/>
                <w:color w:val="000000"/>
                <w:sz w:val="22"/>
                <w:szCs w:val="22"/>
              </w:rPr>
              <w:t>Wash hands after application.</w:t>
            </w:r>
          </w:p>
        </w:tc>
        <w:tc>
          <w:tcPr>
            <w:tcW w:w="3441" w:type="dxa"/>
          </w:tcPr>
          <w:p w14:paraId="765E748D" w14:textId="77777777" w:rsidR="002B4C1A" w:rsidRDefault="00000000">
            <w:pPr>
              <w:numPr>
                <w:ilvl w:val="0"/>
                <w:numId w:val="14"/>
              </w:numPr>
              <w:rPr>
                <w:sz w:val="22"/>
                <w:szCs w:val="22"/>
              </w:rPr>
            </w:pPr>
            <w:r>
              <w:rPr>
                <w:rFonts w:ascii="Arial" w:eastAsia="Arial" w:hAnsi="Arial" w:cs="Arial"/>
                <w:sz w:val="22"/>
                <w:szCs w:val="22"/>
              </w:rPr>
              <w:t xml:space="preserve">Common Pests and Diseases in Rice Nursery </w:t>
            </w:r>
          </w:p>
          <w:p w14:paraId="20AA3192" w14:textId="77777777" w:rsidR="002B4C1A" w:rsidRDefault="00000000">
            <w:pPr>
              <w:numPr>
                <w:ilvl w:val="0"/>
                <w:numId w:val="14"/>
              </w:numPr>
              <w:rPr>
                <w:sz w:val="22"/>
                <w:szCs w:val="22"/>
              </w:rPr>
            </w:pPr>
            <w:r>
              <w:rPr>
                <w:rFonts w:ascii="Arial" w:eastAsia="Arial" w:hAnsi="Arial" w:cs="Arial"/>
                <w:sz w:val="22"/>
                <w:szCs w:val="22"/>
              </w:rPr>
              <w:t>Identification of Symptoms of diseases in Rice nursery.</w:t>
            </w:r>
          </w:p>
          <w:p w14:paraId="3C3C7AB1" w14:textId="77777777" w:rsidR="002B4C1A" w:rsidRDefault="00000000">
            <w:pPr>
              <w:numPr>
                <w:ilvl w:val="0"/>
                <w:numId w:val="14"/>
              </w:numPr>
              <w:rPr>
                <w:sz w:val="22"/>
                <w:szCs w:val="22"/>
              </w:rPr>
            </w:pPr>
            <w:r>
              <w:rPr>
                <w:rFonts w:ascii="Arial" w:eastAsia="Arial" w:hAnsi="Arial" w:cs="Arial"/>
                <w:sz w:val="22"/>
                <w:szCs w:val="22"/>
              </w:rPr>
              <w:t xml:space="preserve">Plant Protection Chemicals and Dosage </w:t>
            </w:r>
          </w:p>
          <w:p w14:paraId="773BAB2B" w14:textId="77777777" w:rsidR="002B4C1A" w:rsidRDefault="00000000">
            <w:pPr>
              <w:numPr>
                <w:ilvl w:val="0"/>
                <w:numId w:val="14"/>
              </w:numPr>
              <w:rPr>
                <w:sz w:val="22"/>
                <w:szCs w:val="22"/>
              </w:rPr>
            </w:pPr>
            <w:r>
              <w:rPr>
                <w:rFonts w:ascii="Arial" w:eastAsia="Arial" w:hAnsi="Arial" w:cs="Arial"/>
                <w:sz w:val="22"/>
                <w:szCs w:val="22"/>
              </w:rPr>
              <w:t xml:space="preserve">Safe Handling of Agrochemicals </w:t>
            </w:r>
          </w:p>
          <w:p w14:paraId="47228CC7" w14:textId="77777777" w:rsidR="002B4C1A" w:rsidRDefault="00000000">
            <w:pPr>
              <w:numPr>
                <w:ilvl w:val="0"/>
                <w:numId w:val="14"/>
              </w:numPr>
              <w:spacing w:after="280"/>
              <w:rPr>
                <w:sz w:val="22"/>
                <w:szCs w:val="22"/>
              </w:rPr>
            </w:pPr>
            <w:r>
              <w:rPr>
                <w:rFonts w:ascii="Arial" w:eastAsia="Arial" w:hAnsi="Arial" w:cs="Arial"/>
                <w:sz w:val="22"/>
                <w:szCs w:val="22"/>
              </w:rPr>
              <w:t xml:space="preserve">Spraying Techniques and Equipment Maintenance </w:t>
            </w:r>
          </w:p>
          <w:p w14:paraId="137F8763" w14:textId="77777777" w:rsidR="002B4C1A" w:rsidRDefault="00000000">
            <w:pPr>
              <w:rPr>
                <w:rFonts w:ascii="Arial" w:eastAsia="Arial" w:hAnsi="Arial" w:cs="Arial"/>
                <w:b/>
                <w:bCs/>
                <w:sz w:val="22"/>
                <w:szCs w:val="22"/>
              </w:rPr>
            </w:pPr>
            <w:r>
              <w:rPr>
                <w:rFonts w:ascii="Arial" w:eastAsia="Arial" w:hAnsi="Arial" w:cs="Arial"/>
                <w:b/>
                <w:bCs/>
                <w:sz w:val="22"/>
                <w:szCs w:val="22"/>
              </w:rPr>
              <w:t>Practical Activities</w:t>
            </w:r>
          </w:p>
          <w:p w14:paraId="1E799352" w14:textId="77777777" w:rsidR="002B4C1A" w:rsidRDefault="00000000">
            <w:pPr>
              <w:numPr>
                <w:ilvl w:val="0"/>
                <w:numId w:val="14"/>
              </w:numPr>
              <w:spacing w:before="280" w:after="280"/>
              <w:rPr>
                <w:sz w:val="22"/>
                <w:szCs w:val="22"/>
              </w:rPr>
            </w:pPr>
            <w:r>
              <w:rPr>
                <w:rFonts w:ascii="Arial" w:eastAsia="Arial" w:hAnsi="Arial" w:cs="Arial"/>
                <w:sz w:val="22"/>
                <w:szCs w:val="22"/>
              </w:rPr>
              <w:t>Prepare and apply plant protection spray in nursery as per SOP.</w:t>
            </w:r>
          </w:p>
          <w:p w14:paraId="391566AA" w14:textId="77777777" w:rsidR="002B4C1A" w:rsidRDefault="002B4C1A">
            <w:pPr>
              <w:pBdr>
                <w:top w:val="nil"/>
                <w:left w:val="nil"/>
                <w:bottom w:val="nil"/>
                <w:right w:val="nil"/>
                <w:between w:val="nil"/>
              </w:pBdr>
              <w:ind w:left="360"/>
              <w:rPr>
                <w:rFonts w:ascii="Arial" w:eastAsia="Arial" w:hAnsi="Arial" w:cs="Arial"/>
                <w:color w:val="000000"/>
                <w:sz w:val="22"/>
                <w:szCs w:val="22"/>
              </w:rPr>
            </w:pPr>
          </w:p>
        </w:tc>
        <w:tc>
          <w:tcPr>
            <w:tcW w:w="1620" w:type="dxa"/>
          </w:tcPr>
          <w:p w14:paraId="0510523E" w14:textId="77777777" w:rsidR="002B4C1A" w:rsidRDefault="00000000">
            <w:pPr>
              <w:ind w:left="-14"/>
              <w:rPr>
                <w:rFonts w:ascii="Arial" w:eastAsia="Arial" w:hAnsi="Arial" w:cs="Arial"/>
                <w:sz w:val="22"/>
                <w:szCs w:val="22"/>
              </w:rPr>
            </w:pPr>
            <w:r>
              <w:rPr>
                <w:rFonts w:ascii="Arial" w:eastAsia="Arial" w:hAnsi="Arial" w:cs="Arial"/>
                <w:sz w:val="22"/>
                <w:szCs w:val="22"/>
              </w:rPr>
              <w:t>Theory-01Hrs</w:t>
            </w:r>
          </w:p>
          <w:p w14:paraId="5E2FB6C4" w14:textId="77777777" w:rsidR="002B4C1A" w:rsidRDefault="00000000">
            <w:pPr>
              <w:ind w:left="-14"/>
              <w:rPr>
                <w:rFonts w:ascii="Arial" w:eastAsia="Arial" w:hAnsi="Arial" w:cs="Arial"/>
                <w:sz w:val="22"/>
                <w:szCs w:val="22"/>
              </w:rPr>
            </w:pPr>
            <w:r>
              <w:rPr>
                <w:rFonts w:ascii="Arial" w:eastAsia="Arial" w:hAnsi="Arial" w:cs="Arial"/>
                <w:sz w:val="22"/>
                <w:szCs w:val="22"/>
              </w:rPr>
              <w:t>Practice-06Hrs</w:t>
            </w:r>
          </w:p>
          <w:p w14:paraId="6783576A" w14:textId="77777777" w:rsidR="002B4C1A" w:rsidRDefault="00000000">
            <w:pPr>
              <w:rPr>
                <w:rFonts w:ascii="Arial" w:eastAsia="Arial" w:hAnsi="Arial" w:cs="Arial"/>
                <w:sz w:val="22"/>
                <w:szCs w:val="22"/>
              </w:rPr>
            </w:pPr>
            <w:r>
              <w:rPr>
                <w:rFonts w:ascii="Arial" w:eastAsia="Arial" w:hAnsi="Arial" w:cs="Arial"/>
                <w:sz w:val="22"/>
                <w:szCs w:val="22"/>
              </w:rPr>
              <w:t>Total- 07Hrs</w:t>
            </w:r>
          </w:p>
        </w:tc>
        <w:tc>
          <w:tcPr>
            <w:tcW w:w="1779" w:type="dxa"/>
          </w:tcPr>
          <w:p w14:paraId="34BD7206" w14:textId="77777777" w:rsidR="002B4C1A" w:rsidRDefault="00000000">
            <w:pPr>
              <w:rPr>
                <w:rFonts w:ascii="Arial" w:eastAsia="Arial" w:hAnsi="Arial" w:cs="Arial"/>
                <w:b/>
                <w:bCs/>
                <w:sz w:val="22"/>
                <w:szCs w:val="22"/>
              </w:rPr>
            </w:pPr>
            <w:r>
              <w:rPr>
                <w:rFonts w:ascii="Arial" w:eastAsia="Arial" w:hAnsi="Arial" w:cs="Arial"/>
                <w:b/>
                <w:bCs/>
                <w:sz w:val="22"/>
                <w:szCs w:val="22"/>
              </w:rPr>
              <w:t>Non-Consumable</w:t>
            </w:r>
          </w:p>
          <w:p w14:paraId="62CC14F6" w14:textId="77777777" w:rsidR="002B4C1A" w:rsidRDefault="00000000">
            <w:pPr>
              <w:numPr>
                <w:ilvl w:val="0"/>
                <w:numId w:val="47"/>
              </w:numPr>
              <w:pBdr>
                <w:top w:val="nil"/>
                <w:left w:val="nil"/>
                <w:bottom w:val="nil"/>
                <w:right w:val="nil"/>
                <w:between w:val="nil"/>
              </w:pBdr>
              <w:rPr>
                <w:b/>
                <w:bCs/>
                <w:color w:val="000000"/>
                <w:sz w:val="22"/>
                <w:szCs w:val="22"/>
              </w:rPr>
            </w:pPr>
            <w:r>
              <w:rPr>
                <w:rFonts w:ascii="Arial" w:eastAsia="Arial" w:hAnsi="Arial" w:cs="Arial"/>
                <w:color w:val="000000"/>
                <w:sz w:val="22"/>
                <w:szCs w:val="22"/>
              </w:rPr>
              <w:t xml:space="preserve">Sprayer </w:t>
            </w:r>
          </w:p>
          <w:p w14:paraId="4A4D17D4" w14:textId="77777777" w:rsidR="002B4C1A" w:rsidRDefault="00000000">
            <w:pPr>
              <w:numPr>
                <w:ilvl w:val="0"/>
                <w:numId w:val="47"/>
              </w:numPr>
              <w:pBdr>
                <w:top w:val="nil"/>
                <w:left w:val="nil"/>
                <w:bottom w:val="nil"/>
                <w:right w:val="nil"/>
                <w:between w:val="nil"/>
              </w:pBdr>
              <w:rPr>
                <w:b/>
                <w:bCs/>
                <w:color w:val="000000"/>
                <w:sz w:val="22"/>
                <w:szCs w:val="22"/>
              </w:rPr>
            </w:pPr>
            <w:r>
              <w:rPr>
                <w:rFonts w:ascii="Arial" w:eastAsia="Arial" w:hAnsi="Arial" w:cs="Arial"/>
                <w:color w:val="000000"/>
                <w:sz w:val="22"/>
                <w:szCs w:val="22"/>
              </w:rPr>
              <w:t xml:space="preserve">PPE kit </w:t>
            </w:r>
          </w:p>
          <w:p w14:paraId="0A980087" w14:textId="77777777" w:rsidR="002B4C1A" w:rsidRDefault="00000000">
            <w:pPr>
              <w:numPr>
                <w:ilvl w:val="0"/>
                <w:numId w:val="47"/>
              </w:numPr>
              <w:pBdr>
                <w:top w:val="nil"/>
                <w:left w:val="nil"/>
                <w:bottom w:val="nil"/>
                <w:right w:val="nil"/>
                <w:between w:val="nil"/>
              </w:pBdr>
              <w:rPr>
                <w:b/>
                <w:bCs/>
                <w:color w:val="000000"/>
                <w:sz w:val="22"/>
                <w:szCs w:val="22"/>
              </w:rPr>
            </w:pPr>
            <w:r>
              <w:rPr>
                <w:rFonts w:ascii="Arial" w:eastAsia="Arial" w:hAnsi="Arial" w:cs="Arial"/>
                <w:color w:val="000000"/>
                <w:sz w:val="22"/>
                <w:szCs w:val="22"/>
              </w:rPr>
              <w:t xml:space="preserve">Measuring tools </w:t>
            </w:r>
          </w:p>
          <w:p w14:paraId="0458ECB9" w14:textId="77777777" w:rsidR="002B4C1A" w:rsidRDefault="00000000">
            <w:pPr>
              <w:numPr>
                <w:ilvl w:val="0"/>
                <w:numId w:val="47"/>
              </w:numPr>
              <w:pBdr>
                <w:top w:val="nil"/>
                <w:left w:val="nil"/>
                <w:bottom w:val="nil"/>
                <w:right w:val="nil"/>
                <w:between w:val="nil"/>
              </w:pBdr>
              <w:rPr>
                <w:b/>
                <w:bCs/>
                <w:color w:val="000000"/>
                <w:sz w:val="22"/>
                <w:szCs w:val="22"/>
              </w:rPr>
            </w:pPr>
            <w:r>
              <w:rPr>
                <w:rFonts w:ascii="Arial" w:eastAsia="Arial" w:hAnsi="Arial" w:cs="Arial"/>
                <w:color w:val="000000"/>
                <w:sz w:val="22"/>
                <w:szCs w:val="22"/>
              </w:rPr>
              <w:t>Buckets</w:t>
            </w:r>
            <w:r>
              <w:rPr>
                <w:rFonts w:ascii="Arial" w:eastAsia="Arial" w:hAnsi="Arial" w:cs="Arial"/>
                <w:b/>
                <w:bCs/>
                <w:color w:val="000000"/>
                <w:sz w:val="22"/>
                <w:szCs w:val="22"/>
              </w:rPr>
              <w:t xml:space="preserve"> </w:t>
            </w:r>
          </w:p>
          <w:p w14:paraId="627E3917" w14:textId="77777777" w:rsidR="002B4C1A" w:rsidRDefault="002B4C1A">
            <w:pPr>
              <w:rPr>
                <w:rFonts w:ascii="Arial" w:eastAsia="Arial" w:hAnsi="Arial" w:cs="Arial"/>
                <w:b/>
                <w:bCs/>
                <w:sz w:val="22"/>
                <w:szCs w:val="22"/>
              </w:rPr>
            </w:pPr>
          </w:p>
          <w:p w14:paraId="1F6116ED" w14:textId="77777777" w:rsidR="002B4C1A" w:rsidRDefault="00000000">
            <w:pPr>
              <w:rPr>
                <w:rFonts w:ascii="Arial" w:eastAsia="Arial" w:hAnsi="Arial" w:cs="Arial"/>
                <w:b/>
                <w:bCs/>
                <w:sz w:val="22"/>
                <w:szCs w:val="22"/>
              </w:rPr>
            </w:pPr>
            <w:r>
              <w:rPr>
                <w:rFonts w:ascii="Arial" w:eastAsia="Arial" w:hAnsi="Arial" w:cs="Arial"/>
                <w:b/>
                <w:bCs/>
                <w:sz w:val="22"/>
                <w:szCs w:val="22"/>
              </w:rPr>
              <w:t>Consumable</w:t>
            </w:r>
          </w:p>
          <w:p w14:paraId="6AB94754"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Pesticides/fungicides</w:t>
            </w:r>
          </w:p>
          <w:p w14:paraId="60F25B6C"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Water</w:t>
            </w:r>
          </w:p>
        </w:tc>
        <w:tc>
          <w:tcPr>
            <w:tcW w:w="1170" w:type="dxa"/>
          </w:tcPr>
          <w:p w14:paraId="4CAA2C61" w14:textId="77777777" w:rsidR="002B4C1A" w:rsidRDefault="00000000">
            <w:pPr>
              <w:rPr>
                <w:rFonts w:ascii="Arial" w:eastAsia="Arial" w:hAnsi="Arial" w:cs="Arial"/>
                <w:sz w:val="22"/>
                <w:szCs w:val="22"/>
              </w:rPr>
            </w:pPr>
            <w:r>
              <w:rPr>
                <w:rFonts w:ascii="Arial" w:eastAsia="Arial" w:hAnsi="Arial" w:cs="Arial"/>
                <w:sz w:val="22"/>
                <w:szCs w:val="22"/>
              </w:rPr>
              <w:t>Nursery Field</w:t>
            </w:r>
          </w:p>
        </w:tc>
      </w:tr>
    </w:tbl>
    <w:p w14:paraId="2CDE932A" w14:textId="77777777" w:rsidR="002B4C1A" w:rsidRDefault="002B4C1A">
      <w:pPr>
        <w:rPr>
          <w:rFonts w:ascii="Arial" w:eastAsia="Arial" w:hAnsi="Arial" w:cs="Arial"/>
          <w:b/>
          <w:bCs/>
          <w:sz w:val="22"/>
          <w:szCs w:val="22"/>
          <w:highlight w:val="yellow"/>
        </w:rPr>
      </w:pPr>
    </w:p>
    <w:p w14:paraId="71C072EB" w14:textId="77777777" w:rsidR="002B4C1A" w:rsidRDefault="002B4C1A">
      <w:pPr>
        <w:keepNext/>
        <w:keepLines/>
        <w:rPr>
          <w:rFonts w:ascii="Arial" w:eastAsia="Arial" w:hAnsi="Arial" w:cs="Arial"/>
          <w:b/>
          <w:bCs/>
          <w:sz w:val="22"/>
          <w:szCs w:val="22"/>
        </w:rPr>
      </w:pPr>
    </w:p>
    <w:p w14:paraId="7F059834" w14:textId="5D1D698C" w:rsidR="002B4C1A" w:rsidRPr="009466C8" w:rsidRDefault="00000000" w:rsidP="009466C8">
      <w:pPr>
        <w:pStyle w:val="Heading2"/>
      </w:pPr>
      <w:bookmarkStart w:id="32" w:name="_Toc233281066"/>
      <w:r w:rsidRPr="009466C8">
        <w:t>4.</w:t>
      </w:r>
      <w:r w:rsidR="009466C8" w:rsidRPr="009466C8">
        <w:t>5</w:t>
      </w:r>
      <w:r w:rsidRPr="009466C8">
        <w:t xml:space="preserve"> </w:t>
      </w:r>
      <w:r w:rsidR="00712410">
        <w:t>0526RPP</w:t>
      </w:r>
      <w:r w:rsidRPr="009466C8">
        <w:t>03 Perform Sowing of Rice crop (Direct &amp; Indirect method)</w:t>
      </w:r>
      <w:bookmarkEnd w:id="32"/>
    </w:p>
    <w:p w14:paraId="14AD0665" w14:textId="77777777" w:rsidR="002B4C1A" w:rsidRDefault="00000000">
      <w:pPr>
        <w:spacing w:after="240"/>
        <w:ind w:right="36"/>
        <w:rPr>
          <w:rFonts w:ascii="Arial" w:eastAsia="Arial" w:hAnsi="Arial" w:cs="Arial"/>
          <w:b/>
          <w:bCs/>
          <w:sz w:val="22"/>
          <w:szCs w:val="22"/>
        </w:rPr>
      </w:pPr>
      <w:r>
        <w:rPr>
          <w:rFonts w:ascii="Arial" w:eastAsia="Arial" w:hAnsi="Arial" w:cs="Arial"/>
          <w:b/>
          <w:bCs/>
          <w:sz w:val="22"/>
          <w:szCs w:val="22"/>
        </w:rPr>
        <w:t>Objective:</w:t>
      </w:r>
    </w:p>
    <w:p w14:paraId="4CDAFBC6" w14:textId="63EC7E41" w:rsidR="002B4C1A" w:rsidRDefault="00C41CEB" w:rsidP="00C41CEB">
      <w:pPr>
        <w:spacing w:after="240"/>
        <w:ind w:right="36"/>
        <w:jc w:val="both"/>
        <w:rPr>
          <w:rFonts w:ascii="Arial" w:eastAsia="Arial" w:hAnsi="Arial" w:cs="Arial"/>
          <w:sz w:val="22"/>
          <w:szCs w:val="22"/>
        </w:rPr>
      </w:pPr>
      <w:r>
        <w:rPr>
          <w:rFonts w:ascii="Arial" w:eastAsia="Arial" w:hAnsi="Arial" w:cs="Arial"/>
          <w:color w:val="000000"/>
          <w:sz w:val="22"/>
          <w:szCs w:val="22"/>
        </w:rPr>
        <w:t>This module covers the skills and knowledge required to</w:t>
      </w:r>
      <w:r w:rsidRPr="00C41CEB">
        <w:t xml:space="preserve"> </w:t>
      </w:r>
      <w:r w:rsidRPr="00C41CEB">
        <w:rPr>
          <w:rFonts w:ascii="Arial" w:eastAsia="Arial" w:hAnsi="Arial" w:cs="Arial"/>
          <w:color w:val="000000"/>
          <w:sz w:val="22"/>
          <w:szCs w:val="22"/>
        </w:rPr>
        <w:t xml:space="preserve">perform sowing of rice crop through direct and indirect methods by preparing the field, </w:t>
      </w:r>
      <w:r w:rsidR="007B697D">
        <w:rPr>
          <w:rFonts w:ascii="Arial" w:eastAsia="Arial" w:hAnsi="Arial" w:cs="Arial"/>
          <w:color w:val="000000"/>
          <w:sz w:val="22"/>
          <w:szCs w:val="22"/>
        </w:rPr>
        <w:t>p</w:t>
      </w:r>
      <w:r w:rsidR="001079C6">
        <w:rPr>
          <w:rFonts w:ascii="Arial" w:eastAsia="Arial" w:hAnsi="Arial" w:cs="Arial"/>
          <w:color w:val="000000"/>
          <w:sz w:val="22"/>
          <w:szCs w:val="22"/>
        </w:rPr>
        <w:t>repar</w:t>
      </w:r>
      <w:r w:rsidRPr="00C41CEB">
        <w:rPr>
          <w:rFonts w:ascii="Arial" w:eastAsia="Arial" w:hAnsi="Arial" w:cs="Arial"/>
          <w:color w:val="000000"/>
          <w:sz w:val="22"/>
          <w:szCs w:val="22"/>
        </w:rPr>
        <w:t xml:space="preserve">ing nursery, transplanting seedlings, and applying appropriate sowing techniques to ensure optimum crop </w:t>
      </w:r>
      <w:r w:rsidR="007B697D">
        <w:rPr>
          <w:rFonts w:ascii="Arial" w:eastAsia="Arial" w:hAnsi="Arial" w:cs="Arial"/>
          <w:color w:val="000000"/>
          <w:sz w:val="22"/>
          <w:szCs w:val="22"/>
        </w:rPr>
        <w:t>establish</w:t>
      </w:r>
      <w:r w:rsidRPr="00C41CEB">
        <w:rPr>
          <w:rFonts w:ascii="Arial" w:eastAsia="Arial" w:hAnsi="Arial" w:cs="Arial"/>
          <w:color w:val="000000"/>
          <w:sz w:val="22"/>
          <w:szCs w:val="22"/>
        </w:rPr>
        <w:t>ment and productivity</w:t>
      </w:r>
      <w:r>
        <w:rPr>
          <w:rFonts w:ascii="Arial" w:eastAsia="Arial" w:hAnsi="Arial" w:cs="Arial"/>
          <w:sz w:val="22"/>
          <w:szCs w:val="22"/>
        </w:rPr>
        <w:t>.</w:t>
      </w:r>
    </w:p>
    <w:p w14:paraId="07F9C5C8" w14:textId="39AB8C03" w:rsidR="002B4C1A" w:rsidRDefault="00000000">
      <w:pPr>
        <w:spacing w:before="240" w:after="240"/>
        <w:ind w:right="36"/>
        <w:rPr>
          <w:rFonts w:ascii="Arial" w:eastAsia="Arial" w:hAnsi="Arial" w:cs="Arial"/>
          <w:b/>
          <w:bCs/>
          <w:color w:val="000000"/>
          <w:sz w:val="22"/>
          <w:szCs w:val="22"/>
        </w:rPr>
      </w:pPr>
      <w:r>
        <w:rPr>
          <w:rFonts w:ascii="Arial" w:eastAsia="Arial" w:hAnsi="Arial" w:cs="Arial"/>
          <w:b/>
          <w:bCs/>
          <w:sz w:val="22"/>
          <w:szCs w:val="22"/>
        </w:rPr>
        <w:t xml:space="preserve">Duration: </w:t>
      </w:r>
      <w:r w:rsidR="00C41CEB">
        <w:rPr>
          <w:rFonts w:ascii="Arial" w:eastAsia="Arial" w:hAnsi="Arial" w:cs="Arial"/>
          <w:b/>
          <w:bCs/>
          <w:sz w:val="22"/>
          <w:szCs w:val="22"/>
        </w:rPr>
        <w:t>5</w:t>
      </w:r>
      <w:r>
        <w:rPr>
          <w:rFonts w:ascii="Arial" w:eastAsia="Arial" w:hAnsi="Arial" w:cs="Arial"/>
          <w:b/>
          <w:bCs/>
          <w:sz w:val="22"/>
          <w:szCs w:val="22"/>
        </w:rPr>
        <w:t>4 Hours</w:t>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t xml:space="preserve">      Theory: </w:t>
      </w:r>
      <w:r w:rsidR="00C41CEB">
        <w:rPr>
          <w:rFonts w:ascii="Arial" w:eastAsia="Arial" w:hAnsi="Arial" w:cs="Arial"/>
          <w:b/>
          <w:bCs/>
          <w:sz w:val="22"/>
          <w:szCs w:val="22"/>
        </w:rPr>
        <w:t>06</w:t>
      </w:r>
      <w:r>
        <w:rPr>
          <w:rFonts w:ascii="Arial" w:eastAsia="Arial" w:hAnsi="Arial" w:cs="Arial"/>
          <w:b/>
          <w:bCs/>
          <w:sz w:val="22"/>
          <w:szCs w:val="22"/>
        </w:rPr>
        <w:t xml:space="preserve"> Hours</w:t>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t xml:space="preserve">                             Practice: </w:t>
      </w:r>
      <w:r w:rsidR="00C41CEB">
        <w:rPr>
          <w:rFonts w:ascii="Arial" w:eastAsia="Arial" w:hAnsi="Arial" w:cs="Arial"/>
          <w:b/>
          <w:bCs/>
          <w:sz w:val="22"/>
          <w:szCs w:val="22"/>
        </w:rPr>
        <w:t>48</w:t>
      </w:r>
      <w:r>
        <w:rPr>
          <w:rFonts w:ascii="Arial" w:eastAsia="Arial" w:hAnsi="Arial" w:cs="Arial"/>
          <w:b/>
          <w:bCs/>
          <w:sz w:val="22"/>
          <w:szCs w:val="22"/>
        </w:rPr>
        <w:t xml:space="preserve"> Hours</w:t>
      </w:r>
    </w:p>
    <w:tbl>
      <w:tblPr>
        <w:tblStyle w:val="a5"/>
        <w:tblpPr w:leftFromText="180" w:rightFromText="180" w:vertAnchor="text" w:tblpX="53" w:tblpY="1"/>
        <w:tblW w:w="138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75"/>
        <w:gridCol w:w="3330"/>
        <w:gridCol w:w="3150"/>
        <w:gridCol w:w="1710"/>
        <w:gridCol w:w="2250"/>
        <w:gridCol w:w="1461"/>
      </w:tblGrid>
      <w:tr w:rsidR="002B4C1A" w14:paraId="53A61B93" w14:textId="77777777" w:rsidTr="00C41CEB">
        <w:trPr>
          <w:trHeight w:val="601"/>
        </w:trPr>
        <w:tc>
          <w:tcPr>
            <w:tcW w:w="1975" w:type="dxa"/>
            <w:vAlign w:val="center"/>
          </w:tcPr>
          <w:p w14:paraId="14253DE2" w14:textId="77777777" w:rsidR="002B4C1A" w:rsidRDefault="00000000">
            <w:pPr>
              <w:rPr>
                <w:rFonts w:ascii="Arial" w:eastAsia="Arial" w:hAnsi="Arial" w:cs="Arial"/>
                <w:b/>
                <w:bCs/>
                <w:sz w:val="22"/>
                <w:szCs w:val="22"/>
              </w:rPr>
            </w:pPr>
            <w:r>
              <w:rPr>
                <w:rFonts w:ascii="Arial" w:eastAsia="Arial" w:hAnsi="Arial" w:cs="Arial"/>
                <w:b/>
                <w:bCs/>
                <w:sz w:val="22"/>
                <w:szCs w:val="22"/>
              </w:rPr>
              <w:t>Learning Unit</w:t>
            </w:r>
          </w:p>
        </w:tc>
        <w:tc>
          <w:tcPr>
            <w:tcW w:w="3330" w:type="dxa"/>
            <w:vAlign w:val="center"/>
          </w:tcPr>
          <w:p w14:paraId="73C3D1BA" w14:textId="77777777" w:rsidR="002B4C1A" w:rsidRDefault="00000000">
            <w:pPr>
              <w:ind w:left="430" w:hanging="360"/>
              <w:rPr>
                <w:rFonts w:ascii="Arial" w:eastAsia="Arial" w:hAnsi="Arial" w:cs="Arial"/>
                <w:b/>
                <w:bCs/>
                <w:color w:val="000000"/>
                <w:sz w:val="22"/>
                <w:szCs w:val="22"/>
              </w:rPr>
            </w:pPr>
            <w:r>
              <w:rPr>
                <w:rFonts w:ascii="Arial" w:eastAsia="Arial" w:hAnsi="Arial" w:cs="Arial"/>
                <w:b/>
                <w:bCs/>
                <w:color w:val="000000"/>
                <w:sz w:val="22"/>
                <w:szCs w:val="22"/>
              </w:rPr>
              <w:t>Learning Outcomes</w:t>
            </w:r>
          </w:p>
        </w:tc>
        <w:tc>
          <w:tcPr>
            <w:tcW w:w="3150" w:type="dxa"/>
          </w:tcPr>
          <w:p w14:paraId="3A51C97A"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Learning Elements</w:t>
            </w:r>
          </w:p>
        </w:tc>
        <w:tc>
          <w:tcPr>
            <w:tcW w:w="1710" w:type="dxa"/>
          </w:tcPr>
          <w:p w14:paraId="6EAB1F5D" w14:textId="49D00A57" w:rsidR="002B4C1A" w:rsidRDefault="00000000">
            <w:pPr>
              <w:ind w:left="-14"/>
              <w:rPr>
                <w:rFonts w:ascii="Arial" w:eastAsia="Arial" w:hAnsi="Arial" w:cs="Arial"/>
                <w:b/>
                <w:bCs/>
                <w:sz w:val="22"/>
                <w:szCs w:val="22"/>
              </w:rPr>
            </w:pPr>
            <w:r>
              <w:rPr>
                <w:rFonts w:ascii="Arial" w:eastAsia="Arial" w:hAnsi="Arial" w:cs="Arial"/>
                <w:b/>
                <w:bCs/>
                <w:sz w:val="22"/>
                <w:szCs w:val="22"/>
              </w:rPr>
              <w:t>Dur</w:t>
            </w:r>
            <w:r w:rsidR="00C41CEB">
              <w:rPr>
                <w:rFonts w:ascii="Arial" w:eastAsia="Arial" w:hAnsi="Arial" w:cs="Arial"/>
                <w:b/>
                <w:bCs/>
                <w:sz w:val="22"/>
                <w:szCs w:val="22"/>
              </w:rPr>
              <w:t>a</w:t>
            </w:r>
            <w:r>
              <w:rPr>
                <w:rFonts w:ascii="Arial" w:eastAsia="Arial" w:hAnsi="Arial" w:cs="Arial"/>
                <w:b/>
                <w:bCs/>
                <w:sz w:val="22"/>
                <w:szCs w:val="22"/>
              </w:rPr>
              <w:t>tion</w:t>
            </w:r>
          </w:p>
          <w:p w14:paraId="35DF2F04" w14:textId="77777777" w:rsidR="002B4C1A" w:rsidRDefault="002B4C1A">
            <w:pPr>
              <w:rPr>
                <w:rFonts w:ascii="Arial" w:eastAsia="Arial" w:hAnsi="Arial" w:cs="Arial"/>
                <w:sz w:val="22"/>
                <w:szCs w:val="22"/>
              </w:rPr>
            </w:pPr>
          </w:p>
        </w:tc>
        <w:tc>
          <w:tcPr>
            <w:tcW w:w="2250" w:type="dxa"/>
          </w:tcPr>
          <w:p w14:paraId="4E1B8C96"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Material Required</w:t>
            </w:r>
          </w:p>
        </w:tc>
        <w:tc>
          <w:tcPr>
            <w:tcW w:w="1461" w:type="dxa"/>
          </w:tcPr>
          <w:p w14:paraId="11ED320F"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Learning Place</w:t>
            </w:r>
          </w:p>
        </w:tc>
      </w:tr>
      <w:tr w:rsidR="002B4C1A" w14:paraId="10037C2A" w14:textId="77777777" w:rsidTr="00C41CEB">
        <w:trPr>
          <w:trHeight w:val="1082"/>
        </w:trPr>
        <w:tc>
          <w:tcPr>
            <w:tcW w:w="1975" w:type="dxa"/>
          </w:tcPr>
          <w:p w14:paraId="267CC419" w14:textId="6C3EC494" w:rsidR="002B4C1A" w:rsidRDefault="00000000">
            <w:pPr>
              <w:numPr>
                <w:ilvl w:val="0"/>
                <w:numId w:val="29"/>
              </w:numPr>
              <w:pBdr>
                <w:top w:val="nil"/>
                <w:left w:val="nil"/>
                <w:bottom w:val="nil"/>
                <w:right w:val="nil"/>
                <w:between w:val="nil"/>
              </w:pBdr>
              <w:ind w:right="270"/>
              <w:rPr>
                <w:color w:val="000000"/>
              </w:rPr>
            </w:pPr>
            <w:r>
              <w:rPr>
                <w:rFonts w:ascii="Arial" w:eastAsia="Arial" w:hAnsi="Arial" w:cs="Arial"/>
                <w:b/>
                <w:bCs/>
                <w:color w:val="000000"/>
                <w:sz w:val="22"/>
                <w:szCs w:val="22"/>
              </w:rPr>
              <w:t xml:space="preserve">Prepare Field for Direct Seedling of Rice. </w:t>
            </w:r>
          </w:p>
          <w:p w14:paraId="1B7BC9ED" w14:textId="77777777" w:rsidR="002B4C1A" w:rsidRDefault="002B4C1A">
            <w:pPr>
              <w:ind w:right="42"/>
              <w:rPr>
                <w:rFonts w:ascii="Arial" w:eastAsia="Arial" w:hAnsi="Arial" w:cs="Arial"/>
                <w:b/>
                <w:bCs/>
                <w:sz w:val="22"/>
                <w:szCs w:val="22"/>
              </w:rPr>
            </w:pPr>
          </w:p>
        </w:tc>
        <w:tc>
          <w:tcPr>
            <w:tcW w:w="3330" w:type="dxa"/>
          </w:tcPr>
          <w:p w14:paraId="76FE5094" w14:textId="77777777" w:rsidR="002B4C1A" w:rsidRDefault="00000000">
            <w:pPr>
              <w:numPr>
                <w:ilvl w:val="0"/>
                <w:numId w:val="30"/>
              </w:numPr>
              <w:pBdr>
                <w:top w:val="nil"/>
                <w:left w:val="nil"/>
                <w:bottom w:val="nil"/>
                <w:right w:val="nil"/>
                <w:between w:val="nil"/>
              </w:pBdr>
              <w:rPr>
                <w:b/>
                <w:bCs/>
                <w:color w:val="000000"/>
                <w:sz w:val="22"/>
                <w:szCs w:val="22"/>
              </w:rPr>
            </w:pPr>
            <w:r>
              <w:rPr>
                <w:rFonts w:ascii="Arial" w:eastAsia="Arial" w:hAnsi="Arial" w:cs="Arial"/>
                <w:color w:val="000000"/>
                <w:sz w:val="22"/>
                <w:szCs w:val="22"/>
              </w:rPr>
              <w:t>Identify field area for direct seeding.</w:t>
            </w:r>
          </w:p>
          <w:p w14:paraId="1566228C" w14:textId="77777777" w:rsidR="002B4C1A" w:rsidRDefault="00000000">
            <w:pPr>
              <w:numPr>
                <w:ilvl w:val="0"/>
                <w:numId w:val="30"/>
              </w:numPr>
              <w:pBdr>
                <w:top w:val="nil"/>
                <w:left w:val="nil"/>
                <w:bottom w:val="nil"/>
                <w:right w:val="nil"/>
                <w:between w:val="nil"/>
              </w:pBdr>
              <w:rPr>
                <w:b/>
                <w:bCs/>
                <w:color w:val="000000"/>
                <w:sz w:val="22"/>
                <w:szCs w:val="22"/>
              </w:rPr>
            </w:pPr>
            <w:r>
              <w:rPr>
                <w:rFonts w:ascii="Arial" w:eastAsia="Arial" w:hAnsi="Arial" w:cs="Arial"/>
                <w:color w:val="000000"/>
                <w:sz w:val="22"/>
                <w:szCs w:val="22"/>
              </w:rPr>
              <w:t>Remove weeds from field surface.</w:t>
            </w:r>
          </w:p>
          <w:p w14:paraId="0A48142D" w14:textId="77777777" w:rsidR="002B4C1A" w:rsidRDefault="00000000">
            <w:pPr>
              <w:numPr>
                <w:ilvl w:val="0"/>
                <w:numId w:val="30"/>
              </w:numPr>
              <w:pBdr>
                <w:top w:val="nil"/>
                <w:left w:val="nil"/>
                <w:bottom w:val="nil"/>
                <w:right w:val="nil"/>
                <w:between w:val="nil"/>
              </w:pBdr>
              <w:rPr>
                <w:b/>
                <w:bCs/>
                <w:color w:val="000000"/>
                <w:sz w:val="22"/>
                <w:szCs w:val="22"/>
              </w:rPr>
            </w:pPr>
            <w:r>
              <w:rPr>
                <w:rFonts w:ascii="Arial" w:eastAsia="Arial" w:hAnsi="Arial" w:cs="Arial"/>
                <w:color w:val="000000"/>
                <w:sz w:val="22"/>
                <w:szCs w:val="22"/>
              </w:rPr>
              <w:t>Remove visible obstacles from field.</w:t>
            </w:r>
          </w:p>
          <w:p w14:paraId="0A3AC87C" w14:textId="77777777" w:rsidR="002B4C1A" w:rsidRDefault="00000000">
            <w:pPr>
              <w:numPr>
                <w:ilvl w:val="0"/>
                <w:numId w:val="30"/>
              </w:numPr>
              <w:pBdr>
                <w:top w:val="nil"/>
                <w:left w:val="nil"/>
                <w:bottom w:val="nil"/>
                <w:right w:val="nil"/>
                <w:between w:val="nil"/>
              </w:pBdr>
              <w:rPr>
                <w:b/>
                <w:bCs/>
                <w:color w:val="000000"/>
                <w:sz w:val="22"/>
                <w:szCs w:val="22"/>
              </w:rPr>
            </w:pPr>
            <w:r>
              <w:rPr>
                <w:rFonts w:ascii="Arial" w:eastAsia="Arial" w:hAnsi="Arial" w:cs="Arial"/>
                <w:color w:val="000000"/>
                <w:sz w:val="22"/>
                <w:szCs w:val="22"/>
              </w:rPr>
              <w:t>Perform primary tillage as instructed.</w:t>
            </w:r>
          </w:p>
          <w:p w14:paraId="0C29F120" w14:textId="77777777" w:rsidR="002B4C1A" w:rsidRDefault="00000000">
            <w:pPr>
              <w:numPr>
                <w:ilvl w:val="0"/>
                <w:numId w:val="30"/>
              </w:numPr>
              <w:pBdr>
                <w:top w:val="nil"/>
                <w:left w:val="nil"/>
                <w:bottom w:val="nil"/>
                <w:right w:val="nil"/>
                <w:between w:val="nil"/>
              </w:pBdr>
              <w:rPr>
                <w:b/>
                <w:bCs/>
                <w:color w:val="000000"/>
                <w:sz w:val="22"/>
                <w:szCs w:val="22"/>
              </w:rPr>
            </w:pPr>
            <w:r>
              <w:rPr>
                <w:rFonts w:ascii="Arial" w:eastAsia="Arial" w:hAnsi="Arial" w:cs="Arial"/>
                <w:color w:val="000000"/>
                <w:sz w:val="22"/>
                <w:szCs w:val="22"/>
              </w:rPr>
              <w:t>Perform secondary tillage as instructed.</w:t>
            </w:r>
          </w:p>
          <w:p w14:paraId="40141551" w14:textId="77777777" w:rsidR="002B4C1A" w:rsidRDefault="00000000">
            <w:pPr>
              <w:numPr>
                <w:ilvl w:val="0"/>
                <w:numId w:val="30"/>
              </w:numPr>
              <w:pBdr>
                <w:top w:val="nil"/>
                <w:left w:val="nil"/>
                <w:bottom w:val="nil"/>
                <w:right w:val="nil"/>
                <w:between w:val="nil"/>
              </w:pBdr>
              <w:rPr>
                <w:b/>
                <w:bCs/>
                <w:color w:val="000000"/>
                <w:sz w:val="22"/>
                <w:szCs w:val="22"/>
              </w:rPr>
            </w:pPr>
            <w:r>
              <w:rPr>
                <w:rFonts w:ascii="Arial" w:eastAsia="Arial" w:hAnsi="Arial" w:cs="Arial"/>
                <w:color w:val="000000"/>
                <w:sz w:val="22"/>
                <w:szCs w:val="22"/>
              </w:rPr>
              <w:t>Level field surface using leveling implement.</w:t>
            </w:r>
          </w:p>
          <w:p w14:paraId="5D82A335" w14:textId="77777777" w:rsidR="002B4C1A" w:rsidRDefault="00000000">
            <w:pPr>
              <w:numPr>
                <w:ilvl w:val="0"/>
                <w:numId w:val="30"/>
              </w:numPr>
              <w:pBdr>
                <w:top w:val="nil"/>
                <w:left w:val="nil"/>
                <w:bottom w:val="nil"/>
                <w:right w:val="nil"/>
                <w:between w:val="nil"/>
              </w:pBdr>
              <w:rPr>
                <w:b/>
                <w:bCs/>
                <w:color w:val="000000"/>
                <w:sz w:val="22"/>
                <w:szCs w:val="22"/>
              </w:rPr>
            </w:pPr>
            <w:r>
              <w:rPr>
                <w:rFonts w:ascii="Arial" w:eastAsia="Arial" w:hAnsi="Arial" w:cs="Arial"/>
                <w:color w:val="000000"/>
                <w:sz w:val="22"/>
                <w:szCs w:val="22"/>
              </w:rPr>
              <w:t>Break soil clods during field preparation.</w:t>
            </w:r>
          </w:p>
          <w:p w14:paraId="77BC1FD6" w14:textId="77777777" w:rsidR="002B4C1A" w:rsidRDefault="00000000">
            <w:pPr>
              <w:numPr>
                <w:ilvl w:val="0"/>
                <w:numId w:val="30"/>
              </w:numPr>
              <w:pBdr>
                <w:top w:val="nil"/>
                <w:left w:val="nil"/>
                <w:bottom w:val="nil"/>
                <w:right w:val="nil"/>
                <w:between w:val="nil"/>
              </w:pBdr>
              <w:rPr>
                <w:b/>
                <w:bCs/>
                <w:color w:val="000000"/>
                <w:sz w:val="22"/>
                <w:szCs w:val="22"/>
              </w:rPr>
            </w:pPr>
            <w:r>
              <w:rPr>
                <w:rFonts w:ascii="Arial" w:eastAsia="Arial" w:hAnsi="Arial" w:cs="Arial"/>
                <w:color w:val="000000"/>
                <w:sz w:val="22"/>
                <w:szCs w:val="22"/>
              </w:rPr>
              <w:t>Mark field layout for direct seeding.</w:t>
            </w:r>
          </w:p>
          <w:p w14:paraId="071E510D" w14:textId="77777777" w:rsidR="002B4C1A" w:rsidRDefault="00000000">
            <w:pPr>
              <w:numPr>
                <w:ilvl w:val="0"/>
                <w:numId w:val="30"/>
              </w:numPr>
              <w:pBdr>
                <w:top w:val="nil"/>
                <w:left w:val="nil"/>
                <w:bottom w:val="nil"/>
                <w:right w:val="nil"/>
                <w:between w:val="nil"/>
              </w:pBdr>
              <w:rPr>
                <w:b/>
                <w:bCs/>
                <w:color w:val="000000"/>
                <w:sz w:val="22"/>
                <w:szCs w:val="22"/>
              </w:rPr>
            </w:pPr>
            <w:r>
              <w:rPr>
                <w:rFonts w:ascii="Arial" w:eastAsia="Arial" w:hAnsi="Arial" w:cs="Arial"/>
                <w:color w:val="000000"/>
                <w:sz w:val="22"/>
                <w:szCs w:val="22"/>
              </w:rPr>
              <w:t>Apply water to field as instructed.</w:t>
            </w:r>
          </w:p>
          <w:p w14:paraId="31182063"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Maintain required moisture level in soil.</w:t>
            </w:r>
          </w:p>
        </w:tc>
        <w:tc>
          <w:tcPr>
            <w:tcW w:w="3150" w:type="dxa"/>
          </w:tcPr>
          <w:p w14:paraId="059F4671" w14:textId="77777777" w:rsidR="002B4C1A" w:rsidRPr="00C41CEB" w:rsidRDefault="00000000">
            <w:pPr>
              <w:pStyle w:val="ListParagraph"/>
              <w:numPr>
                <w:ilvl w:val="0"/>
                <w:numId w:val="30"/>
              </w:numPr>
              <w:spacing w:after="280"/>
            </w:pPr>
            <w:r w:rsidRPr="00C41CEB">
              <w:t xml:space="preserve">Land Preparation Practices for Direct Seeding of Rice. </w:t>
            </w:r>
          </w:p>
          <w:p w14:paraId="4A5E13AC" w14:textId="77777777" w:rsidR="002B4C1A" w:rsidRPr="00C41CEB" w:rsidRDefault="00000000">
            <w:pPr>
              <w:pStyle w:val="ListParagraph"/>
              <w:numPr>
                <w:ilvl w:val="0"/>
                <w:numId w:val="30"/>
              </w:numPr>
              <w:spacing w:before="280" w:after="280"/>
            </w:pPr>
            <w:r w:rsidRPr="00C41CEB">
              <w:t>Impact of Weeds and Obstacle on crop growth.</w:t>
            </w:r>
          </w:p>
          <w:p w14:paraId="16259749" w14:textId="4BC819ED" w:rsidR="002B4C1A" w:rsidRDefault="00000000">
            <w:pPr>
              <w:spacing w:before="280" w:after="280"/>
              <w:rPr>
                <w:rFonts w:ascii="Arial" w:eastAsia="Arial" w:hAnsi="Arial" w:cs="Arial"/>
                <w:b/>
                <w:bCs/>
                <w:sz w:val="22"/>
                <w:szCs w:val="22"/>
              </w:rPr>
            </w:pPr>
            <w:r>
              <w:rPr>
                <w:rFonts w:ascii="Arial" w:eastAsia="Arial" w:hAnsi="Arial" w:cs="Arial"/>
                <w:b/>
                <w:bCs/>
                <w:sz w:val="22"/>
                <w:szCs w:val="22"/>
              </w:rPr>
              <w:t>Activit</w:t>
            </w:r>
            <w:r w:rsidR="00C41CEB">
              <w:rPr>
                <w:rFonts w:ascii="Arial" w:eastAsia="Arial" w:hAnsi="Arial" w:cs="Arial"/>
                <w:b/>
                <w:bCs/>
                <w:sz w:val="22"/>
                <w:szCs w:val="22"/>
              </w:rPr>
              <w:t>y</w:t>
            </w:r>
          </w:p>
          <w:p w14:paraId="3B299147" w14:textId="77777777" w:rsidR="002B4C1A" w:rsidRDefault="00000000">
            <w:pPr>
              <w:numPr>
                <w:ilvl w:val="0"/>
                <w:numId w:val="48"/>
              </w:numPr>
              <w:spacing w:before="280" w:after="280"/>
            </w:pPr>
            <w:r>
              <w:rPr>
                <w:rFonts w:ascii="Arial" w:eastAsia="Arial" w:hAnsi="Arial" w:cs="Arial"/>
                <w:sz w:val="22"/>
                <w:szCs w:val="22"/>
              </w:rPr>
              <w:t xml:space="preserve">Prepare assigned field for Direct Seeding of Rice as per SOP. </w:t>
            </w:r>
          </w:p>
          <w:p w14:paraId="44B72EC1" w14:textId="77777777" w:rsidR="002B4C1A" w:rsidRDefault="002B4C1A">
            <w:pPr>
              <w:rPr>
                <w:rFonts w:ascii="Arial" w:eastAsia="Arial" w:hAnsi="Arial" w:cs="Arial"/>
                <w:sz w:val="22"/>
                <w:szCs w:val="22"/>
              </w:rPr>
            </w:pPr>
          </w:p>
        </w:tc>
        <w:tc>
          <w:tcPr>
            <w:tcW w:w="1710" w:type="dxa"/>
          </w:tcPr>
          <w:p w14:paraId="42897369" w14:textId="77777777" w:rsidR="002B4C1A" w:rsidRDefault="00000000">
            <w:pPr>
              <w:ind w:left="-14"/>
              <w:jc w:val="right"/>
              <w:rPr>
                <w:rFonts w:ascii="Arial" w:eastAsia="Arial" w:hAnsi="Arial" w:cs="Arial"/>
                <w:sz w:val="22"/>
                <w:szCs w:val="22"/>
              </w:rPr>
            </w:pPr>
            <w:r>
              <w:rPr>
                <w:rFonts w:ascii="Arial" w:eastAsia="Arial" w:hAnsi="Arial" w:cs="Arial"/>
                <w:sz w:val="22"/>
                <w:szCs w:val="22"/>
              </w:rPr>
              <w:t>Theory-01Hrs</w:t>
            </w:r>
          </w:p>
          <w:p w14:paraId="2E1D600F" w14:textId="338160A7" w:rsidR="002B4C1A" w:rsidRDefault="00000000">
            <w:pPr>
              <w:ind w:left="-14"/>
              <w:jc w:val="right"/>
              <w:rPr>
                <w:rFonts w:ascii="Arial" w:eastAsia="Arial" w:hAnsi="Arial" w:cs="Arial"/>
                <w:sz w:val="22"/>
                <w:szCs w:val="22"/>
              </w:rPr>
            </w:pPr>
            <w:r>
              <w:rPr>
                <w:rFonts w:ascii="Arial" w:eastAsia="Arial" w:hAnsi="Arial" w:cs="Arial"/>
                <w:sz w:val="22"/>
                <w:szCs w:val="22"/>
              </w:rPr>
              <w:t>Practice-0</w:t>
            </w:r>
            <w:r w:rsidR="00C41CEB">
              <w:rPr>
                <w:rFonts w:ascii="Arial" w:eastAsia="Arial" w:hAnsi="Arial" w:cs="Arial"/>
                <w:sz w:val="22"/>
                <w:szCs w:val="22"/>
              </w:rPr>
              <w:t>6</w:t>
            </w:r>
            <w:r>
              <w:rPr>
                <w:rFonts w:ascii="Arial" w:eastAsia="Arial" w:hAnsi="Arial" w:cs="Arial"/>
                <w:sz w:val="22"/>
                <w:szCs w:val="22"/>
              </w:rPr>
              <w:t>Hrs</w:t>
            </w:r>
          </w:p>
          <w:p w14:paraId="37FADBEB" w14:textId="25844D54" w:rsidR="002B4C1A" w:rsidRDefault="00000000">
            <w:pPr>
              <w:ind w:right="36"/>
              <w:jc w:val="right"/>
              <w:rPr>
                <w:rFonts w:ascii="Arial" w:eastAsia="Arial" w:hAnsi="Arial" w:cs="Arial"/>
                <w:sz w:val="22"/>
                <w:szCs w:val="22"/>
              </w:rPr>
            </w:pPr>
            <w:r>
              <w:rPr>
                <w:rFonts w:ascii="Arial" w:eastAsia="Arial" w:hAnsi="Arial" w:cs="Arial"/>
                <w:sz w:val="22"/>
                <w:szCs w:val="22"/>
              </w:rPr>
              <w:t xml:space="preserve">Total- </w:t>
            </w:r>
            <w:r w:rsidR="00C41CEB">
              <w:rPr>
                <w:rFonts w:ascii="Arial" w:eastAsia="Arial" w:hAnsi="Arial" w:cs="Arial"/>
                <w:sz w:val="22"/>
                <w:szCs w:val="22"/>
              </w:rPr>
              <w:t>07</w:t>
            </w:r>
            <w:r>
              <w:rPr>
                <w:rFonts w:ascii="Arial" w:eastAsia="Arial" w:hAnsi="Arial" w:cs="Arial"/>
                <w:sz w:val="22"/>
                <w:szCs w:val="22"/>
              </w:rPr>
              <w:t>Hrs</w:t>
            </w:r>
          </w:p>
          <w:p w14:paraId="2DD39040" w14:textId="77777777" w:rsidR="002B4C1A" w:rsidRDefault="002B4C1A">
            <w:pPr>
              <w:rPr>
                <w:rFonts w:ascii="Arial" w:eastAsia="Arial" w:hAnsi="Arial" w:cs="Arial"/>
                <w:sz w:val="22"/>
                <w:szCs w:val="22"/>
              </w:rPr>
            </w:pPr>
          </w:p>
        </w:tc>
        <w:tc>
          <w:tcPr>
            <w:tcW w:w="2250" w:type="dxa"/>
          </w:tcPr>
          <w:p w14:paraId="2851C4D6" w14:textId="77777777" w:rsidR="002B4C1A" w:rsidRDefault="00000000">
            <w:pPr>
              <w:spacing w:after="280"/>
              <w:rPr>
                <w:rFonts w:ascii="Arial" w:eastAsia="Arial" w:hAnsi="Arial" w:cs="Arial"/>
                <w:b/>
                <w:bCs/>
                <w:sz w:val="22"/>
                <w:szCs w:val="22"/>
              </w:rPr>
            </w:pPr>
            <w:r>
              <w:rPr>
                <w:rFonts w:ascii="Arial" w:eastAsia="Arial" w:hAnsi="Arial" w:cs="Arial"/>
                <w:b/>
                <w:bCs/>
                <w:sz w:val="22"/>
                <w:szCs w:val="22"/>
              </w:rPr>
              <w:t>Consumable Materials</w:t>
            </w:r>
          </w:p>
          <w:p w14:paraId="63F91A8F" w14:textId="77777777" w:rsidR="002B4C1A" w:rsidRPr="00C41CEB" w:rsidRDefault="00000000">
            <w:pPr>
              <w:pStyle w:val="ListParagraph"/>
              <w:numPr>
                <w:ilvl w:val="0"/>
                <w:numId w:val="99"/>
              </w:numPr>
              <w:spacing w:before="280" w:after="280"/>
            </w:pPr>
            <w:r w:rsidRPr="00C41CEB">
              <w:t xml:space="preserve">Diesel (for tractor operation) </w:t>
            </w:r>
          </w:p>
          <w:p w14:paraId="667CD177" w14:textId="77777777" w:rsidR="002B4C1A" w:rsidRPr="00C41CEB" w:rsidRDefault="00000000">
            <w:pPr>
              <w:pStyle w:val="ListParagraph"/>
              <w:numPr>
                <w:ilvl w:val="0"/>
                <w:numId w:val="99"/>
              </w:numPr>
              <w:spacing w:before="280" w:after="280"/>
            </w:pPr>
            <w:r w:rsidRPr="00C41CEB">
              <w:t xml:space="preserve">Water (for field preparation) </w:t>
            </w:r>
          </w:p>
          <w:p w14:paraId="5D7CA330" w14:textId="77777777" w:rsidR="002B4C1A" w:rsidRPr="00C41CEB" w:rsidRDefault="00000000">
            <w:pPr>
              <w:pStyle w:val="ListParagraph"/>
              <w:numPr>
                <w:ilvl w:val="0"/>
                <w:numId w:val="99"/>
              </w:numPr>
              <w:spacing w:before="280" w:after="280"/>
            </w:pPr>
            <w:r w:rsidRPr="00C41CEB">
              <w:t xml:space="preserve">Marking lime/chalk </w:t>
            </w:r>
          </w:p>
          <w:p w14:paraId="118D43EE"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Non-Consumable Materials</w:t>
            </w:r>
          </w:p>
          <w:p w14:paraId="7373AC9E" w14:textId="77777777" w:rsidR="002B4C1A" w:rsidRPr="00C41CEB" w:rsidRDefault="00000000">
            <w:pPr>
              <w:pStyle w:val="ListParagraph"/>
              <w:numPr>
                <w:ilvl w:val="0"/>
                <w:numId w:val="100"/>
              </w:numPr>
              <w:spacing w:before="280" w:after="280"/>
            </w:pPr>
            <w:r w:rsidRPr="00C41CEB">
              <w:t xml:space="preserve">Tractor with plough </w:t>
            </w:r>
          </w:p>
          <w:p w14:paraId="37B21B37" w14:textId="77777777" w:rsidR="002B4C1A" w:rsidRPr="00C41CEB" w:rsidRDefault="00000000">
            <w:pPr>
              <w:pStyle w:val="ListParagraph"/>
              <w:numPr>
                <w:ilvl w:val="0"/>
                <w:numId w:val="100"/>
              </w:numPr>
              <w:spacing w:before="280" w:after="280"/>
            </w:pPr>
            <w:r w:rsidRPr="00C41CEB">
              <w:t xml:space="preserve">Harrow / cultivator </w:t>
            </w:r>
          </w:p>
          <w:p w14:paraId="46CAE386" w14:textId="77777777" w:rsidR="002B4C1A" w:rsidRPr="00C41CEB" w:rsidRDefault="00000000">
            <w:pPr>
              <w:pStyle w:val="ListParagraph"/>
              <w:numPr>
                <w:ilvl w:val="0"/>
                <w:numId w:val="100"/>
              </w:numPr>
              <w:spacing w:before="280" w:after="280"/>
            </w:pPr>
            <w:r w:rsidRPr="00C41CEB">
              <w:t xml:space="preserve">Land leveler </w:t>
            </w:r>
          </w:p>
          <w:p w14:paraId="70875DA6" w14:textId="77777777" w:rsidR="002B4C1A" w:rsidRPr="00C41CEB" w:rsidRDefault="00000000">
            <w:pPr>
              <w:pStyle w:val="ListParagraph"/>
              <w:numPr>
                <w:ilvl w:val="0"/>
                <w:numId w:val="100"/>
              </w:numPr>
              <w:spacing w:before="280" w:after="280"/>
            </w:pPr>
            <w:r w:rsidRPr="00C41CEB">
              <w:t xml:space="preserve">Rake/hand tools </w:t>
            </w:r>
          </w:p>
          <w:p w14:paraId="427004DB" w14:textId="3D4116CF" w:rsidR="002B4C1A" w:rsidRPr="00E55F80" w:rsidRDefault="00000000">
            <w:pPr>
              <w:pStyle w:val="ListParagraph"/>
              <w:numPr>
                <w:ilvl w:val="0"/>
                <w:numId w:val="100"/>
              </w:numPr>
              <w:spacing w:before="280" w:after="280"/>
            </w:pPr>
            <w:r w:rsidRPr="00C41CEB">
              <w:lastRenderedPageBreak/>
              <w:t xml:space="preserve">Pegs and rope (for layout marking) </w:t>
            </w:r>
          </w:p>
        </w:tc>
        <w:tc>
          <w:tcPr>
            <w:tcW w:w="1461" w:type="dxa"/>
          </w:tcPr>
          <w:p w14:paraId="5E7719C7" w14:textId="77777777" w:rsidR="002B4C1A" w:rsidRDefault="002B4C1A">
            <w:pPr>
              <w:spacing w:after="280"/>
              <w:rPr>
                <w:rFonts w:ascii="Arial" w:eastAsia="Arial" w:hAnsi="Arial" w:cs="Arial"/>
                <w:b/>
                <w:bCs/>
                <w:sz w:val="22"/>
                <w:szCs w:val="22"/>
              </w:rPr>
            </w:pPr>
          </w:p>
          <w:p w14:paraId="1A24C76E" w14:textId="77777777" w:rsidR="002B4C1A" w:rsidRDefault="00000000">
            <w:pPr>
              <w:spacing w:before="280"/>
              <w:rPr>
                <w:rFonts w:ascii="Arial" w:eastAsia="Arial" w:hAnsi="Arial" w:cs="Arial"/>
                <w:b/>
                <w:bCs/>
                <w:sz w:val="22"/>
                <w:szCs w:val="22"/>
              </w:rPr>
            </w:pPr>
            <w:r>
              <w:rPr>
                <w:rFonts w:ascii="Arial" w:eastAsia="Arial" w:hAnsi="Arial" w:cs="Arial"/>
                <w:b/>
                <w:bCs/>
                <w:sz w:val="22"/>
                <w:szCs w:val="22"/>
              </w:rPr>
              <w:t>Field</w:t>
            </w:r>
          </w:p>
        </w:tc>
      </w:tr>
      <w:tr w:rsidR="002B4C1A" w14:paraId="385D5456" w14:textId="77777777" w:rsidTr="00C41CEB">
        <w:trPr>
          <w:trHeight w:val="67"/>
        </w:trPr>
        <w:tc>
          <w:tcPr>
            <w:tcW w:w="1975" w:type="dxa"/>
          </w:tcPr>
          <w:p w14:paraId="70BF0962" w14:textId="77777777" w:rsidR="002B4C1A" w:rsidRDefault="00000000">
            <w:pPr>
              <w:numPr>
                <w:ilvl w:val="0"/>
                <w:numId w:val="29"/>
              </w:numPr>
              <w:pBdr>
                <w:top w:val="nil"/>
                <w:left w:val="nil"/>
                <w:bottom w:val="nil"/>
                <w:right w:val="nil"/>
                <w:between w:val="nil"/>
              </w:pBdr>
              <w:rPr>
                <w:color w:val="000000"/>
              </w:rPr>
            </w:pPr>
            <w:r>
              <w:rPr>
                <w:rFonts w:ascii="Arial" w:eastAsia="Arial" w:hAnsi="Arial" w:cs="Arial"/>
                <w:b/>
                <w:bCs/>
                <w:color w:val="000000"/>
                <w:sz w:val="22"/>
                <w:szCs w:val="22"/>
              </w:rPr>
              <w:t>Perform Direct Seeding of Rice Crop.</w:t>
            </w:r>
          </w:p>
          <w:p w14:paraId="6BD7E24B" w14:textId="77777777" w:rsidR="002B4C1A" w:rsidRDefault="002B4C1A">
            <w:pPr>
              <w:ind w:right="42"/>
              <w:rPr>
                <w:rFonts w:ascii="Arial" w:eastAsia="Arial" w:hAnsi="Arial" w:cs="Arial"/>
                <w:b/>
                <w:bCs/>
                <w:sz w:val="22"/>
                <w:szCs w:val="22"/>
              </w:rPr>
            </w:pPr>
          </w:p>
        </w:tc>
        <w:tc>
          <w:tcPr>
            <w:tcW w:w="3330" w:type="dxa"/>
          </w:tcPr>
          <w:p w14:paraId="54115473"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Collect seed for direct seeding.</w:t>
            </w:r>
          </w:p>
          <w:p w14:paraId="37E1ADB3"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Treat seed with recommended fungicide/insecticide.</w:t>
            </w:r>
          </w:p>
          <w:p w14:paraId="67D17169"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Measure required seed quantity.</w:t>
            </w:r>
          </w:p>
          <w:p w14:paraId="68F8AAA0"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Select seeding method as instructed.</w:t>
            </w:r>
          </w:p>
          <w:p w14:paraId="26B6A208"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Broadcast seed uniformly on field.</w:t>
            </w:r>
          </w:p>
          <w:p w14:paraId="4772C195"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Maintain recommended seed rate during seeding.</w:t>
            </w:r>
          </w:p>
          <w:p w14:paraId="18793F35"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Cover seeds lightly with soil.</w:t>
            </w:r>
          </w:p>
          <w:p w14:paraId="7E7A9211"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Apply water after seeding as instructed.</w:t>
            </w:r>
          </w:p>
          <w:p w14:paraId="3F4290C2"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Clean tools after seeding operation.</w:t>
            </w:r>
          </w:p>
        </w:tc>
        <w:tc>
          <w:tcPr>
            <w:tcW w:w="3150" w:type="dxa"/>
          </w:tcPr>
          <w:p w14:paraId="77B8429B" w14:textId="77777777" w:rsidR="002B4C1A" w:rsidRPr="009466C8" w:rsidRDefault="00000000">
            <w:pPr>
              <w:pStyle w:val="ListParagraph"/>
              <w:numPr>
                <w:ilvl w:val="0"/>
                <w:numId w:val="30"/>
              </w:numPr>
              <w:spacing w:after="280"/>
            </w:pPr>
            <w:r w:rsidRPr="009466C8">
              <w:t xml:space="preserve">Rice Seed Selection and Treatment </w:t>
            </w:r>
          </w:p>
          <w:p w14:paraId="72E0363B" w14:textId="77777777" w:rsidR="002B4C1A" w:rsidRPr="00E55F80" w:rsidRDefault="00000000">
            <w:pPr>
              <w:pStyle w:val="ListParagraph"/>
              <w:numPr>
                <w:ilvl w:val="0"/>
                <w:numId w:val="103"/>
              </w:numPr>
              <w:spacing w:before="280" w:after="280"/>
            </w:pPr>
            <w:r w:rsidRPr="00E55F80">
              <w:t xml:space="preserve">Seed Rate Calculation and Measurement </w:t>
            </w:r>
          </w:p>
          <w:p w14:paraId="1E8D7470" w14:textId="77777777" w:rsidR="002B4C1A" w:rsidRPr="00E55F80" w:rsidRDefault="00000000">
            <w:pPr>
              <w:pStyle w:val="ListParagraph"/>
              <w:numPr>
                <w:ilvl w:val="0"/>
                <w:numId w:val="103"/>
              </w:numPr>
              <w:spacing w:before="280" w:after="280"/>
            </w:pPr>
            <w:r w:rsidRPr="00E55F80">
              <w:t xml:space="preserve">Methods of Direct Seeding. </w:t>
            </w:r>
          </w:p>
          <w:p w14:paraId="33B8C208"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Activities</w:t>
            </w:r>
          </w:p>
          <w:p w14:paraId="51F88279" w14:textId="77777777" w:rsidR="002B4C1A" w:rsidRDefault="00000000">
            <w:pPr>
              <w:spacing w:before="280" w:after="280"/>
              <w:rPr>
                <w:rFonts w:ascii="Arial" w:eastAsia="Arial" w:hAnsi="Arial" w:cs="Arial"/>
                <w:sz w:val="22"/>
                <w:szCs w:val="22"/>
              </w:rPr>
            </w:pPr>
            <w:r>
              <w:rPr>
                <w:rFonts w:ascii="Arial" w:eastAsia="Arial" w:hAnsi="Arial" w:cs="Arial"/>
                <w:sz w:val="22"/>
                <w:szCs w:val="22"/>
              </w:rPr>
              <w:t xml:space="preserve">Demonstrate Direct Seeding of Rice crop as per SOP. </w:t>
            </w:r>
          </w:p>
          <w:p w14:paraId="45B2466E" w14:textId="77777777" w:rsidR="002B4C1A" w:rsidRDefault="002B4C1A">
            <w:pPr>
              <w:spacing w:before="280" w:after="280"/>
              <w:rPr>
                <w:rFonts w:ascii="Arial" w:eastAsia="Arial" w:hAnsi="Arial" w:cs="Arial"/>
                <w:sz w:val="22"/>
                <w:szCs w:val="22"/>
              </w:rPr>
            </w:pPr>
          </w:p>
          <w:p w14:paraId="6344C812" w14:textId="77777777" w:rsidR="002B4C1A" w:rsidRDefault="002B4C1A">
            <w:pPr>
              <w:rPr>
                <w:rFonts w:ascii="Arial" w:eastAsia="Arial" w:hAnsi="Arial" w:cs="Arial"/>
                <w:sz w:val="22"/>
                <w:szCs w:val="22"/>
              </w:rPr>
            </w:pPr>
          </w:p>
        </w:tc>
        <w:tc>
          <w:tcPr>
            <w:tcW w:w="1710" w:type="dxa"/>
          </w:tcPr>
          <w:p w14:paraId="60BC39C5" w14:textId="77777777" w:rsidR="002B4C1A" w:rsidRDefault="00000000">
            <w:pPr>
              <w:ind w:left="-14"/>
              <w:jc w:val="right"/>
              <w:rPr>
                <w:rFonts w:ascii="Arial" w:eastAsia="Arial" w:hAnsi="Arial" w:cs="Arial"/>
                <w:sz w:val="22"/>
                <w:szCs w:val="22"/>
              </w:rPr>
            </w:pPr>
            <w:r>
              <w:rPr>
                <w:rFonts w:ascii="Arial" w:eastAsia="Arial" w:hAnsi="Arial" w:cs="Arial"/>
                <w:sz w:val="22"/>
                <w:szCs w:val="22"/>
              </w:rPr>
              <w:t>Theory-01Hrs</w:t>
            </w:r>
          </w:p>
          <w:p w14:paraId="3001359A"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Practice-12Hrs</w:t>
            </w:r>
          </w:p>
          <w:p w14:paraId="3972122A"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Total- 13Hrs</w:t>
            </w:r>
          </w:p>
          <w:p w14:paraId="682F9817" w14:textId="77777777" w:rsidR="002B4C1A" w:rsidRDefault="002B4C1A">
            <w:pPr>
              <w:rPr>
                <w:rFonts w:ascii="Arial" w:eastAsia="Arial" w:hAnsi="Arial" w:cs="Arial"/>
                <w:sz w:val="22"/>
                <w:szCs w:val="22"/>
              </w:rPr>
            </w:pPr>
          </w:p>
        </w:tc>
        <w:tc>
          <w:tcPr>
            <w:tcW w:w="2250" w:type="dxa"/>
          </w:tcPr>
          <w:p w14:paraId="04EAAB76" w14:textId="77777777" w:rsidR="002B4C1A" w:rsidRDefault="00000000">
            <w:pPr>
              <w:spacing w:after="280"/>
              <w:rPr>
                <w:rFonts w:ascii="Arial" w:eastAsia="Arial" w:hAnsi="Arial" w:cs="Arial"/>
                <w:b/>
                <w:bCs/>
                <w:sz w:val="22"/>
                <w:szCs w:val="22"/>
              </w:rPr>
            </w:pPr>
            <w:r>
              <w:rPr>
                <w:rFonts w:ascii="Arial" w:eastAsia="Arial" w:hAnsi="Arial" w:cs="Arial"/>
                <w:b/>
                <w:bCs/>
                <w:sz w:val="22"/>
                <w:szCs w:val="22"/>
              </w:rPr>
              <w:t>Consumable Materials</w:t>
            </w:r>
          </w:p>
          <w:p w14:paraId="39C08012" w14:textId="77777777" w:rsidR="002B4C1A" w:rsidRPr="00E55F80" w:rsidRDefault="00000000">
            <w:pPr>
              <w:pStyle w:val="ListParagraph"/>
              <w:numPr>
                <w:ilvl w:val="0"/>
                <w:numId w:val="101"/>
              </w:numPr>
              <w:spacing w:before="280" w:after="280"/>
            </w:pPr>
            <w:r w:rsidRPr="00E55F80">
              <w:t xml:space="preserve">Rice seed </w:t>
            </w:r>
          </w:p>
          <w:p w14:paraId="28FE00D7" w14:textId="77777777" w:rsidR="002B4C1A" w:rsidRPr="00E55F80" w:rsidRDefault="00000000">
            <w:pPr>
              <w:pStyle w:val="ListParagraph"/>
              <w:numPr>
                <w:ilvl w:val="0"/>
                <w:numId w:val="101"/>
              </w:numPr>
              <w:spacing w:before="280" w:after="280"/>
            </w:pPr>
            <w:r w:rsidRPr="00E55F80">
              <w:t xml:space="preserve">Seed treatment chemicals (fungicide/insecticide) </w:t>
            </w:r>
          </w:p>
          <w:p w14:paraId="33730AD4" w14:textId="77777777" w:rsidR="002B4C1A" w:rsidRPr="00E55F80" w:rsidRDefault="00000000">
            <w:pPr>
              <w:pStyle w:val="ListParagraph"/>
              <w:numPr>
                <w:ilvl w:val="0"/>
                <w:numId w:val="101"/>
              </w:numPr>
              <w:spacing w:before="280" w:after="280"/>
            </w:pPr>
            <w:r w:rsidRPr="00E55F80">
              <w:t xml:space="preserve">Water </w:t>
            </w:r>
          </w:p>
          <w:p w14:paraId="5F732EDF" w14:textId="77777777" w:rsidR="002B4C1A" w:rsidRPr="00E55F80" w:rsidRDefault="00000000">
            <w:pPr>
              <w:pStyle w:val="ListParagraph"/>
              <w:numPr>
                <w:ilvl w:val="0"/>
                <w:numId w:val="101"/>
              </w:numPr>
              <w:spacing w:before="280" w:after="280"/>
            </w:pPr>
            <w:r w:rsidRPr="00E55F80">
              <w:t xml:space="preserve">Fertilizer (starter dose if used) </w:t>
            </w:r>
          </w:p>
          <w:p w14:paraId="60DA0244"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Non-Consumable Materials</w:t>
            </w:r>
          </w:p>
          <w:p w14:paraId="2695E211" w14:textId="77777777" w:rsidR="002B4C1A" w:rsidRPr="00E55F80" w:rsidRDefault="00000000">
            <w:pPr>
              <w:pStyle w:val="ListParagraph"/>
              <w:numPr>
                <w:ilvl w:val="0"/>
                <w:numId w:val="102"/>
              </w:numPr>
              <w:spacing w:before="280" w:after="280"/>
            </w:pPr>
            <w:r w:rsidRPr="00E55F80">
              <w:t xml:space="preserve">Seed spreader (manual or mechanical) </w:t>
            </w:r>
          </w:p>
          <w:p w14:paraId="5F0E6736" w14:textId="77777777" w:rsidR="002B4C1A" w:rsidRPr="00E55F80" w:rsidRDefault="00000000">
            <w:pPr>
              <w:pStyle w:val="ListParagraph"/>
              <w:numPr>
                <w:ilvl w:val="0"/>
                <w:numId w:val="102"/>
              </w:numPr>
              <w:spacing w:before="280" w:after="280"/>
            </w:pPr>
            <w:r w:rsidRPr="00E55F80">
              <w:t xml:space="preserve">Weighing balance </w:t>
            </w:r>
          </w:p>
          <w:p w14:paraId="469A75EF" w14:textId="77777777" w:rsidR="002B4C1A" w:rsidRPr="00E55F80" w:rsidRDefault="00000000">
            <w:pPr>
              <w:pStyle w:val="ListParagraph"/>
              <w:numPr>
                <w:ilvl w:val="0"/>
                <w:numId w:val="102"/>
              </w:numPr>
              <w:spacing w:before="280" w:after="280"/>
            </w:pPr>
            <w:r w:rsidRPr="00E55F80">
              <w:t xml:space="preserve">Buckets and trays </w:t>
            </w:r>
          </w:p>
          <w:p w14:paraId="2EAB1A35" w14:textId="77777777" w:rsidR="002B4C1A" w:rsidRPr="00E55F80" w:rsidRDefault="00000000">
            <w:pPr>
              <w:pStyle w:val="ListParagraph"/>
              <w:numPr>
                <w:ilvl w:val="0"/>
                <w:numId w:val="102"/>
              </w:numPr>
              <w:spacing w:before="280" w:after="280"/>
            </w:pPr>
            <w:r w:rsidRPr="00E55F80">
              <w:t xml:space="preserve">Sprayer (if seed treatment done manually) </w:t>
            </w:r>
          </w:p>
          <w:p w14:paraId="7519288F" w14:textId="77777777" w:rsidR="002B4C1A" w:rsidRPr="00E55F80" w:rsidRDefault="00000000">
            <w:pPr>
              <w:pStyle w:val="ListParagraph"/>
              <w:numPr>
                <w:ilvl w:val="0"/>
                <w:numId w:val="102"/>
              </w:numPr>
              <w:spacing w:before="280" w:after="280"/>
            </w:pPr>
            <w:r w:rsidRPr="00E55F80">
              <w:t xml:space="preserve">Rake/wooden plank for covering seed </w:t>
            </w:r>
          </w:p>
          <w:p w14:paraId="6135F6D3" w14:textId="77777777" w:rsidR="002B4C1A" w:rsidRDefault="002B4C1A">
            <w:pPr>
              <w:ind w:left="71" w:hanging="71"/>
              <w:rPr>
                <w:rFonts w:ascii="Arial" w:eastAsia="Arial" w:hAnsi="Arial" w:cs="Arial"/>
                <w:sz w:val="22"/>
                <w:szCs w:val="22"/>
              </w:rPr>
            </w:pPr>
          </w:p>
        </w:tc>
        <w:tc>
          <w:tcPr>
            <w:tcW w:w="1461" w:type="dxa"/>
          </w:tcPr>
          <w:p w14:paraId="6E4AE6AC" w14:textId="77777777" w:rsidR="002B4C1A" w:rsidRDefault="002B4C1A">
            <w:pPr>
              <w:spacing w:after="280"/>
              <w:rPr>
                <w:rFonts w:ascii="Arial" w:eastAsia="Arial" w:hAnsi="Arial" w:cs="Arial"/>
                <w:b/>
                <w:bCs/>
                <w:sz w:val="22"/>
                <w:szCs w:val="22"/>
              </w:rPr>
            </w:pPr>
          </w:p>
          <w:p w14:paraId="4A805583" w14:textId="77777777" w:rsidR="002B4C1A" w:rsidRDefault="00000000">
            <w:pPr>
              <w:spacing w:before="280"/>
              <w:rPr>
                <w:rFonts w:ascii="Arial" w:eastAsia="Arial" w:hAnsi="Arial" w:cs="Arial"/>
                <w:b/>
                <w:bCs/>
                <w:sz w:val="22"/>
                <w:szCs w:val="22"/>
              </w:rPr>
            </w:pPr>
            <w:r>
              <w:rPr>
                <w:rFonts w:ascii="Arial" w:eastAsia="Arial" w:hAnsi="Arial" w:cs="Arial"/>
                <w:b/>
                <w:bCs/>
                <w:sz w:val="22"/>
                <w:szCs w:val="22"/>
              </w:rPr>
              <w:t>Field</w:t>
            </w:r>
          </w:p>
        </w:tc>
      </w:tr>
      <w:tr w:rsidR="002B4C1A" w14:paraId="3CE6DBA7" w14:textId="77777777" w:rsidTr="00C41CEB">
        <w:trPr>
          <w:trHeight w:val="707"/>
        </w:trPr>
        <w:tc>
          <w:tcPr>
            <w:tcW w:w="1975" w:type="dxa"/>
          </w:tcPr>
          <w:p w14:paraId="6F794799" w14:textId="77777777" w:rsidR="002B4C1A" w:rsidRDefault="00000000">
            <w:pPr>
              <w:numPr>
                <w:ilvl w:val="0"/>
                <w:numId w:val="29"/>
              </w:numPr>
              <w:pBdr>
                <w:top w:val="nil"/>
                <w:left w:val="nil"/>
                <w:bottom w:val="nil"/>
                <w:right w:val="nil"/>
                <w:between w:val="nil"/>
              </w:pBdr>
              <w:rPr>
                <w:color w:val="000000"/>
              </w:rPr>
            </w:pPr>
            <w:r>
              <w:rPr>
                <w:rFonts w:ascii="Arial" w:eastAsia="Arial" w:hAnsi="Arial" w:cs="Arial"/>
                <w:b/>
                <w:bCs/>
                <w:color w:val="000000"/>
                <w:sz w:val="22"/>
                <w:szCs w:val="22"/>
              </w:rPr>
              <w:lastRenderedPageBreak/>
              <w:t>Uproot Seedling for Transplanting (for conventional sowing method).</w:t>
            </w:r>
          </w:p>
          <w:p w14:paraId="1ABCA90D" w14:textId="77777777" w:rsidR="002B4C1A" w:rsidRDefault="002B4C1A">
            <w:pPr>
              <w:ind w:right="42"/>
              <w:rPr>
                <w:rFonts w:ascii="Arial" w:eastAsia="Arial" w:hAnsi="Arial" w:cs="Arial"/>
                <w:b/>
                <w:bCs/>
                <w:sz w:val="22"/>
                <w:szCs w:val="22"/>
              </w:rPr>
            </w:pPr>
          </w:p>
        </w:tc>
        <w:tc>
          <w:tcPr>
            <w:tcW w:w="3330" w:type="dxa"/>
          </w:tcPr>
          <w:p w14:paraId="52AE23ED"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Identify nursery area for seedling uprooting.</w:t>
            </w:r>
          </w:p>
          <w:p w14:paraId="7DA50A85"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Apply water to nursery before uprooting.</w:t>
            </w:r>
          </w:p>
          <w:p w14:paraId="3F917ED6"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Loosen soil around seedlings.</w:t>
            </w:r>
          </w:p>
          <w:p w14:paraId="4BBBAE95"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Uproot seedlings carefully from nursery bed.</w:t>
            </w:r>
          </w:p>
          <w:p w14:paraId="7A2577F8"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Shake soil gently from seedling roots.</w:t>
            </w:r>
          </w:p>
          <w:p w14:paraId="0A78703D"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Select healthy seedlings for transplanting.</w:t>
            </w:r>
          </w:p>
          <w:p w14:paraId="49769379"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Remove damaged seedlings from bundle.</w:t>
            </w:r>
          </w:p>
          <w:p w14:paraId="65047574"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Make bundles of uprooted seedlings.</w:t>
            </w:r>
          </w:p>
          <w:p w14:paraId="771ABD93"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Keep seedling bundles moist.</w:t>
            </w:r>
          </w:p>
          <w:p w14:paraId="57E7B9D2"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Transport seedlings to field for transplanting.</w:t>
            </w:r>
          </w:p>
        </w:tc>
        <w:tc>
          <w:tcPr>
            <w:tcW w:w="3150" w:type="dxa"/>
          </w:tcPr>
          <w:p w14:paraId="6FD08C38" w14:textId="77777777" w:rsidR="002B4C1A" w:rsidRPr="00E55F80" w:rsidRDefault="00000000">
            <w:pPr>
              <w:pStyle w:val="ListParagraph"/>
              <w:numPr>
                <w:ilvl w:val="0"/>
                <w:numId w:val="30"/>
              </w:numPr>
              <w:spacing w:after="280"/>
            </w:pPr>
            <w:r w:rsidRPr="00E55F80">
              <w:t xml:space="preserve">Nursery Uprooting Techniques </w:t>
            </w:r>
          </w:p>
          <w:p w14:paraId="2EA045DE" w14:textId="77777777" w:rsidR="002B4C1A" w:rsidRPr="00E55F80" w:rsidRDefault="00000000">
            <w:pPr>
              <w:pStyle w:val="ListParagraph"/>
              <w:numPr>
                <w:ilvl w:val="0"/>
                <w:numId w:val="30"/>
              </w:numPr>
              <w:spacing w:before="280" w:after="280"/>
            </w:pPr>
            <w:r w:rsidRPr="00E55F80">
              <w:t xml:space="preserve">Seedling Selection and Grading </w:t>
            </w:r>
          </w:p>
          <w:p w14:paraId="55A5237F" w14:textId="77777777" w:rsidR="002B4C1A" w:rsidRPr="00E55F80" w:rsidRDefault="00000000">
            <w:pPr>
              <w:pStyle w:val="ListParagraph"/>
              <w:numPr>
                <w:ilvl w:val="0"/>
                <w:numId w:val="30"/>
              </w:numPr>
              <w:spacing w:before="280" w:after="280"/>
            </w:pPr>
            <w:r w:rsidRPr="00E55F80">
              <w:t xml:space="preserve">Root Protection and Bundle Preparation </w:t>
            </w:r>
          </w:p>
          <w:p w14:paraId="3B4FB4C6" w14:textId="77777777" w:rsidR="002B4C1A" w:rsidRPr="00E55F80" w:rsidRDefault="00000000">
            <w:pPr>
              <w:pStyle w:val="ListParagraph"/>
              <w:numPr>
                <w:ilvl w:val="0"/>
                <w:numId w:val="30"/>
              </w:numPr>
              <w:spacing w:before="280" w:after="280"/>
            </w:pPr>
            <w:r w:rsidRPr="00E55F80">
              <w:t xml:space="preserve">Seedling Handling and Moisture Maintenance </w:t>
            </w:r>
          </w:p>
          <w:p w14:paraId="7BD6F082" w14:textId="77777777" w:rsidR="002B4C1A" w:rsidRPr="00E55F80" w:rsidRDefault="00000000">
            <w:pPr>
              <w:pStyle w:val="ListParagraph"/>
              <w:numPr>
                <w:ilvl w:val="0"/>
                <w:numId w:val="30"/>
              </w:numPr>
              <w:spacing w:before="280" w:after="280"/>
            </w:pPr>
            <w:r w:rsidRPr="00E55F80">
              <w:t xml:space="preserve">Transportation of Seedlings to Field </w:t>
            </w:r>
          </w:p>
          <w:p w14:paraId="7FD5B098"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Activities</w:t>
            </w:r>
          </w:p>
          <w:p w14:paraId="43E4C3B6" w14:textId="77777777" w:rsidR="002B4C1A" w:rsidRDefault="00000000">
            <w:pPr>
              <w:spacing w:before="280" w:after="280"/>
              <w:rPr>
                <w:rFonts w:ascii="Arial" w:eastAsia="Arial" w:hAnsi="Arial" w:cs="Arial"/>
                <w:sz w:val="22"/>
                <w:szCs w:val="22"/>
              </w:rPr>
            </w:pPr>
            <w:r>
              <w:rPr>
                <w:rFonts w:ascii="Arial" w:eastAsia="Arial" w:hAnsi="Arial" w:cs="Arial"/>
                <w:sz w:val="22"/>
                <w:szCs w:val="22"/>
              </w:rPr>
              <w:t xml:space="preserve">Perform Uprooting of healthy seedlings </w:t>
            </w:r>
          </w:p>
          <w:p w14:paraId="3A34E6C6" w14:textId="77777777" w:rsidR="002B4C1A" w:rsidRDefault="002B4C1A">
            <w:pPr>
              <w:spacing w:before="280"/>
              <w:rPr>
                <w:rFonts w:ascii="Arial" w:eastAsia="Arial" w:hAnsi="Arial" w:cs="Arial"/>
                <w:sz w:val="22"/>
                <w:szCs w:val="22"/>
              </w:rPr>
            </w:pPr>
          </w:p>
        </w:tc>
        <w:tc>
          <w:tcPr>
            <w:tcW w:w="1710" w:type="dxa"/>
          </w:tcPr>
          <w:p w14:paraId="1A86029D" w14:textId="77777777" w:rsidR="002B4C1A" w:rsidRDefault="00000000">
            <w:pPr>
              <w:ind w:left="-14"/>
              <w:jc w:val="right"/>
              <w:rPr>
                <w:rFonts w:ascii="Arial" w:eastAsia="Arial" w:hAnsi="Arial" w:cs="Arial"/>
                <w:sz w:val="22"/>
                <w:szCs w:val="22"/>
              </w:rPr>
            </w:pPr>
            <w:r>
              <w:rPr>
                <w:rFonts w:ascii="Arial" w:eastAsia="Arial" w:hAnsi="Arial" w:cs="Arial"/>
                <w:sz w:val="22"/>
                <w:szCs w:val="22"/>
              </w:rPr>
              <w:t>Theory-1Hrs</w:t>
            </w:r>
          </w:p>
          <w:p w14:paraId="221EFBDB"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Practice-06Hrs</w:t>
            </w:r>
          </w:p>
          <w:p w14:paraId="19B0CA97"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Total- 07Hrs</w:t>
            </w:r>
          </w:p>
          <w:p w14:paraId="2E58C804" w14:textId="77777777" w:rsidR="002B4C1A" w:rsidRDefault="002B4C1A">
            <w:pPr>
              <w:rPr>
                <w:rFonts w:ascii="Arial" w:eastAsia="Arial" w:hAnsi="Arial" w:cs="Arial"/>
                <w:sz w:val="22"/>
                <w:szCs w:val="22"/>
              </w:rPr>
            </w:pPr>
          </w:p>
        </w:tc>
        <w:tc>
          <w:tcPr>
            <w:tcW w:w="2250" w:type="dxa"/>
          </w:tcPr>
          <w:p w14:paraId="5AC4231D"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Non-Consumable Materials</w:t>
            </w:r>
          </w:p>
          <w:p w14:paraId="3183E82D" w14:textId="77777777" w:rsidR="002B4C1A" w:rsidRPr="00E55F80" w:rsidRDefault="00000000">
            <w:pPr>
              <w:pStyle w:val="ListParagraph"/>
              <w:numPr>
                <w:ilvl w:val="0"/>
                <w:numId w:val="104"/>
              </w:numPr>
              <w:spacing w:before="280" w:after="280"/>
            </w:pPr>
            <w:r w:rsidRPr="00E55F80">
              <w:t xml:space="preserve">Hand fork/spade </w:t>
            </w:r>
          </w:p>
          <w:p w14:paraId="2C6EDB9E" w14:textId="77777777" w:rsidR="002B4C1A" w:rsidRPr="00E55F80" w:rsidRDefault="00000000">
            <w:pPr>
              <w:pStyle w:val="ListParagraph"/>
              <w:numPr>
                <w:ilvl w:val="0"/>
                <w:numId w:val="104"/>
              </w:numPr>
              <w:spacing w:before="280" w:after="280"/>
            </w:pPr>
            <w:r w:rsidRPr="00E55F80">
              <w:t xml:space="preserve">Bundling rope </w:t>
            </w:r>
          </w:p>
          <w:p w14:paraId="016EC73C" w14:textId="62E431F6" w:rsidR="002B4C1A" w:rsidRPr="00E55F80" w:rsidRDefault="00000000">
            <w:pPr>
              <w:pStyle w:val="ListParagraph"/>
              <w:numPr>
                <w:ilvl w:val="0"/>
                <w:numId w:val="104"/>
              </w:numPr>
              <w:spacing w:before="280" w:after="280"/>
            </w:pPr>
            <w:r w:rsidRPr="00E55F80">
              <w:t xml:space="preserve">Containers/crates Mat/cloth </w:t>
            </w:r>
          </w:p>
        </w:tc>
        <w:tc>
          <w:tcPr>
            <w:tcW w:w="1461" w:type="dxa"/>
          </w:tcPr>
          <w:p w14:paraId="11DE002C" w14:textId="77777777" w:rsidR="002B4C1A" w:rsidRDefault="002B4C1A">
            <w:pPr>
              <w:spacing w:after="280"/>
              <w:rPr>
                <w:rFonts w:ascii="Arial" w:eastAsia="Arial" w:hAnsi="Arial" w:cs="Arial"/>
                <w:b/>
                <w:bCs/>
                <w:sz w:val="22"/>
                <w:szCs w:val="22"/>
              </w:rPr>
            </w:pPr>
          </w:p>
          <w:p w14:paraId="0CB95462" w14:textId="77777777" w:rsidR="002B4C1A" w:rsidRDefault="00000000">
            <w:pPr>
              <w:spacing w:before="280"/>
              <w:rPr>
                <w:rFonts w:ascii="Arial" w:eastAsia="Arial" w:hAnsi="Arial" w:cs="Arial"/>
                <w:b/>
                <w:bCs/>
                <w:sz w:val="22"/>
                <w:szCs w:val="22"/>
              </w:rPr>
            </w:pPr>
            <w:r>
              <w:rPr>
                <w:rFonts w:ascii="Arial" w:eastAsia="Arial" w:hAnsi="Arial" w:cs="Arial"/>
                <w:b/>
                <w:bCs/>
                <w:sz w:val="22"/>
                <w:szCs w:val="22"/>
              </w:rPr>
              <w:t>Field</w:t>
            </w:r>
          </w:p>
        </w:tc>
      </w:tr>
      <w:tr w:rsidR="002B4C1A" w14:paraId="76C64918" w14:textId="77777777" w:rsidTr="00C41CEB">
        <w:trPr>
          <w:trHeight w:val="1157"/>
        </w:trPr>
        <w:tc>
          <w:tcPr>
            <w:tcW w:w="1975" w:type="dxa"/>
          </w:tcPr>
          <w:p w14:paraId="7F855FA8" w14:textId="77777777" w:rsidR="002B4C1A" w:rsidRDefault="00000000">
            <w:pPr>
              <w:numPr>
                <w:ilvl w:val="0"/>
                <w:numId w:val="29"/>
              </w:numPr>
              <w:pBdr>
                <w:top w:val="nil"/>
                <w:left w:val="nil"/>
                <w:bottom w:val="nil"/>
                <w:right w:val="nil"/>
                <w:between w:val="nil"/>
              </w:pBdr>
              <w:rPr>
                <w:color w:val="000000"/>
              </w:rPr>
            </w:pPr>
            <w:r>
              <w:rPr>
                <w:rFonts w:ascii="Arial" w:eastAsia="Arial" w:hAnsi="Arial" w:cs="Arial"/>
                <w:b/>
                <w:bCs/>
                <w:color w:val="000000"/>
                <w:sz w:val="22"/>
                <w:szCs w:val="22"/>
              </w:rPr>
              <w:t>Perform Transplanting of Seedlings Manually</w:t>
            </w:r>
          </w:p>
          <w:p w14:paraId="3AB3AB37" w14:textId="77777777" w:rsidR="002B4C1A" w:rsidRDefault="002B4C1A">
            <w:pPr>
              <w:ind w:right="-49"/>
              <w:rPr>
                <w:rFonts w:ascii="Arial" w:eastAsia="Arial" w:hAnsi="Arial" w:cs="Arial"/>
                <w:b/>
                <w:bCs/>
                <w:sz w:val="22"/>
                <w:szCs w:val="22"/>
              </w:rPr>
            </w:pPr>
          </w:p>
        </w:tc>
        <w:tc>
          <w:tcPr>
            <w:tcW w:w="3330" w:type="dxa"/>
          </w:tcPr>
          <w:p w14:paraId="19BC2823"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Identify prepared field for transplanting.</w:t>
            </w:r>
          </w:p>
          <w:p w14:paraId="625C814F"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Check water level in field before transplanting.</w:t>
            </w:r>
          </w:p>
          <w:p w14:paraId="11D98F31"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Collect seedling bundles for transplanting.</w:t>
            </w:r>
          </w:p>
          <w:p w14:paraId="6256F5F5"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Separate seedlings from bundle.</w:t>
            </w:r>
          </w:p>
          <w:p w14:paraId="3D26A9D2"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Select healthy seedlings for transplanting.</w:t>
            </w:r>
          </w:p>
          <w:p w14:paraId="0F4DB3C2"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Insert seedlings into soil at required depth.</w:t>
            </w:r>
          </w:p>
          <w:p w14:paraId="32F5E47B"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lastRenderedPageBreak/>
              <w:t>Maintain spacing between transplanted seedlings.</w:t>
            </w:r>
          </w:p>
          <w:p w14:paraId="1E4B15B5"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Maintain straight rows during transplanting.</w:t>
            </w:r>
          </w:p>
          <w:p w14:paraId="418C7E1F"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Press soil around transplanted seedlings.</w:t>
            </w:r>
          </w:p>
          <w:p w14:paraId="45CF3C09"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Maintain standing water level after transplanting.</w:t>
            </w:r>
          </w:p>
        </w:tc>
        <w:tc>
          <w:tcPr>
            <w:tcW w:w="3150" w:type="dxa"/>
          </w:tcPr>
          <w:p w14:paraId="3A3EF7C4" w14:textId="77777777" w:rsidR="002B4C1A" w:rsidRPr="00E55F80" w:rsidRDefault="00000000">
            <w:pPr>
              <w:pStyle w:val="ListParagraph"/>
              <w:numPr>
                <w:ilvl w:val="0"/>
                <w:numId w:val="30"/>
              </w:numPr>
              <w:spacing w:after="280"/>
            </w:pPr>
            <w:r w:rsidRPr="00E55F80">
              <w:lastRenderedPageBreak/>
              <w:t>Plant Density Management</w:t>
            </w:r>
          </w:p>
          <w:p w14:paraId="1CB3F385" w14:textId="77777777" w:rsidR="002B4C1A" w:rsidRPr="00E55F80" w:rsidRDefault="00000000">
            <w:pPr>
              <w:pStyle w:val="ListParagraph"/>
              <w:numPr>
                <w:ilvl w:val="0"/>
                <w:numId w:val="30"/>
              </w:numPr>
              <w:spacing w:before="280" w:after="280"/>
            </w:pPr>
            <w:r w:rsidRPr="00E55F80">
              <w:t xml:space="preserve">Handling of Rice Nursery during Transplantation </w:t>
            </w:r>
          </w:p>
          <w:p w14:paraId="3E91FC93" w14:textId="77777777" w:rsidR="002B4C1A" w:rsidRPr="00E55F80" w:rsidRDefault="00000000">
            <w:pPr>
              <w:pStyle w:val="ListParagraph"/>
              <w:numPr>
                <w:ilvl w:val="0"/>
                <w:numId w:val="30"/>
              </w:numPr>
              <w:spacing w:before="280" w:after="280"/>
            </w:pPr>
            <w:r w:rsidRPr="00E55F80">
              <w:t xml:space="preserve">Manual Transplanting Techniques </w:t>
            </w:r>
          </w:p>
          <w:p w14:paraId="01936348"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Activities</w:t>
            </w:r>
          </w:p>
          <w:p w14:paraId="0E546666" w14:textId="77777777" w:rsidR="002B4C1A" w:rsidRDefault="00000000">
            <w:pPr>
              <w:spacing w:before="280" w:after="280"/>
              <w:rPr>
                <w:rFonts w:ascii="Arial" w:eastAsia="Arial" w:hAnsi="Arial" w:cs="Arial"/>
                <w:sz w:val="22"/>
                <w:szCs w:val="22"/>
              </w:rPr>
            </w:pPr>
            <w:r>
              <w:rPr>
                <w:rFonts w:ascii="Arial" w:eastAsia="Arial" w:hAnsi="Arial" w:cs="Arial"/>
                <w:sz w:val="22"/>
                <w:szCs w:val="22"/>
              </w:rPr>
              <w:t>Transplant seedlings at given depth and spacing as per SOP</w:t>
            </w:r>
          </w:p>
          <w:p w14:paraId="56E91518" w14:textId="77777777" w:rsidR="002B4C1A" w:rsidRDefault="002B4C1A">
            <w:pPr>
              <w:spacing w:before="280" w:after="280"/>
              <w:rPr>
                <w:rFonts w:ascii="Arial" w:eastAsia="Arial" w:hAnsi="Arial" w:cs="Arial"/>
                <w:sz w:val="22"/>
                <w:szCs w:val="22"/>
              </w:rPr>
            </w:pPr>
          </w:p>
          <w:p w14:paraId="46DB2E58" w14:textId="77777777" w:rsidR="002B4C1A" w:rsidRDefault="002B4C1A">
            <w:pPr>
              <w:rPr>
                <w:rFonts w:ascii="Arial" w:eastAsia="Arial" w:hAnsi="Arial" w:cs="Arial"/>
                <w:sz w:val="22"/>
                <w:szCs w:val="22"/>
              </w:rPr>
            </w:pPr>
          </w:p>
        </w:tc>
        <w:tc>
          <w:tcPr>
            <w:tcW w:w="1710" w:type="dxa"/>
          </w:tcPr>
          <w:p w14:paraId="618DC86C" w14:textId="10DC9B5D" w:rsidR="002B4C1A" w:rsidRDefault="00000000">
            <w:pPr>
              <w:ind w:left="-14"/>
              <w:jc w:val="right"/>
              <w:rPr>
                <w:rFonts w:ascii="Arial" w:eastAsia="Arial" w:hAnsi="Arial" w:cs="Arial"/>
                <w:sz w:val="22"/>
                <w:szCs w:val="22"/>
              </w:rPr>
            </w:pPr>
            <w:r>
              <w:rPr>
                <w:rFonts w:ascii="Arial" w:eastAsia="Arial" w:hAnsi="Arial" w:cs="Arial"/>
                <w:sz w:val="22"/>
                <w:szCs w:val="22"/>
              </w:rPr>
              <w:lastRenderedPageBreak/>
              <w:t>Theory-01Hrs</w:t>
            </w:r>
          </w:p>
          <w:p w14:paraId="174ECB00" w14:textId="30C82F8C" w:rsidR="002B4C1A" w:rsidRDefault="00000000">
            <w:pPr>
              <w:ind w:left="-14"/>
              <w:jc w:val="right"/>
              <w:rPr>
                <w:rFonts w:ascii="Arial" w:eastAsia="Arial" w:hAnsi="Arial" w:cs="Arial"/>
                <w:sz w:val="22"/>
                <w:szCs w:val="22"/>
              </w:rPr>
            </w:pPr>
            <w:r>
              <w:rPr>
                <w:rFonts w:ascii="Arial" w:eastAsia="Arial" w:hAnsi="Arial" w:cs="Arial"/>
                <w:sz w:val="22"/>
                <w:szCs w:val="22"/>
              </w:rPr>
              <w:t>Practice-</w:t>
            </w:r>
            <w:r w:rsidR="00E55F80">
              <w:rPr>
                <w:rFonts w:ascii="Arial" w:eastAsia="Arial" w:hAnsi="Arial" w:cs="Arial"/>
                <w:sz w:val="22"/>
                <w:szCs w:val="22"/>
              </w:rPr>
              <w:t>06</w:t>
            </w:r>
            <w:r>
              <w:rPr>
                <w:rFonts w:ascii="Arial" w:eastAsia="Arial" w:hAnsi="Arial" w:cs="Arial"/>
                <w:sz w:val="22"/>
                <w:szCs w:val="22"/>
              </w:rPr>
              <w:t>Hrs</w:t>
            </w:r>
          </w:p>
          <w:p w14:paraId="44CE8AD4" w14:textId="3775325B" w:rsidR="002B4C1A" w:rsidRDefault="00000000">
            <w:pPr>
              <w:ind w:right="36"/>
              <w:jc w:val="right"/>
              <w:rPr>
                <w:rFonts w:ascii="Arial" w:eastAsia="Arial" w:hAnsi="Arial" w:cs="Arial"/>
                <w:sz w:val="22"/>
                <w:szCs w:val="22"/>
              </w:rPr>
            </w:pPr>
            <w:r>
              <w:rPr>
                <w:rFonts w:ascii="Arial" w:eastAsia="Arial" w:hAnsi="Arial" w:cs="Arial"/>
                <w:sz w:val="22"/>
                <w:szCs w:val="22"/>
              </w:rPr>
              <w:t xml:space="preserve">Total- </w:t>
            </w:r>
            <w:r w:rsidR="00E55F80">
              <w:rPr>
                <w:rFonts w:ascii="Arial" w:eastAsia="Arial" w:hAnsi="Arial" w:cs="Arial"/>
                <w:sz w:val="22"/>
                <w:szCs w:val="22"/>
              </w:rPr>
              <w:t>07</w:t>
            </w:r>
            <w:r>
              <w:rPr>
                <w:rFonts w:ascii="Arial" w:eastAsia="Arial" w:hAnsi="Arial" w:cs="Arial"/>
                <w:sz w:val="22"/>
                <w:szCs w:val="22"/>
              </w:rPr>
              <w:t>Hrs</w:t>
            </w:r>
          </w:p>
          <w:p w14:paraId="42B0B9F6" w14:textId="77777777" w:rsidR="002B4C1A" w:rsidRDefault="002B4C1A">
            <w:pPr>
              <w:rPr>
                <w:rFonts w:ascii="Arial" w:eastAsia="Arial" w:hAnsi="Arial" w:cs="Arial"/>
                <w:sz w:val="22"/>
                <w:szCs w:val="22"/>
              </w:rPr>
            </w:pPr>
          </w:p>
        </w:tc>
        <w:tc>
          <w:tcPr>
            <w:tcW w:w="2250" w:type="dxa"/>
          </w:tcPr>
          <w:p w14:paraId="5F4C788B"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Non-Consumable Materials</w:t>
            </w:r>
          </w:p>
          <w:p w14:paraId="13B9485C" w14:textId="77777777" w:rsidR="002B4C1A" w:rsidRPr="00E55F80" w:rsidRDefault="00000000">
            <w:pPr>
              <w:pStyle w:val="ListParagraph"/>
              <w:numPr>
                <w:ilvl w:val="0"/>
                <w:numId w:val="105"/>
              </w:numPr>
              <w:spacing w:before="280" w:after="280"/>
            </w:pPr>
            <w:r w:rsidRPr="00E55F80">
              <w:t xml:space="preserve">Wooden markers/ropes (for spacing lines) </w:t>
            </w:r>
          </w:p>
          <w:p w14:paraId="4619BF6C" w14:textId="77777777" w:rsidR="002B4C1A" w:rsidRPr="00E55F80" w:rsidRDefault="00000000">
            <w:pPr>
              <w:pStyle w:val="ListParagraph"/>
              <w:numPr>
                <w:ilvl w:val="0"/>
                <w:numId w:val="105"/>
              </w:numPr>
              <w:spacing w:before="280" w:after="280"/>
            </w:pPr>
            <w:r w:rsidRPr="00E55F80">
              <w:t xml:space="preserve">Measuring frame (spacing guide) </w:t>
            </w:r>
          </w:p>
          <w:p w14:paraId="64D16F71" w14:textId="77777777" w:rsidR="002B4C1A" w:rsidRPr="00E55F80" w:rsidRDefault="00000000">
            <w:pPr>
              <w:pStyle w:val="ListParagraph"/>
              <w:numPr>
                <w:ilvl w:val="0"/>
                <w:numId w:val="105"/>
              </w:numPr>
            </w:pPr>
            <w:r w:rsidRPr="00E55F80">
              <w:lastRenderedPageBreak/>
              <w:t>Hand tools (if needed for leveling)</w:t>
            </w:r>
          </w:p>
        </w:tc>
        <w:tc>
          <w:tcPr>
            <w:tcW w:w="1461" w:type="dxa"/>
          </w:tcPr>
          <w:p w14:paraId="51AD40C1" w14:textId="77777777" w:rsidR="002B4C1A" w:rsidRDefault="002B4C1A">
            <w:pPr>
              <w:spacing w:after="280"/>
              <w:rPr>
                <w:rFonts w:ascii="Arial" w:eastAsia="Arial" w:hAnsi="Arial" w:cs="Arial"/>
                <w:b/>
                <w:bCs/>
                <w:sz w:val="22"/>
                <w:szCs w:val="22"/>
              </w:rPr>
            </w:pPr>
          </w:p>
          <w:p w14:paraId="7E9A0BDE" w14:textId="77777777" w:rsidR="002B4C1A" w:rsidRDefault="00000000">
            <w:pPr>
              <w:spacing w:before="280"/>
              <w:rPr>
                <w:rFonts w:ascii="Arial" w:eastAsia="Arial" w:hAnsi="Arial" w:cs="Arial"/>
                <w:b/>
                <w:bCs/>
                <w:sz w:val="22"/>
                <w:szCs w:val="22"/>
              </w:rPr>
            </w:pPr>
            <w:r>
              <w:rPr>
                <w:rFonts w:ascii="Arial" w:eastAsia="Arial" w:hAnsi="Arial" w:cs="Arial"/>
                <w:b/>
                <w:bCs/>
                <w:sz w:val="22"/>
                <w:szCs w:val="22"/>
              </w:rPr>
              <w:t>Field</w:t>
            </w:r>
          </w:p>
        </w:tc>
      </w:tr>
      <w:tr w:rsidR="002B4C1A" w14:paraId="7EF40AE5" w14:textId="77777777" w:rsidTr="00C41CEB">
        <w:trPr>
          <w:trHeight w:val="1157"/>
        </w:trPr>
        <w:tc>
          <w:tcPr>
            <w:tcW w:w="1975" w:type="dxa"/>
          </w:tcPr>
          <w:p w14:paraId="2FEF0AE4" w14:textId="77777777" w:rsidR="002B4C1A" w:rsidRDefault="00000000">
            <w:pPr>
              <w:numPr>
                <w:ilvl w:val="0"/>
                <w:numId w:val="29"/>
              </w:numPr>
              <w:pBdr>
                <w:top w:val="nil"/>
                <w:left w:val="nil"/>
                <w:bottom w:val="nil"/>
                <w:right w:val="nil"/>
                <w:between w:val="nil"/>
              </w:pBdr>
              <w:ind w:right="42"/>
              <w:rPr>
                <w:color w:val="000000"/>
              </w:rPr>
            </w:pPr>
            <w:r>
              <w:rPr>
                <w:rFonts w:ascii="Arial" w:eastAsia="Arial" w:hAnsi="Arial" w:cs="Arial"/>
                <w:b/>
                <w:bCs/>
                <w:color w:val="000000"/>
                <w:sz w:val="22"/>
                <w:szCs w:val="22"/>
              </w:rPr>
              <w:t>Perform Transplantation of Seedlings Mechanically</w:t>
            </w:r>
          </w:p>
        </w:tc>
        <w:tc>
          <w:tcPr>
            <w:tcW w:w="3330" w:type="dxa"/>
          </w:tcPr>
          <w:p w14:paraId="00819956"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Identify prepared field for mechanical transplanting.</w:t>
            </w:r>
          </w:p>
          <w:p w14:paraId="06E416D1"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Check water level in field before operation.</w:t>
            </w:r>
          </w:p>
          <w:p w14:paraId="774C0798"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Identify rice transplanter machine.</w:t>
            </w:r>
          </w:p>
          <w:p w14:paraId="3ACC5C5A"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Load seedling mats on transplanter.</w:t>
            </w:r>
          </w:p>
          <w:p w14:paraId="4CFFA9CF"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Adjust machine settings as instructed</w:t>
            </w:r>
          </w:p>
          <w:p w14:paraId="07223E1F"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Operate transplanter under supervision.</w:t>
            </w:r>
          </w:p>
          <w:p w14:paraId="47B5EF85"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Maintain straight movement during transplanting.</w:t>
            </w:r>
          </w:p>
          <w:p w14:paraId="29B2AD5D"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Monitor seedling placement during operation.</w:t>
            </w:r>
          </w:p>
          <w:p w14:paraId="46B19FC7"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Refill seedling mats during operation.</w:t>
            </w:r>
          </w:p>
          <w:p w14:paraId="274B6AB7" w14:textId="77777777" w:rsidR="002B4C1A" w:rsidRDefault="00000000">
            <w:pPr>
              <w:numPr>
                <w:ilvl w:val="0"/>
                <w:numId w:val="30"/>
              </w:numPr>
              <w:pBdr>
                <w:top w:val="nil"/>
                <w:left w:val="nil"/>
                <w:bottom w:val="nil"/>
                <w:right w:val="nil"/>
                <w:between w:val="nil"/>
              </w:pBdr>
              <w:spacing w:after="245"/>
              <w:rPr>
                <w:b/>
                <w:bCs/>
                <w:color w:val="000000"/>
                <w:sz w:val="22"/>
                <w:szCs w:val="22"/>
              </w:rPr>
            </w:pPr>
            <w:r>
              <w:rPr>
                <w:rFonts w:ascii="Arial" w:eastAsia="Arial" w:hAnsi="Arial" w:cs="Arial"/>
                <w:color w:val="000000"/>
                <w:sz w:val="22"/>
                <w:szCs w:val="22"/>
              </w:rPr>
              <w:t>Clean transplanter after use</w:t>
            </w:r>
          </w:p>
        </w:tc>
        <w:tc>
          <w:tcPr>
            <w:tcW w:w="3150" w:type="dxa"/>
          </w:tcPr>
          <w:p w14:paraId="1349A4A8" w14:textId="77777777" w:rsidR="002B4C1A" w:rsidRPr="00E55F80" w:rsidRDefault="00000000">
            <w:pPr>
              <w:pStyle w:val="ListParagraph"/>
              <w:numPr>
                <w:ilvl w:val="0"/>
                <w:numId w:val="30"/>
              </w:numPr>
              <w:spacing w:after="280"/>
            </w:pPr>
            <w:r w:rsidRPr="00E55F80">
              <w:t>Rice Transplanter Components and Functions</w:t>
            </w:r>
          </w:p>
          <w:p w14:paraId="0B3E8106" w14:textId="77777777" w:rsidR="002B4C1A" w:rsidRPr="00E55F80" w:rsidRDefault="00000000">
            <w:pPr>
              <w:pStyle w:val="ListParagraph"/>
              <w:numPr>
                <w:ilvl w:val="0"/>
                <w:numId w:val="30"/>
              </w:numPr>
              <w:spacing w:before="280" w:after="280"/>
            </w:pPr>
            <w:r w:rsidRPr="00E55F80">
              <w:t xml:space="preserve">Machine Setting and Seedling Mat Handling </w:t>
            </w:r>
          </w:p>
          <w:p w14:paraId="77E87B4C" w14:textId="77777777" w:rsidR="002B4C1A" w:rsidRPr="00E55F80" w:rsidRDefault="00000000">
            <w:pPr>
              <w:pStyle w:val="ListParagraph"/>
              <w:numPr>
                <w:ilvl w:val="0"/>
                <w:numId w:val="30"/>
              </w:numPr>
              <w:spacing w:before="280" w:after="280"/>
            </w:pPr>
            <w:r w:rsidRPr="00E55F80">
              <w:t xml:space="preserve">Monitor Plant Placement and Spacing </w:t>
            </w:r>
          </w:p>
          <w:p w14:paraId="2CCF14B0" w14:textId="77777777" w:rsidR="002B4C1A" w:rsidRPr="00E55F80" w:rsidRDefault="00000000">
            <w:pPr>
              <w:pStyle w:val="ListParagraph"/>
              <w:numPr>
                <w:ilvl w:val="0"/>
                <w:numId w:val="30"/>
              </w:numPr>
              <w:spacing w:before="280" w:after="280"/>
            </w:pPr>
            <w:r w:rsidRPr="00E55F80">
              <w:t xml:space="preserve">Cleaning and Maintenance of Transplanter </w:t>
            </w:r>
          </w:p>
          <w:p w14:paraId="1F596401"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Activities</w:t>
            </w:r>
          </w:p>
          <w:p w14:paraId="435E3974" w14:textId="77777777" w:rsidR="002B4C1A" w:rsidRDefault="00000000">
            <w:pPr>
              <w:spacing w:before="280" w:after="280"/>
              <w:rPr>
                <w:rFonts w:ascii="Arial" w:eastAsia="Arial" w:hAnsi="Arial" w:cs="Arial"/>
                <w:sz w:val="22"/>
                <w:szCs w:val="22"/>
              </w:rPr>
            </w:pPr>
            <w:r>
              <w:rPr>
                <w:rFonts w:ascii="Arial" w:eastAsia="Arial" w:hAnsi="Arial" w:cs="Arial"/>
                <w:sz w:val="22"/>
                <w:szCs w:val="22"/>
              </w:rPr>
              <w:t xml:space="preserve">Operate transplanter under supervision and monitor seedling placement </w:t>
            </w:r>
          </w:p>
          <w:p w14:paraId="10CEEEBC" w14:textId="77777777" w:rsidR="002B4C1A" w:rsidRDefault="002B4C1A">
            <w:pPr>
              <w:spacing w:before="280"/>
              <w:rPr>
                <w:rFonts w:ascii="Arial" w:eastAsia="Arial" w:hAnsi="Arial" w:cs="Arial"/>
                <w:sz w:val="22"/>
                <w:szCs w:val="22"/>
              </w:rPr>
            </w:pPr>
          </w:p>
        </w:tc>
        <w:tc>
          <w:tcPr>
            <w:tcW w:w="1710" w:type="dxa"/>
          </w:tcPr>
          <w:p w14:paraId="6DA962BC" w14:textId="0670E9F9" w:rsidR="002B4C1A" w:rsidRDefault="00000000">
            <w:pPr>
              <w:ind w:left="-14"/>
              <w:jc w:val="right"/>
              <w:rPr>
                <w:rFonts w:ascii="Arial" w:eastAsia="Arial" w:hAnsi="Arial" w:cs="Arial"/>
                <w:sz w:val="22"/>
                <w:szCs w:val="22"/>
              </w:rPr>
            </w:pPr>
            <w:r>
              <w:rPr>
                <w:rFonts w:ascii="Arial" w:eastAsia="Arial" w:hAnsi="Arial" w:cs="Arial"/>
                <w:sz w:val="22"/>
                <w:szCs w:val="22"/>
              </w:rPr>
              <w:t>Theory-01Hrs</w:t>
            </w:r>
          </w:p>
          <w:p w14:paraId="163DA83B"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Practice-12Hrs</w:t>
            </w:r>
          </w:p>
          <w:p w14:paraId="566BA27E" w14:textId="3EFCB00F" w:rsidR="002B4C1A" w:rsidRDefault="00000000">
            <w:pPr>
              <w:ind w:right="36"/>
              <w:jc w:val="right"/>
              <w:rPr>
                <w:rFonts w:ascii="Arial" w:eastAsia="Arial" w:hAnsi="Arial" w:cs="Arial"/>
                <w:sz w:val="22"/>
                <w:szCs w:val="22"/>
              </w:rPr>
            </w:pPr>
            <w:r>
              <w:rPr>
                <w:rFonts w:ascii="Arial" w:eastAsia="Arial" w:hAnsi="Arial" w:cs="Arial"/>
                <w:sz w:val="22"/>
                <w:szCs w:val="22"/>
              </w:rPr>
              <w:t>Total- 13Hrs</w:t>
            </w:r>
          </w:p>
          <w:p w14:paraId="7A45AB6A" w14:textId="77777777" w:rsidR="002B4C1A" w:rsidRDefault="002B4C1A">
            <w:pPr>
              <w:rPr>
                <w:rFonts w:ascii="Arial" w:eastAsia="Arial" w:hAnsi="Arial" w:cs="Arial"/>
                <w:sz w:val="22"/>
                <w:szCs w:val="22"/>
              </w:rPr>
            </w:pPr>
          </w:p>
        </w:tc>
        <w:tc>
          <w:tcPr>
            <w:tcW w:w="2250" w:type="dxa"/>
          </w:tcPr>
          <w:p w14:paraId="5DCDF412" w14:textId="77777777" w:rsidR="002B4C1A" w:rsidRDefault="00000000">
            <w:pPr>
              <w:spacing w:after="280"/>
              <w:rPr>
                <w:rFonts w:ascii="Arial" w:eastAsia="Arial" w:hAnsi="Arial" w:cs="Arial"/>
                <w:b/>
                <w:bCs/>
                <w:sz w:val="22"/>
                <w:szCs w:val="22"/>
              </w:rPr>
            </w:pPr>
            <w:r>
              <w:rPr>
                <w:rFonts w:ascii="Arial" w:eastAsia="Arial" w:hAnsi="Arial" w:cs="Arial"/>
                <w:b/>
                <w:bCs/>
                <w:sz w:val="22"/>
                <w:szCs w:val="22"/>
              </w:rPr>
              <w:t>Consumable Materials</w:t>
            </w:r>
          </w:p>
          <w:p w14:paraId="41194C67" w14:textId="77777777" w:rsidR="002B4C1A" w:rsidRPr="00E55F80" w:rsidRDefault="00000000">
            <w:pPr>
              <w:pStyle w:val="ListParagraph"/>
              <w:numPr>
                <w:ilvl w:val="0"/>
                <w:numId w:val="106"/>
              </w:numPr>
              <w:spacing w:before="280" w:after="280"/>
            </w:pPr>
            <w:r w:rsidRPr="00E55F80">
              <w:t xml:space="preserve">Rice seedlings (mat type) </w:t>
            </w:r>
          </w:p>
          <w:p w14:paraId="0294DA8C" w14:textId="7A891D49" w:rsidR="002B4C1A" w:rsidRPr="00E55F80" w:rsidRDefault="00000000">
            <w:pPr>
              <w:pStyle w:val="ListParagraph"/>
              <w:numPr>
                <w:ilvl w:val="0"/>
                <w:numId w:val="106"/>
              </w:numPr>
              <w:spacing w:before="280" w:after="280"/>
            </w:pPr>
            <w:r w:rsidRPr="00E55F80">
              <w:t xml:space="preserve">Fuel </w:t>
            </w:r>
          </w:p>
          <w:p w14:paraId="06E72156"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Non-Consumable Materials</w:t>
            </w:r>
          </w:p>
          <w:p w14:paraId="6BF68FE5" w14:textId="77777777" w:rsidR="002B4C1A" w:rsidRPr="00EE25FE" w:rsidRDefault="00000000">
            <w:pPr>
              <w:pStyle w:val="ListParagraph"/>
              <w:numPr>
                <w:ilvl w:val="0"/>
                <w:numId w:val="107"/>
              </w:numPr>
              <w:spacing w:before="280" w:after="280"/>
            </w:pPr>
            <w:r w:rsidRPr="00EE25FE">
              <w:t xml:space="preserve">Rice transplanter machine </w:t>
            </w:r>
          </w:p>
          <w:p w14:paraId="6CFB321C" w14:textId="77777777" w:rsidR="002B4C1A" w:rsidRPr="00EE25FE" w:rsidRDefault="00000000">
            <w:pPr>
              <w:pStyle w:val="ListParagraph"/>
              <w:numPr>
                <w:ilvl w:val="0"/>
                <w:numId w:val="107"/>
              </w:numPr>
              <w:spacing w:before="280" w:after="280"/>
            </w:pPr>
            <w:r w:rsidRPr="00EE25FE">
              <w:t xml:space="preserve">Seedling trays/mats </w:t>
            </w:r>
          </w:p>
          <w:p w14:paraId="7BBE47FE" w14:textId="77777777" w:rsidR="002B4C1A" w:rsidRPr="00EE25FE" w:rsidRDefault="00000000">
            <w:pPr>
              <w:pStyle w:val="ListParagraph"/>
              <w:numPr>
                <w:ilvl w:val="0"/>
                <w:numId w:val="107"/>
              </w:numPr>
              <w:spacing w:before="280" w:after="280"/>
            </w:pPr>
            <w:r w:rsidRPr="00EE25FE">
              <w:t xml:space="preserve">Tool kit (basic machine tools) </w:t>
            </w:r>
          </w:p>
          <w:p w14:paraId="4DDCC3CC" w14:textId="77777777" w:rsidR="002B4C1A" w:rsidRPr="00EE25FE" w:rsidRDefault="00000000">
            <w:pPr>
              <w:pStyle w:val="ListParagraph"/>
              <w:numPr>
                <w:ilvl w:val="0"/>
                <w:numId w:val="107"/>
              </w:numPr>
              <w:spacing w:before="280" w:after="280"/>
            </w:pPr>
            <w:r w:rsidRPr="00EE25FE">
              <w:t xml:space="preserve">Cleaning brush/air blower </w:t>
            </w:r>
          </w:p>
          <w:p w14:paraId="295051F0" w14:textId="77777777" w:rsidR="002B4C1A" w:rsidRDefault="002B4C1A">
            <w:pPr>
              <w:ind w:left="-14" w:firstLine="14"/>
              <w:rPr>
                <w:rFonts w:ascii="Arial" w:eastAsia="Arial" w:hAnsi="Arial" w:cs="Arial"/>
                <w:sz w:val="22"/>
                <w:szCs w:val="22"/>
              </w:rPr>
            </w:pPr>
          </w:p>
        </w:tc>
        <w:tc>
          <w:tcPr>
            <w:tcW w:w="1461" w:type="dxa"/>
          </w:tcPr>
          <w:p w14:paraId="09641C16" w14:textId="77777777" w:rsidR="002B4C1A" w:rsidRDefault="002B4C1A">
            <w:pPr>
              <w:spacing w:after="280"/>
              <w:rPr>
                <w:rFonts w:ascii="Arial" w:eastAsia="Arial" w:hAnsi="Arial" w:cs="Arial"/>
                <w:b/>
                <w:bCs/>
                <w:sz w:val="22"/>
                <w:szCs w:val="22"/>
              </w:rPr>
            </w:pPr>
          </w:p>
          <w:p w14:paraId="60963ECC" w14:textId="77777777" w:rsidR="002B4C1A" w:rsidRDefault="00000000">
            <w:pPr>
              <w:spacing w:before="280"/>
              <w:rPr>
                <w:rFonts w:ascii="Arial" w:eastAsia="Arial" w:hAnsi="Arial" w:cs="Arial"/>
                <w:b/>
                <w:bCs/>
                <w:sz w:val="22"/>
                <w:szCs w:val="22"/>
              </w:rPr>
            </w:pPr>
            <w:r>
              <w:rPr>
                <w:rFonts w:ascii="Arial" w:eastAsia="Arial" w:hAnsi="Arial" w:cs="Arial"/>
                <w:b/>
                <w:bCs/>
                <w:sz w:val="22"/>
                <w:szCs w:val="22"/>
              </w:rPr>
              <w:t>Field</w:t>
            </w:r>
          </w:p>
        </w:tc>
      </w:tr>
      <w:tr w:rsidR="002B4C1A" w14:paraId="3F0CBB1F" w14:textId="77777777" w:rsidTr="00C41CEB">
        <w:trPr>
          <w:trHeight w:val="1157"/>
        </w:trPr>
        <w:tc>
          <w:tcPr>
            <w:tcW w:w="1975" w:type="dxa"/>
          </w:tcPr>
          <w:p w14:paraId="7352FDE2" w14:textId="77777777" w:rsidR="002B4C1A" w:rsidRDefault="00000000">
            <w:pPr>
              <w:numPr>
                <w:ilvl w:val="0"/>
                <w:numId w:val="29"/>
              </w:numPr>
              <w:pBdr>
                <w:top w:val="nil"/>
                <w:left w:val="nil"/>
                <w:bottom w:val="nil"/>
                <w:right w:val="nil"/>
                <w:between w:val="nil"/>
              </w:pBdr>
              <w:rPr>
                <w:color w:val="000000"/>
              </w:rPr>
            </w:pPr>
            <w:r>
              <w:rPr>
                <w:rFonts w:ascii="Arial" w:eastAsia="Arial" w:hAnsi="Arial" w:cs="Arial"/>
                <w:b/>
                <w:bCs/>
                <w:color w:val="000000"/>
                <w:sz w:val="22"/>
                <w:szCs w:val="22"/>
              </w:rPr>
              <w:lastRenderedPageBreak/>
              <w:t>Perform Sowing through AWD method.</w:t>
            </w:r>
          </w:p>
          <w:p w14:paraId="51E2A955" w14:textId="77777777" w:rsidR="002B4C1A" w:rsidRDefault="002B4C1A">
            <w:pPr>
              <w:ind w:right="42"/>
              <w:rPr>
                <w:rFonts w:ascii="Arial" w:eastAsia="Arial" w:hAnsi="Arial" w:cs="Arial"/>
                <w:b/>
                <w:bCs/>
                <w:sz w:val="22"/>
                <w:szCs w:val="22"/>
              </w:rPr>
            </w:pPr>
          </w:p>
        </w:tc>
        <w:tc>
          <w:tcPr>
            <w:tcW w:w="3330" w:type="dxa"/>
          </w:tcPr>
          <w:p w14:paraId="7F8700CF"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Identify prepared field for AWD sowing.</w:t>
            </w:r>
          </w:p>
          <w:p w14:paraId="79370AB8"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Check soil moisture condition before sowing.</w:t>
            </w:r>
          </w:p>
          <w:p w14:paraId="4FA3290F"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Collect seed for sowing.</w:t>
            </w:r>
          </w:p>
          <w:p w14:paraId="416AF3CC"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Measure required seed quantity.</w:t>
            </w:r>
          </w:p>
          <w:p w14:paraId="3F17C0A9"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Broadcast seed uniformly on field.</w:t>
            </w:r>
          </w:p>
          <w:p w14:paraId="0D46EE49"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Maintain recommended seed rate during sowing.</w:t>
            </w:r>
          </w:p>
          <w:p w14:paraId="753026A8"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Install AWD water tube in field.</w:t>
            </w:r>
          </w:p>
          <w:p w14:paraId="5347E774"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Observe water level using AWD tube.</w:t>
            </w:r>
          </w:p>
          <w:p w14:paraId="088720B0" w14:textId="77777777" w:rsidR="002B4C1A" w:rsidRDefault="00000000">
            <w:pPr>
              <w:numPr>
                <w:ilvl w:val="0"/>
                <w:numId w:val="30"/>
              </w:numPr>
              <w:pBdr>
                <w:top w:val="nil"/>
                <w:left w:val="nil"/>
                <w:bottom w:val="nil"/>
                <w:right w:val="nil"/>
                <w:between w:val="nil"/>
              </w:pBdr>
              <w:rPr>
                <w:color w:val="000000"/>
                <w:sz w:val="22"/>
                <w:szCs w:val="22"/>
              </w:rPr>
            </w:pPr>
            <w:r>
              <w:rPr>
                <w:rFonts w:ascii="Arial" w:eastAsia="Arial" w:hAnsi="Arial" w:cs="Arial"/>
                <w:color w:val="000000"/>
                <w:sz w:val="22"/>
                <w:szCs w:val="22"/>
              </w:rPr>
              <w:t>Apply irrigation when water level reaches threshold.</w:t>
            </w:r>
          </w:p>
          <w:p w14:paraId="42FDC7B8" w14:textId="77777777" w:rsidR="002B4C1A" w:rsidRDefault="00000000">
            <w:pPr>
              <w:numPr>
                <w:ilvl w:val="0"/>
                <w:numId w:val="30"/>
              </w:numPr>
              <w:pBdr>
                <w:top w:val="nil"/>
                <w:left w:val="nil"/>
                <w:bottom w:val="nil"/>
                <w:right w:val="nil"/>
                <w:between w:val="nil"/>
              </w:pBdr>
              <w:spacing w:after="245"/>
              <w:rPr>
                <w:b/>
                <w:bCs/>
                <w:color w:val="000000"/>
                <w:sz w:val="22"/>
                <w:szCs w:val="22"/>
              </w:rPr>
            </w:pPr>
            <w:r>
              <w:rPr>
                <w:rFonts w:ascii="Arial" w:eastAsia="Arial" w:hAnsi="Arial" w:cs="Arial"/>
                <w:color w:val="000000"/>
                <w:sz w:val="22"/>
                <w:szCs w:val="22"/>
              </w:rPr>
              <w:t>Clean tools after sowing operation.</w:t>
            </w:r>
          </w:p>
        </w:tc>
        <w:tc>
          <w:tcPr>
            <w:tcW w:w="3150" w:type="dxa"/>
          </w:tcPr>
          <w:p w14:paraId="1CE3B823" w14:textId="77777777" w:rsidR="002B4C1A" w:rsidRPr="00EE25FE" w:rsidRDefault="00000000">
            <w:pPr>
              <w:pStyle w:val="ListParagraph"/>
              <w:numPr>
                <w:ilvl w:val="0"/>
                <w:numId w:val="30"/>
              </w:numPr>
              <w:spacing w:after="280"/>
            </w:pPr>
            <w:r w:rsidRPr="00EE25FE">
              <w:t xml:space="preserve">Principles of Alternate Wetting and Drying (AWD) </w:t>
            </w:r>
          </w:p>
          <w:p w14:paraId="671BC578" w14:textId="77777777" w:rsidR="002B4C1A" w:rsidRPr="00EE25FE" w:rsidRDefault="00000000">
            <w:pPr>
              <w:pStyle w:val="ListParagraph"/>
              <w:numPr>
                <w:ilvl w:val="0"/>
                <w:numId w:val="30"/>
              </w:numPr>
              <w:spacing w:before="280" w:after="280"/>
            </w:pPr>
            <w:r w:rsidRPr="00EE25FE">
              <w:t xml:space="preserve">Direct Seeding Techniques under AWD System </w:t>
            </w:r>
          </w:p>
          <w:p w14:paraId="2F73739F" w14:textId="77777777" w:rsidR="002B4C1A" w:rsidRPr="00EE25FE" w:rsidRDefault="00000000">
            <w:pPr>
              <w:pStyle w:val="ListParagraph"/>
              <w:numPr>
                <w:ilvl w:val="0"/>
                <w:numId w:val="30"/>
              </w:numPr>
              <w:spacing w:before="280" w:after="280"/>
            </w:pPr>
            <w:r w:rsidRPr="00EE25FE">
              <w:t xml:space="preserve">Soil Moisture Monitoring Methods </w:t>
            </w:r>
          </w:p>
          <w:p w14:paraId="7B276B3B" w14:textId="77777777" w:rsidR="002B4C1A" w:rsidRPr="00EE25FE" w:rsidRDefault="00000000">
            <w:pPr>
              <w:pStyle w:val="ListParagraph"/>
              <w:numPr>
                <w:ilvl w:val="0"/>
                <w:numId w:val="30"/>
              </w:numPr>
              <w:spacing w:before="280" w:after="280"/>
            </w:pPr>
            <w:r w:rsidRPr="00EE25FE">
              <w:t xml:space="preserve">Use of AWD Water Tube </w:t>
            </w:r>
          </w:p>
          <w:p w14:paraId="3249B9C9" w14:textId="77777777" w:rsidR="002B4C1A" w:rsidRPr="00EE25FE" w:rsidRDefault="00000000">
            <w:pPr>
              <w:pStyle w:val="ListParagraph"/>
              <w:numPr>
                <w:ilvl w:val="0"/>
                <w:numId w:val="30"/>
              </w:numPr>
              <w:spacing w:before="280" w:after="280"/>
            </w:pPr>
            <w:r w:rsidRPr="00EE25FE">
              <w:t xml:space="preserve">Irrigation Scheduling in Water-Saving Systems </w:t>
            </w:r>
          </w:p>
          <w:p w14:paraId="51691787"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Activities</w:t>
            </w:r>
          </w:p>
          <w:p w14:paraId="47B88922" w14:textId="77777777" w:rsidR="002B4C1A" w:rsidRDefault="00000000">
            <w:pPr>
              <w:spacing w:before="280" w:after="280"/>
              <w:rPr>
                <w:rFonts w:ascii="Arial" w:eastAsia="Arial" w:hAnsi="Arial" w:cs="Arial"/>
                <w:sz w:val="22"/>
                <w:szCs w:val="22"/>
              </w:rPr>
            </w:pPr>
            <w:r>
              <w:rPr>
                <w:rFonts w:ascii="Arial" w:eastAsia="Arial" w:hAnsi="Arial" w:cs="Arial"/>
                <w:sz w:val="22"/>
                <w:szCs w:val="22"/>
              </w:rPr>
              <w:t xml:space="preserve">Install AWD tube as per layout in field </w:t>
            </w:r>
          </w:p>
          <w:p w14:paraId="0D71B732" w14:textId="77777777" w:rsidR="002B4C1A" w:rsidRDefault="00000000">
            <w:pPr>
              <w:ind w:left="-14"/>
              <w:rPr>
                <w:rFonts w:ascii="Arial" w:eastAsia="Arial" w:hAnsi="Arial" w:cs="Arial"/>
                <w:sz w:val="22"/>
                <w:szCs w:val="22"/>
              </w:rPr>
            </w:pPr>
            <w:r>
              <w:rPr>
                <w:rFonts w:ascii="Arial" w:eastAsia="Arial" w:hAnsi="Arial" w:cs="Arial"/>
                <w:sz w:val="22"/>
                <w:szCs w:val="22"/>
              </w:rPr>
              <w:t>Monitor water level and apply irrigation as required</w:t>
            </w:r>
          </w:p>
        </w:tc>
        <w:tc>
          <w:tcPr>
            <w:tcW w:w="1710" w:type="dxa"/>
          </w:tcPr>
          <w:p w14:paraId="5E8DA479" w14:textId="2A516C4F" w:rsidR="002B4C1A" w:rsidRDefault="00000000">
            <w:pPr>
              <w:ind w:left="-14"/>
              <w:jc w:val="right"/>
              <w:rPr>
                <w:rFonts w:ascii="Arial" w:eastAsia="Arial" w:hAnsi="Arial" w:cs="Arial"/>
                <w:sz w:val="22"/>
                <w:szCs w:val="22"/>
              </w:rPr>
            </w:pPr>
            <w:r>
              <w:rPr>
                <w:rFonts w:ascii="Arial" w:eastAsia="Arial" w:hAnsi="Arial" w:cs="Arial"/>
                <w:sz w:val="22"/>
                <w:szCs w:val="22"/>
              </w:rPr>
              <w:t>Theory-01Hrs</w:t>
            </w:r>
          </w:p>
          <w:p w14:paraId="7AEB8F58" w14:textId="7D670728" w:rsidR="002B4C1A" w:rsidRDefault="00000000">
            <w:pPr>
              <w:ind w:left="-14"/>
              <w:jc w:val="right"/>
              <w:rPr>
                <w:rFonts w:ascii="Arial" w:eastAsia="Arial" w:hAnsi="Arial" w:cs="Arial"/>
                <w:sz w:val="22"/>
                <w:szCs w:val="22"/>
              </w:rPr>
            </w:pPr>
            <w:r>
              <w:rPr>
                <w:rFonts w:ascii="Arial" w:eastAsia="Arial" w:hAnsi="Arial" w:cs="Arial"/>
                <w:sz w:val="22"/>
                <w:szCs w:val="22"/>
              </w:rPr>
              <w:t>Practice-0</w:t>
            </w:r>
            <w:r w:rsidR="00E55F80">
              <w:rPr>
                <w:rFonts w:ascii="Arial" w:eastAsia="Arial" w:hAnsi="Arial" w:cs="Arial"/>
                <w:sz w:val="22"/>
                <w:szCs w:val="22"/>
              </w:rPr>
              <w:t>6</w:t>
            </w:r>
            <w:r>
              <w:rPr>
                <w:rFonts w:ascii="Arial" w:eastAsia="Arial" w:hAnsi="Arial" w:cs="Arial"/>
                <w:sz w:val="22"/>
                <w:szCs w:val="22"/>
              </w:rPr>
              <w:t>Hrs</w:t>
            </w:r>
          </w:p>
          <w:p w14:paraId="39E7178F" w14:textId="501370CD" w:rsidR="002B4C1A" w:rsidRDefault="00000000">
            <w:pPr>
              <w:ind w:left="-14" w:right="36"/>
              <w:jc w:val="right"/>
              <w:rPr>
                <w:rFonts w:ascii="Arial" w:eastAsia="Arial" w:hAnsi="Arial" w:cs="Arial"/>
                <w:sz w:val="22"/>
                <w:szCs w:val="22"/>
              </w:rPr>
            </w:pPr>
            <w:r>
              <w:rPr>
                <w:rFonts w:ascii="Arial" w:eastAsia="Arial" w:hAnsi="Arial" w:cs="Arial"/>
                <w:sz w:val="22"/>
                <w:szCs w:val="22"/>
              </w:rPr>
              <w:t xml:space="preserve">Total- </w:t>
            </w:r>
            <w:r w:rsidR="00E55F80">
              <w:rPr>
                <w:rFonts w:ascii="Arial" w:eastAsia="Arial" w:hAnsi="Arial" w:cs="Arial"/>
                <w:sz w:val="22"/>
                <w:szCs w:val="22"/>
              </w:rPr>
              <w:t>07</w:t>
            </w:r>
            <w:r>
              <w:rPr>
                <w:rFonts w:ascii="Arial" w:eastAsia="Arial" w:hAnsi="Arial" w:cs="Arial"/>
                <w:sz w:val="22"/>
                <w:szCs w:val="22"/>
              </w:rPr>
              <w:t>Hrs</w:t>
            </w:r>
          </w:p>
          <w:p w14:paraId="717F94B3" w14:textId="77777777" w:rsidR="002B4C1A" w:rsidRDefault="002B4C1A">
            <w:pPr>
              <w:rPr>
                <w:rFonts w:ascii="Arial" w:eastAsia="Arial" w:hAnsi="Arial" w:cs="Arial"/>
                <w:sz w:val="22"/>
                <w:szCs w:val="22"/>
              </w:rPr>
            </w:pPr>
          </w:p>
        </w:tc>
        <w:tc>
          <w:tcPr>
            <w:tcW w:w="2250" w:type="dxa"/>
          </w:tcPr>
          <w:p w14:paraId="4678895E" w14:textId="77777777" w:rsidR="002B4C1A" w:rsidRDefault="00000000">
            <w:pPr>
              <w:spacing w:after="280"/>
              <w:rPr>
                <w:rFonts w:ascii="Arial" w:eastAsia="Arial" w:hAnsi="Arial" w:cs="Arial"/>
                <w:b/>
                <w:bCs/>
                <w:sz w:val="22"/>
                <w:szCs w:val="22"/>
              </w:rPr>
            </w:pPr>
            <w:r>
              <w:rPr>
                <w:rFonts w:ascii="Arial" w:eastAsia="Arial" w:hAnsi="Arial" w:cs="Arial"/>
                <w:b/>
                <w:bCs/>
                <w:sz w:val="22"/>
                <w:szCs w:val="22"/>
              </w:rPr>
              <w:t>Consumable Materials</w:t>
            </w:r>
          </w:p>
          <w:p w14:paraId="7D52132A" w14:textId="14A7263B" w:rsidR="002B4C1A" w:rsidRPr="00EE25FE" w:rsidRDefault="00000000">
            <w:pPr>
              <w:pStyle w:val="ListParagraph"/>
              <w:numPr>
                <w:ilvl w:val="0"/>
                <w:numId w:val="108"/>
              </w:numPr>
              <w:spacing w:before="280" w:after="280"/>
            </w:pPr>
            <w:r w:rsidRPr="00EE25FE">
              <w:t xml:space="preserve">Rice seed </w:t>
            </w:r>
          </w:p>
          <w:p w14:paraId="50B62605"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Non-Consumable Materials</w:t>
            </w:r>
          </w:p>
          <w:p w14:paraId="76DD8014" w14:textId="77777777" w:rsidR="002B4C1A" w:rsidRPr="00EE25FE" w:rsidRDefault="00000000">
            <w:pPr>
              <w:pStyle w:val="ListParagraph"/>
              <w:numPr>
                <w:ilvl w:val="0"/>
                <w:numId w:val="108"/>
              </w:numPr>
              <w:spacing w:before="280" w:after="280"/>
            </w:pPr>
            <w:r w:rsidRPr="00EE25FE">
              <w:t xml:space="preserve">AWD water tube </w:t>
            </w:r>
          </w:p>
          <w:p w14:paraId="2A877F8B" w14:textId="77777777" w:rsidR="002B4C1A" w:rsidRPr="00EE25FE" w:rsidRDefault="00000000">
            <w:pPr>
              <w:pStyle w:val="ListParagraph"/>
              <w:numPr>
                <w:ilvl w:val="0"/>
                <w:numId w:val="108"/>
              </w:numPr>
              <w:spacing w:before="280" w:after="280"/>
            </w:pPr>
            <w:r w:rsidRPr="00EE25FE">
              <w:t xml:space="preserve">Measuring scale (for water level check) </w:t>
            </w:r>
          </w:p>
          <w:p w14:paraId="2B34D023" w14:textId="77777777" w:rsidR="002B4C1A" w:rsidRPr="00EE25FE" w:rsidRDefault="00000000">
            <w:pPr>
              <w:pStyle w:val="ListParagraph"/>
              <w:numPr>
                <w:ilvl w:val="0"/>
                <w:numId w:val="108"/>
              </w:numPr>
              <w:spacing w:before="280" w:after="280"/>
            </w:pPr>
            <w:r w:rsidRPr="00EE25FE">
              <w:t xml:space="preserve">Bucket or irrigation tools </w:t>
            </w:r>
          </w:p>
          <w:p w14:paraId="2421A3FC" w14:textId="77777777" w:rsidR="002B4C1A" w:rsidRPr="00EE25FE" w:rsidRDefault="00000000">
            <w:pPr>
              <w:pStyle w:val="ListParagraph"/>
              <w:numPr>
                <w:ilvl w:val="0"/>
                <w:numId w:val="108"/>
              </w:numPr>
              <w:spacing w:before="280" w:after="280"/>
            </w:pPr>
            <w:r w:rsidRPr="00EE25FE">
              <w:t xml:space="preserve">Marker sticks for field reference </w:t>
            </w:r>
          </w:p>
          <w:p w14:paraId="399CC926" w14:textId="77777777" w:rsidR="002B4C1A" w:rsidRPr="00EE25FE" w:rsidRDefault="00000000">
            <w:pPr>
              <w:pStyle w:val="ListParagraph"/>
              <w:numPr>
                <w:ilvl w:val="0"/>
                <w:numId w:val="108"/>
              </w:numPr>
            </w:pPr>
            <w:r w:rsidRPr="00EE25FE">
              <w:t>Hand broadcast tools</w:t>
            </w:r>
          </w:p>
        </w:tc>
        <w:tc>
          <w:tcPr>
            <w:tcW w:w="1461" w:type="dxa"/>
          </w:tcPr>
          <w:p w14:paraId="4EDD7F09" w14:textId="77777777" w:rsidR="002B4C1A" w:rsidRDefault="002B4C1A">
            <w:pPr>
              <w:spacing w:after="280"/>
              <w:rPr>
                <w:rFonts w:ascii="Arial" w:eastAsia="Arial" w:hAnsi="Arial" w:cs="Arial"/>
                <w:b/>
                <w:bCs/>
                <w:sz w:val="22"/>
                <w:szCs w:val="22"/>
              </w:rPr>
            </w:pPr>
          </w:p>
          <w:p w14:paraId="225F5A02" w14:textId="77777777" w:rsidR="002B4C1A" w:rsidRDefault="00000000">
            <w:pPr>
              <w:spacing w:before="280"/>
              <w:rPr>
                <w:rFonts w:ascii="Arial" w:eastAsia="Arial" w:hAnsi="Arial" w:cs="Arial"/>
                <w:b/>
                <w:bCs/>
                <w:sz w:val="22"/>
                <w:szCs w:val="22"/>
              </w:rPr>
            </w:pPr>
            <w:r>
              <w:rPr>
                <w:rFonts w:ascii="Arial" w:eastAsia="Arial" w:hAnsi="Arial" w:cs="Arial"/>
                <w:b/>
                <w:bCs/>
                <w:sz w:val="22"/>
                <w:szCs w:val="22"/>
              </w:rPr>
              <w:t>Field</w:t>
            </w:r>
          </w:p>
        </w:tc>
      </w:tr>
    </w:tbl>
    <w:p w14:paraId="6673572C" w14:textId="77777777" w:rsidR="002B4C1A" w:rsidRDefault="002B4C1A">
      <w:pPr>
        <w:tabs>
          <w:tab w:val="left" w:pos="1296"/>
        </w:tabs>
        <w:spacing w:before="240" w:after="240"/>
        <w:ind w:right="36"/>
        <w:rPr>
          <w:rFonts w:ascii="Arial" w:eastAsia="Arial" w:hAnsi="Arial" w:cs="Arial"/>
          <w:b/>
          <w:bCs/>
          <w:sz w:val="22"/>
          <w:szCs w:val="22"/>
        </w:rPr>
      </w:pPr>
    </w:p>
    <w:p w14:paraId="71E414B0" w14:textId="37FAE56E" w:rsidR="002B4C1A" w:rsidRDefault="00000000" w:rsidP="009466C8">
      <w:pPr>
        <w:pStyle w:val="Heading2"/>
      </w:pPr>
      <w:bookmarkStart w:id="33" w:name="_Toc233281067"/>
      <w:r>
        <w:t>4.</w:t>
      </w:r>
      <w:r w:rsidR="009466C8">
        <w:t>6</w:t>
      </w:r>
      <w:r>
        <w:t xml:space="preserve"> </w:t>
      </w:r>
      <w:r w:rsidR="00712410">
        <w:t>0526RPP</w:t>
      </w:r>
      <w:r>
        <w:t>04 Apply Plant growth management Practices</w:t>
      </w:r>
      <w:bookmarkEnd w:id="33"/>
    </w:p>
    <w:p w14:paraId="55FA9EBE" w14:textId="77777777" w:rsidR="002B4C1A" w:rsidRDefault="00000000">
      <w:pPr>
        <w:pBdr>
          <w:top w:val="nil"/>
          <w:left w:val="nil"/>
          <w:bottom w:val="nil"/>
          <w:right w:val="nil"/>
          <w:between w:val="nil"/>
        </w:pBdr>
        <w:spacing w:before="240" w:after="240"/>
        <w:ind w:right="26"/>
        <w:rPr>
          <w:rFonts w:ascii="Arial" w:eastAsia="Arial" w:hAnsi="Arial" w:cs="Arial"/>
          <w:color w:val="000000"/>
          <w:sz w:val="22"/>
          <w:szCs w:val="22"/>
        </w:rPr>
      </w:pPr>
      <w:r>
        <w:rPr>
          <w:rFonts w:ascii="Arial" w:eastAsia="Arial" w:hAnsi="Arial" w:cs="Arial"/>
          <w:b/>
          <w:bCs/>
          <w:color w:val="000000"/>
          <w:sz w:val="22"/>
          <w:szCs w:val="22"/>
        </w:rPr>
        <w:t xml:space="preserve"> Objective:</w:t>
      </w:r>
      <w:r>
        <w:rPr>
          <w:rFonts w:ascii="Arial" w:eastAsia="Arial" w:hAnsi="Arial" w:cs="Arial"/>
          <w:color w:val="000000"/>
          <w:sz w:val="22"/>
          <w:szCs w:val="22"/>
        </w:rPr>
        <w:t xml:space="preserve">  This module covers the skills and knowledge required to Apply plant growth management practices through irrigation, nutrient application, weed management, pest control, and disease management according to crop requirements. Develop skills to monitor crop condition and support healthy plant growth using recommended agricultural practices. Perform field operations using basic tools, equipment, and safety measures according to workplace requirements.</w:t>
      </w:r>
    </w:p>
    <w:p w14:paraId="0AA8D424" w14:textId="5F0FD6C3" w:rsidR="002B4C1A" w:rsidRDefault="00000000">
      <w:pPr>
        <w:pBdr>
          <w:top w:val="nil"/>
          <w:left w:val="nil"/>
          <w:bottom w:val="nil"/>
          <w:right w:val="nil"/>
          <w:between w:val="nil"/>
        </w:pBdr>
        <w:spacing w:before="240" w:after="240"/>
        <w:ind w:right="26"/>
        <w:rPr>
          <w:rFonts w:ascii="Arial" w:eastAsia="Arial" w:hAnsi="Arial" w:cs="Arial"/>
          <w:b/>
          <w:bCs/>
          <w:color w:val="000000"/>
          <w:sz w:val="22"/>
          <w:szCs w:val="22"/>
        </w:rPr>
      </w:pPr>
      <w:r>
        <w:rPr>
          <w:rFonts w:ascii="Arial" w:eastAsia="Arial" w:hAnsi="Arial" w:cs="Arial"/>
          <w:b/>
          <w:bCs/>
          <w:color w:val="000000"/>
          <w:sz w:val="22"/>
          <w:szCs w:val="22"/>
        </w:rPr>
        <w:t>Duration:</w:t>
      </w:r>
      <w:r>
        <w:rPr>
          <w:rFonts w:ascii="Arial" w:eastAsia="Arial" w:hAnsi="Arial" w:cs="Arial"/>
          <w:b/>
          <w:bCs/>
          <w:color w:val="000000"/>
          <w:sz w:val="22"/>
          <w:szCs w:val="22"/>
        </w:rPr>
        <w:tab/>
      </w:r>
      <w:r w:rsidR="00B07E42">
        <w:rPr>
          <w:rFonts w:ascii="Arial" w:eastAsia="Arial" w:hAnsi="Arial" w:cs="Arial"/>
          <w:b/>
          <w:bCs/>
          <w:color w:val="000000"/>
          <w:sz w:val="22"/>
          <w:szCs w:val="22"/>
        </w:rPr>
        <w:t>43 hrs.</w:t>
      </w:r>
      <w:r>
        <w:rPr>
          <w:rFonts w:ascii="Arial" w:eastAsia="Arial" w:hAnsi="Arial" w:cs="Arial"/>
          <w:b/>
          <w:bCs/>
          <w:color w:val="000000"/>
          <w:sz w:val="22"/>
          <w:szCs w:val="22"/>
        </w:rPr>
        <w:tab/>
      </w:r>
      <w:r>
        <w:rPr>
          <w:rFonts w:ascii="Arial" w:eastAsia="Arial" w:hAnsi="Arial" w:cs="Arial"/>
          <w:b/>
          <w:bCs/>
          <w:color w:val="000000"/>
          <w:sz w:val="22"/>
          <w:szCs w:val="22"/>
        </w:rPr>
        <w:tab/>
      </w:r>
      <w:r>
        <w:rPr>
          <w:rFonts w:ascii="Arial" w:eastAsia="Arial" w:hAnsi="Arial" w:cs="Arial"/>
          <w:b/>
          <w:bCs/>
          <w:color w:val="000000"/>
          <w:sz w:val="22"/>
          <w:szCs w:val="22"/>
        </w:rPr>
        <w:tab/>
      </w:r>
      <w:r>
        <w:rPr>
          <w:rFonts w:ascii="Arial" w:eastAsia="Arial" w:hAnsi="Arial" w:cs="Arial"/>
          <w:b/>
          <w:bCs/>
          <w:color w:val="000000"/>
          <w:sz w:val="22"/>
          <w:szCs w:val="22"/>
        </w:rPr>
        <w:tab/>
      </w:r>
      <w:r>
        <w:rPr>
          <w:rFonts w:ascii="Arial" w:eastAsia="Arial" w:hAnsi="Arial" w:cs="Arial"/>
          <w:b/>
          <w:bCs/>
          <w:color w:val="000000"/>
          <w:sz w:val="22"/>
          <w:szCs w:val="22"/>
        </w:rPr>
        <w:tab/>
        <w:t>Theory:</w:t>
      </w:r>
      <w:r w:rsidR="00B07E42">
        <w:rPr>
          <w:rFonts w:ascii="Arial" w:eastAsia="Arial" w:hAnsi="Arial" w:cs="Arial"/>
          <w:b/>
          <w:bCs/>
          <w:color w:val="000000"/>
          <w:sz w:val="22"/>
          <w:szCs w:val="22"/>
        </w:rPr>
        <w:t>07 hrs.</w:t>
      </w:r>
      <w:r>
        <w:rPr>
          <w:rFonts w:ascii="Arial" w:eastAsia="Arial" w:hAnsi="Arial" w:cs="Arial"/>
          <w:b/>
          <w:bCs/>
          <w:color w:val="000000"/>
          <w:sz w:val="22"/>
          <w:szCs w:val="22"/>
        </w:rPr>
        <w:tab/>
      </w:r>
      <w:r>
        <w:rPr>
          <w:rFonts w:ascii="Arial" w:eastAsia="Arial" w:hAnsi="Arial" w:cs="Arial"/>
          <w:b/>
          <w:bCs/>
          <w:color w:val="000000"/>
          <w:sz w:val="22"/>
          <w:szCs w:val="22"/>
        </w:rPr>
        <w:tab/>
        <w:t xml:space="preserve">                                               </w:t>
      </w:r>
      <w:r>
        <w:rPr>
          <w:rFonts w:ascii="Arial" w:eastAsia="Arial" w:hAnsi="Arial" w:cs="Arial"/>
          <w:b/>
          <w:bCs/>
          <w:color w:val="000000"/>
          <w:sz w:val="22"/>
          <w:szCs w:val="22"/>
        </w:rPr>
        <w:tab/>
        <w:t xml:space="preserve">Practice: </w:t>
      </w:r>
      <w:r w:rsidR="00B07E42">
        <w:rPr>
          <w:rFonts w:ascii="Arial" w:eastAsia="Arial" w:hAnsi="Arial" w:cs="Arial"/>
          <w:b/>
          <w:bCs/>
          <w:color w:val="000000"/>
          <w:sz w:val="22"/>
          <w:szCs w:val="22"/>
        </w:rPr>
        <w:t>36 hrs.</w:t>
      </w:r>
    </w:p>
    <w:tbl>
      <w:tblPr>
        <w:tblStyle w:val="a6"/>
        <w:tblpPr w:leftFromText="180" w:rightFromText="180" w:vertAnchor="text" w:tblpX="53" w:tblpY="1"/>
        <w:tblW w:w="148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4226"/>
        <w:gridCol w:w="3441"/>
        <w:gridCol w:w="1440"/>
        <w:gridCol w:w="1959"/>
        <w:gridCol w:w="1170"/>
      </w:tblGrid>
      <w:tr w:rsidR="002B4C1A" w14:paraId="5E8B72B7" w14:textId="77777777">
        <w:trPr>
          <w:trHeight w:val="601"/>
        </w:trPr>
        <w:tc>
          <w:tcPr>
            <w:tcW w:w="2609" w:type="dxa"/>
            <w:vAlign w:val="center"/>
          </w:tcPr>
          <w:p w14:paraId="09DF18E3" w14:textId="77777777" w:rsidR="002B4C1A" w:rsidRDefault="00000000">
            <w:pPr>
              <w:rPr>
                <w:rFonts w:ascii="Arial" w:eastAsia="Arial" w:hAnsi="Arial" w:cs="Arial"/>
                <w:b/>
                <w:bCs/>
                <w:sz w:val="22"/>
                <w:szCs w:val="22"/>
              </w:rPr>
            </w:pPr>
            <w:r>
              <w:rPr>
                <w:rFonts w:ascii="Arial" w:eastAsia="Arial" w:hAnsi="Arial" w:cs="Arial"/>
                <w:b/>
                <w:bCs/>
                <w:sz w:val="22"/>
                <w:szCs w:val="22"/>
              </w:rPr>
              <w:lastRenderedPageBreak/>
              <w:t>Learning Unit</w:t>
            </w:r>
          </w:p>
        </w:tc>
        <w:tc>
          <w:tcPr>
            <w:tcW w:w="4226" w:type="dxa"/>
            <w:vAlign w:val="center"/>
          </w:tcPr>
          <w:p w14:paraId="4ECA6B98" w14:textId="77777777" w:rsidR="002B4C1A" w:rsidRDefault="00000000">
            <w:pPr>
              <w:ind w:left="430" w:hanging="360"/>
              <w:rPr>
                <w:rFonts w:ascii="Arial" w:eastAsia="Arial" w:hAnsi="Arial" w:cs="Arial"/>
                <w:b/>
                <w:bCs/>
                <w:color w:val="000000"/>
                <w:sz w:val="22"/>
                <w:szCs w:val="22"/>
              </w:rPr>
            </w:pPr>
            <w:r>
              <w:rPr>
                <w:rFonts w:ascii="Arial" w:eastAsia="Arial" w:hAnsi="Arial" w:cs="Arial"/>
                <w:b/>
                <w:bCs/>
                <w:color w:val="000000"/>
                <w:sz w:val="22"/>
                <w:szCs w:val="22"/>
              </w:rPr>
              <w:t>Learning Outcomes</w:t>
            </w:r>
          </w:p>
        </w:tc>
        <w:tc>
          <w:tcPr>
            <w:tcW w:w="3441" w:type="dxa"/>
            <w:vAlign w:val="center"/>
          </w:tcPr>
          <w:p w14:paraId="468E89B9"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Learning Elements</w:t>
            </w:r>
          </w:p>
        </w:tc>
        <w:tc>
          <w:tcPr>
            <w:tcW w:w="1440" w:type="dxa"/>
          </w:tcPr>
          <w:p w14:paraId="65466070" w14:textId="77777777" w:rsidR="002B4C1A" w:rsidRDefault="00000000">
            <w:pPr>
              <w:ind w:right="36"/>
              <w:jc w:val="right"/>
              <w:rPr>
                <w:rFonts w:ascii="Arial" w:eastAsia="Arial" w:hAnsi="Arial" w:cs="Arial"/>
                <w:b/>
                <w:bCs/>
                <w:sz w:val="22"/>
                <w:szCs w:val="22"/>
              </w:rPr>
            </w:pPr>
            <w:r>
              <w:rPr>
                <w:rFonts w:ascii="Arial" w:eastAsia="Arial" w:hAnsi="Arial" w:cs="Arial"/>
                <w:b/>
                <w:bCs/>
                <w:sz w:val="22"/>
                <w:szCs w:val="22"/>
              </w:rPr>
              <w:t>Duration</w:t>
            </w:r>
          </w:p>
          <w:p w14:paraId="57EE878C" w14:textId="77777777" w:rsidR="002B4C1A" w:rsidRDefault="002B4C1A">
            <w:pPr>
              <w:rPr>
                <w:rFonts w:ascii="Arial" w:eastAsia="Arial" w:hAnsi="Arial" w:cs="Arial"/>
                <w:sz w:val="22"/>
                <w:szCs w:val="22"/>
              </w:rPr>
            </w:pPr>
          </w:p>
        </w:tc>
        <w:tc>
          <w:tcPr>
            <w:tcW w:w="1959" w:type="dxa"/>
          </w:tcPr>
          <w:p w14:paraId="74D2DE0C"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 xml:space="preserve">Materials </w:t>
            </w:r>
          </w:p>
          <w:p w14:paraId="589D6A8B"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 xml:space="preserve">Required </w:t>
            </w:r>
          </w:p>
        </w:tc>
        <w:tc>
          <w:tcPr>
            <w:tcW w:w="1170" w:type="dxa"/>
          </w:tcPr>
          <w:p w14:paraId="2A0D3DD3"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 xml:space="preserve">Learning </w:t>
            </w:r>
          </w:p>
          <w:p w14:paraId="59098DA2"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 xml:space="preserve">Place </w:t>
            </w:r>
          </w:p>
        </w:tc>
      </w:tr>
      <w:tr w:rsidR="002B4C1A" w14:paraId="685F92CF" w14:textId="77777777" w:rsidTr="003E017B">
        <w:trPr>
          <w:trHeight w:val="1082"/>
        </w:trPr>
        <w:tc>
          <w:tcPr>
            <w:tcW w:w="2609" w:type="dxa"/>
          </w:tcPr>
          <w:p w14:paraId="3262CD54" w14:textId="4AC0C87D" w:rsidR="002B4C1A" w:rsidRPr="003E017B" w:rsidRDefault="00000000" w:rsidP="003E017B">
            <w:pPr>
              <w:numPr>
                <w:ilvl w:val="0"/>
                <w:numId w:val="31"/>
              </w:numPr>
              <w:pBdr>
                <w:top w:val="nil"/>
                <w:left w:val="nil"/>
                <w:bottom w:val="nil"/>
                <w:right w:val="nil"/>
                <w:between w:val="nil"/>
              </w:pBdr>
              <w:spacing w:after="245" w:line="242" w:lineRule="auto"/>
              <w:ind w:right="270"/>
              <w:jc w:val="both"/>
              <w:rPr>
                <w:color w:val="000000"/>
              </w:rPr>
            </w:pPr>
            <w:r>
              <w:rPr>
                <w:rFonts w:ascii="Arial" w:eastAsia="Arial" w:hAnsi="Arial" w:cs="Arial"/>
                <w:b/>
                <w:bCs/>
                <w:color w:val="000000"/>
                <w:sz w:val="22"/>
                <w:szCs w:val="22"/>
              </w:rPr>
              <w:t>Perform Irrigation practices</w:t>
            </w:r>
          </w:p>
        </w:tc>
        <w:tc>
          <w:tcPr>
            <w:tcW w:w="4226" w:type="dxa"/>
          </w:tcPr>
          <w:p w14:paraId="136BE7C9"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Check water availability before irrigation.</w:t>
            </w:r>
          </w:p>
          <w:p w14:paraId="2DA7BC73"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Identify irrigation source (canal, tube well).</w:t>
            </w:r>
          </w:p>
          <w:p w14:paraId="16F5449F"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Open water inlet for irrigation.</w:t>
            </w:r>
          </w:p>
          <w:p w14:paraId="5A564E1E"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Direct water flow into field channels.</w:t>
            </w:r>
          </w:p>
          <w:p w14:paraId="3BFFC43E"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Distribute water uniformly in field.</w:t>
            </w:r>
          </w:p>
          <w:p w14:paraId="5E185537"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Monitor water level during irrigation.</w:t>
            </w:r>
          </w:p>
          <w:p w14:paraId="6689FEE3"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Stop water flow at required level.</w:t>
            </w:r>
          </w:p>
          <w:p w14:paraId="5704377C"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Close water inlet after irrigation.</w:t>
            </w:r>
          </w:p>
          <w:p w14:paraId="57D174E6" w14:textId="77777777" w:rsidR="002B4C1A" w:rsidRDefault="00000000" w:rsidP="003E017B">
            <w:pPr>
              <w:keepNext/>
              <w:keepLines/>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Repair minor leaks in field channels.</w:t>
            </w:r>
          </w:p>
        </w:tc>
        <w:tc>
          <w:tcPr>
            <w:tcW w:w="3441" w:type="dxa"/>
          </w:tcPr>
          <w:p w14:paraId="197E8821" w14:textId="77777777" w:rsidR="002B4C1A" w:rsidRDefault="00000000">
            <w:pPr>
              <w:numPr>
                <w:ilvl w:val="0"/>
                <w:numId w:val="17"/>
              </w:numPr>
              <w:rPr>
                <w:sz w:val="22"/>
                <w:szCs w:val="22"/>
              </w:rPr>
            </w:pPr>
            <w:r>
              <w:rPr>
                <w:rFonts w:ascii="Arial" w:eastAsia="Arial" w:hAnsi="Arial" w:cs="Arial"/>
                <w:sz w:val="22"/>
                <w:szCs w:val="22"/>
              </w:rPr>
              <w:t>Sources and Types of Irrigation</w:t>
            </w:r>
          </w:p>
          <w:p w14:paraId="26391509" w14:textId="77777777" w:rsidR="002B4C1A" w:rsidRDefault="00000000">
            <w:pPr>
              <w:numPr>
                <w:ilvl w:val="0"/>
                <w:numId w:val="17"/>
              </w:numPr>
              <w:rPr>
                <w:sz w:val="22"/>
                <w:szCs w:val="22"/>
              </w:rPr>
            </w:pPr>
            <w:r>
              <w:rPr>
                <w:rFonts w:ascii="Arial" w:eastAsia="Arial" w:hAnsi="Arial" w:cs="Arial"/>
                <w:sz w:val="22"/>
                <w:szCs w:val="22"/>
              </w:rPr>
              <w:t xml:space="preserve">Methods of Irrigation </w:t>
            </w:r>
          </w:p>
          <w:p w14:paraId="76E8B2D6" w14:textId="77777777" w:rsidR="002B4C1A" w:rsidRDefault="00000000">
            <w:pPr>
              <w:numPr>
                <w:ilvl w:val="0"/>
                <w:numId w:val="17"/>
              </w:numPr>
              <w:rPr>
                <w:sz w:val="22"/>
                <w:szCs w:val="22"/>
              </w:rPr>
            </w:pPr>
            <w:r>
              <w:rPr>
                <w:rFonts w:ascii="Arial" w:eastAsia="Arial" w:hAnsi="Arial" w:cs="Arial"/>
                <w:sz w:val="22"/>
                <w:szCs w:val="22"/>
              </w:rPr>
              <w:t xml:space="preserve">Irrigation Scheduling and Monitoring </w:t>
            </w:r>
          </w:p>
          <w:p w14:paraId="5821C143" w14:textId="77777777" w:rsidR="002B4C1A" w:rsidRDefault="00000000">
            <w:pPr>
              <w:numPr>
                <w:ilvl w:val="0"/>
                <w:numId w:val="17"/>
              </w:numPr>
              <w:spacing w:after="280"/>
              <w:rPr>
                <w:sz w:val="22"/>
                <w:szCs w:val="22"/>
              </w:rPr>
            </w:pPr>
            <w:r>
              <w:rPr>
                <w:rFonts w:ascii="Arial" w:eastAsia="Arial" w:hAnsi="Arial" w:cs="Arial"/>
                <w:sz w:val="22"/>
                <w:szCs w:val="22"/>
              </w:rPr>
              <w:t xml:space="preserve">Maintenance of Field Channels </w:t>
            </w:r>
          </w:p>
          <w:p w14:paraId="22001B8E"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Practical Activity</w:t>
            </w:r>
          </w:p>
          <w:p w14:paraId="70D80980" w14:textId="0AE1D082" w:rsidR="002B4C1A" w:rsidRPr="003E017B" w:rsidRDefault="00000000" w:rsidP="003E017B">
            <w:pPr>
              <w:spacing w:before="280" w:after="280"/>
              <w:rPr>
                <w:rFonts w:ascii="Arial" w:eastAsia="Arial" w:hAnsi="Arial" w:cs="Arial"/>
                <w:sz w:val="22"/>
                <w:szCs w:val="22"/>
              </w:rPr>
            </w:pPr>
            <w:r>
              <w:rPr>
                <w:rFonts w:ascii="Arial" w:eastAsia="Arial" w:hAnsi="Arial" w:cs="Arial"/>
                <w:sz w:val="22"/>
                <w:szCs w:val="22"/>
              </w:rPr>
              <w:t xml:space="preserve">Implement Irrigation scheduling in Paddy Field </w:t>
            </w:r>
          </w:p>
        </w:tc>
        <w:tc>
          <w:tcPr>
            <w:tcW w:w="1440" w:type="dxa"/>
          </w:tcPr>
          <w:p w14:paraId="2AF178F3" w14:textId="77777777" w:rsidR="002B4C1A" w:rsidRDefault="00000000">
            <w:pPr>
              <w:ind w:left="-14"/>
              <w:jc w:val="right"/>
              <w:rPr>
                <w:rFonts w:ascii="Arial" w:eastAsia="Arial" w:hAnsi="Arial" w:cs="Arial"/>
                <w:sz w:val="22"/>
                <w:szCs w:val="22"/>
              </w:rPr>
            </w:pPr>
            <w:r>
              <w:rPr>
                <w:rFonts w:ascii="Arial" w:eastAsia="Arial" w:hAnsi="Arial" w:cs="Arial"/>
                <w:sz w:val="22"/>
                <w:szCs w:val="22"/>
              </w:rPr>
              <w:t>Theory-01Hrs</w:t>
            </w:r>
          </w:p>
          <w:p w14:paraId="0CB9C917"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Practice-06Hrs</w:t>
            </w:r>
          </w:p>
          <w:p w14:paraId="4E641D6B"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Total- 07Hrs</w:t>
            </w:r>
          </w:p>
          <w:p w14:paraId="71C97633" w14:textId="77777777" w:rsidR="002B4C1A" w:rsidRDefault="002B4C1A">
            <w:pPr>
              <w:rPr>
                <w:rFonts w:ascii="Arial" w:eastAsia="Arial" w:hAnsi="Arial" w:cs="Arial"/>
                <w:sz w:val="22"/>
                <w:szCs w:val="22"/>
              </w:rPr>
            </w:pPr>
          </w:p>
        </w:tc>
        <w:tc>
          <w:tcPr>
            <w:tcW w:w="1959" w:type="dxa"/>
          </w:tcPr>
          <w:p w14:paraId="58C864AF" w14:textId="77777777" w:rsidR="002B4C1A" w:rsidRDefault="00000000">
            <w:pPr>
              <w:spacing w:after="280"/>
              <w:rPr>
                <w:rFonts w:ascii="Arial" w:eastAsia="Arial" w:hAnsi="Arial" w:cs="Arial"/>
                <w:b/>
                <w:bCs/>
                <w:sz w:val="22"/>
                <w:szCs w:val="22"/>
              </w:rPr>
            </w:pPr>
            <w:r>
              <w:rPr>
                <w:rFonts w:ascii="Arial" w:eastAsia="Arial" w:hAnsi="Arial" w:cs="Arial"/>
                <w:b/>
                <w:bCs/>
                <w:sz w:val="22"/>
                <w:szCs w:val="22"/>
              </w:rPr>
              <w:t>Consumable</w:t>
            </w:r>
          </w:p>
          <w:p w14:paraId="1ACB659E" w14:textId="77777777" w:rsidR="002B4C1A" w:rsidRDefault="00000000">
            <w:pPr>
              <w:numPr>
                <w:ilvl w:val="0"/>
                <w:numId w:val="49"/>
              </w:numPr>
              <w:spacing w:before="280"/>
            </w:pPr>
            <w:r>
              <w:rPr>
                <w:rFonts w:ascii="Arial" w:eastAsia="Arial" w:hAnsi="Arial" w:cs="Arial"/>
                <w:sz w:val="22"/>
                <w:szCs w:val="22"/>
              </w:rPr>
              <w:t xml:space="preserve">Water </w:t>
            </w:r>
          </w:p>
          <w:p w14:paraId="0806224A" w14:textId="77777777" w:rsidR="002B4C1A" w:rsidRDefault="00000000">
            <w:pPr>
              <w:numPr>
                <w:ilvl w:val="0"/>
                <w:numId w:val="49"/>
              </w:numPr>
              <w:spacing w:after="280"/>
            </w:pPr>
            <w:r>
              <w:rPr>
                <w:rFonts w:ascii="Arial" w:eastAsia="Arial" w:hAnsi="Arial" w:cs="Arial"/>
                <w:sz w:val="22"/>
                <w:szCs w:val="22"/>
              </w:rPr>
              <w:t xml:space="preserve">Fuel (pump use) </w:t>
            </w:r>
          </w:p>
          <w:p w14:paraId="6E5E13B9"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Non-Consumable</w:t>
            </w:r>
          </w:p>
          <w:p w14:paraId="2A278BCE" w14:textId="77777777" w:rsidR="002B4C1A" w:rsidRDefault="00000000">
            <w:pPr>
              <w:numPr>
                <w:ilvl w:val="0"/>
                <w:numId w:val="50"/>
              </w:numPr>
              <w:spacing w:before="280"/>
            </w:pPr>
            <w:r>
              <w:rPr>
                <w:rFonts w:ascii="Arial" w:eastAsia="Arial" w:hAnsi="Arial" w:cs="Arial"/>
                <w:sz w:val="22"/>
                <w:szCs w:val="22"/>
              </w:rPr>
              <w:t xml:space="preserve">Irrigation channels </w:t>
            </w:r>
          </w:p>
          <w:p w14:paraId="4A2B3161" w14:textId="77777777" w:rsidR="002B4C1A" w:rsidRDefault="00000000">
            <w:pPr>
              <w:numPr>
                <w:ilvl w:val="0"/>
                <w:numId w:val="50"/>
              </w:numPr>
            </w:pPr>
            <w:r>
              <w:rPr>
                <w:rFonts w:ascii="Arial" w:eastAsia="Arial" w:hAnsi="Arial" w:cs="Arial"/>
                <w:sz w:val="22"/>
                <w:szCs w:val="22"/>
              </w:rPr>
              <w:t xml:space="preserve">Gates/valves </w:t>
            </w:r>
          </w:p>
          <w:p w14:paraId="76124461" w14:textId="77777777" w:rsidR="002B4C1A" w:rsidRDefault="00000000">
            <w:pPr>
              <w:numPr>
                <w:ilvl w:val="0"/>
                <w:numId w:val="50"/>
              </w:numPr>
              <w:spacing w:after="280"/>
            </w:pPr>
            <w:r>
              <w:rPr>
                <w:rFonts w:ascii="Arial" w:eastAsia="Arial" w:hAnsi="Arial" w:cs="Arial"/>
                <w:sz w:val="22"/>
                <w:szCs w:val="22"/>
              </w:rPr>
              <w:t xml:space="preserve">Shovels </w:t>
            </w:r>
          </w:p>
          <w:p w14:paraId="35D63DE4" w14:textId="77777777" w:rsidR="002B4C1A" w:rsidRDefault="002B4C1A">
            <w:pPr>
              <w:rPr>
                <w:rFonts w:ascii="Arial" w:eastAsia="Arial" w:hAnsi="Arial" w:cs="Arial"/>
                <w:sz w:val="22"/>
                <w:szCs w:val="22"/>
              </w:rPr>
            </w:pPr>
          </w:p>
        </w:tc>
        <w:tc>
          <w:tcPr>
            <w:tcW w:w="1170" w:type="dxa"/>
          </w:tcPr>
          <w:p w14:paraId="77112905" w14:textId="77777777" w:rsidR="002B4C1A" w:rsidRDefault="00000000">
            <w:pPr>
              <w:ind w:left="71" w:hanging="71"/>
              <w:rPr>
                <w:rFonts w:ascii="Arial" w:eastAsia="Arial" w:hAnsi="Arial" w:cs="Arial"/>
                <w:sz w:val="22"/>
                <w:szCs w:val="22"/>
              </w:rPr>
            </w:pPr>
            <w:r>
              <w:rPr>
                <w:rFonts w:ascii="Arial" w:eastAsia="Arial" w:hAnsi="Arial" w:cs="Arial"/>
                <w:sz w:val="22"/>
                <w:szCs w:val="22"/>
              </w:rPr>
              <w:t>Field</w:t>
            </w:r>
          </w:p>
        </w:tc>
      </w:tr>
      <w:tr w:rsidR="002B4C1A" w14:paraId="281ACE23" w14:textId="77777777">
        <w:trPr>
          <w:trHeight w:val="67"/>
        </w:trPr>
        <w:tc>
          <w:tcPr>
            <w:tcW w:w="2609" w:type="dxa"/>
          </w:tcPr>
          <w:p w14:paraId="359001EA" w14:textId="77777777" w:rsidR="002B4C1A" w:rsidRDefault="00000000">
            <w:pPr>
              <w:numPr>
                <w:ilvl w:val="0"/>
                <w:numId w:val="31"/>
              </w:numPr>
              <w:pBdr>
                <w:top w:val="nil"/>
                <w:left w:val="nil"/>
                <w:bottom w:val="nil"/>
                <w:right w:val="nil"/>
                <w:between w:val="nil"/>
              </w:pBdr>
              <w:ind w:right="131"/>
              <w:rPr>
                <w:color w:val="000000"/>
              </w:rPr>
            </w:pPr>
            <w:r>
              <w:rPr>
                <w:rFonts w:ascii="Arial" w:eastAsia="Arial" w:hAnsi="Arial" w:cs="Arial"/>
                <w:b/>
                <w:bCs/>
                <w:color w:val="000000"/>
                <w:sz w:val="22"/>
                <w:szCs w:val="22"/>
              </w:rPr>
              <w:t xml:space="preserve">Perform Integrated weed management (IWM) operations </w:t>
            </w:r>
          </w:p>
        </w:tc>
        <w:tc>
          <w:tcPr>
            <w:tcW w:w="4226" w:type="dxa"/>
            <w:vAlign w:val="center"/>
          </w:tcPr>
          <w:p w14:paraId="70A64B5E" w14:textId="77777777" w:rsidR="002B4C1A" w:rsidRDefault="00000000">
            <w:pPr>
              <w:keepNext/>
              <w:keepLines/>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Identify common weeds in the field.</w:t>
            </w:r>
          </w:p>
          <w:p w14:paraId="36A63B6D" w14:textId="77777777" w:rsidR="002B4C1A" w:rsidRDefault="00000000">
            <w:pPr>
              <w:keepNext/>
              <w:keepLines/>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Uproot weeds manually from field.</w:t>
            </w:r>
          </w:p>
          <w:p w14:paraId="22429C31" w14:textId="77777777" w:rsidR="002B4C1A" w:rsidRDefault="00000000">
            <w:pPr>
              <w:keepNext/>
              <w:keepLines/>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Use hand tools for weed removal.</w:t>
            </w:r>
          </w:p>
          <w:p w14:paraId="706EC43D" w14:textId="77777777" w:rsidR="002B4C1A" w:rsidRDefault="00000000">
            <w:pPr>
              <w:keepNext/>
              <w:keepLines/>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Operate weeding implement under supervision.</w:t>
            </w:r>
          </w:p>
          <w:p w14:paraId="646B3A17" w14:textId="77777777" w:rsidR="002B4C1A" w:rsidRDefault="00000000">
            <w:pPr>
              <w:keepNext/>
              <w:keepLines/>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Apply mulch to suppress weeds.</w:t>
            </w:r>
            <w:r>
              <w:rPr>
                <w:rFonts w:ascii="Arial" w:eastAsia="Arial" w:hAnsi="Arial" w:cs="Arial"/>
                <w:color w:val="000000"/>
                <w:sz w:val="22"/>
                <w:szCs w:val="22"/>
              </w:rPr>
              <w:br/>
              <w:t>Prepare herbicide solution as instructed.</w:t>
            </w:r>
          </w:p>
          <w:p w14:paraId="00A06DC9" w14:textId="77777777" w:rsidR="002B4C1A" w:rsidRDefault="00000000">
            <w:pPr>
              <w:keepNext/>
              <w:keepLines/>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Wear personal protective equipment before application.</w:t>
            </w:r>
          </w:p>
          <w:p w14:paraId="25A05AF0" w14:textId="77777777" w:rsidR="002B4C1A" w:rsidRDefault="00000000">
            <w:pPr>
              <w:keepNext/>
              <w:keepLines/>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Apply herbicide to field as instructed.</w:t>
            </w:r>
          </w:p>
          <w:p w14:paraId="13CD7565" w14:textId="77777777" w:rsidR="002B4C1A" w:rsidRDefault="00000000">
            <w:pPr>
              <w:keepNext/>
              <w:keepLines/>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Maintain recommended dosage during application.</w:t>
            </w:r>
          </w:p>
          <w:p w14:paraId="4C1D5841" w14:textId="77777777" w:rsidR="002B4C1A" w:rsidRDefault="00000000">
            <w:pPr>
              <w:keepNext/>
              <w:keepLines/>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lastRenderedPageBreak/>
              <w:t>Clean weeding tools and equipment after use.</w:t>
            </w:r>
          </w:p>
          <w:p w14:paraId="1CCF8C6C" w14:textId="77777777" w:rsidR="002B4C1A" w:rsidRDefault="00000000">
            <w:pPr>
              <w:keepNext/>
              <w:keepLines/>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Clean weeding tools and equipment after use.</w:t>
            </w:r>
          </w:p>
        </w:tc>
        <w:tc>
          <w:tcPr>
            <w:tcW w:w="3441" w:type="dxa"/>
          </w:tcPr>
          <w:p w14:paraId="614ABC16" w14:textId="77777777" w:rsidR="002B4C1A" w:rsidRPr="00B07E42" w:rsidRDefault="00000000" w:rsidP="00B07E42">
            <w:pPr>
              <w:pStyle w:val="ListParagraph"/>
              <w:numPr>
                <w:ilvl w:val="0"/>
                <w:numId w:val="17"/>
              </w:numPr>
              <w:spacing w:after="280"/>
            </w:pPr>
            <w:r w:rsidRPr="00B07E42">
              <w:lastRenderedPageBreak/>
              <w:t xml:space="preserve">Common Weeds of Rice Fields </w:t>
            </w:r>
          </w:p>
          <w:p w14:paraId="0B1E8252" w14:textId="77777777" w:rsidR="002B4C1A" w:rsidRPr="00B07E42" w:rsidRDefault="00000000" w:rsidP="00B07E42">
            <w:pPr>
              <w:pStyle w:val="ListParagraph"/>
              <w:numPr>
                <w:ilvl w:val="0"/>
                <w:numId w:val="17"/>
              </w:numPr>
              <w:spacing w:before="280" w:after="280"/>
            </w:pPr>
            <w:r w:rsidRPr="00B07E42">
              <w:t xml:space="preserve">Manual and Mechanical Weed Control Methods </w:t>
            </w:r>
          </w:p>
          <w:p w14:paraId="2C7A2D9A" w14:textId="77777777" w:rsidR="002B4C1A" w:rsidRPr="00B07E42" w:rsidRDefault="00000000" w:rsidP="00B07E42">
            <w:pPr>
              <w:pStyle w:val="ListParagraph"/>
              <w:numPr>
                <w:ilvl w:val="0"/>
                <w:numId w:val="17"/>
              </w:numPr>
              <w:spacing w:before="280" w:after="280"/>
            </w:pPr>
            <w:r w:rsidRPr="00B07E42">
              <w:t xml:space="preserve">Herbicide Use and Application Techniques </w:t>
            </w:r>
          </w:p>
          <w:p w14:paraId="66342E0E" w14:textId="77777777" w:rsidR="002B4C1A" w:rsidRPr="00B07E42" w:rsidRDefault="00000000" w:rsidP="00B07E42">
            <w:pPr>
              <w:pStyle w:val="ListParagraph"/>
              <w:numPr>
                <w:ilvl w:val="0"/>
                <w:numId w:val="17"/>
              </w:numPr>
              <w:spacing w:before="280" w:after="280"/>
            </w:pPr>
            <w:r w:rsidRPr="00B07E42">
              <w:t xml:space="preserve">Cultural control of Weed </w:t>
            </w:r>
          </w:p>
          <w:p w14:paraId="7AD7C95E" w14:textId="77777777" w:rsidR="002B4C1A" w:rsidRPr="00B07E42" w:rsidRDefault="00000000" w:rsidP="00B07E42">
            <w:pPr>
              <w:pStyle w:val="ListParagraph"/>
              <w:numPr>
                <w:ilvl w:val="0"/>
                <w:numId w:val="17"/>
              </w:numPr>
              <w:spacing w:before="280" w:after="280"/>
            </w:pPr>
            <w:r w:rsidRPr="00B07E42">
              <w:t>Safety Measures in Weed Management</w:t>
            </w:r>
          </w:p>
          <w:p w14:paraId="435505C6"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Practical Activity</w:t>
            </w:r>
          </w:p>
          <w:p w14:paraId="2FCB42B0" w14:textId="77777777" w:rsidR="002B4C1A" w:rsidRDefault="00000000">
            <w:pPr>
              <w:spacing w:before="280" w:after="280"/>
              <w:rPr>
                <w:rFonts w:ascii="Arial" w:eastAsia="Arial" w:hAnsi="Arial" w:cs="Arial"/>
                <w:b/>
                <w:bCs/>
                <w:sz w:val="22"/>
                <w:szCs w:val="22"/>
              </w:rPr>
            </w:pPr>
            <w:r>
              <w:rPr>
                <w:rFonts w:ascii="Arial" w:eastAsia="Arial" w:hAnsi="Arial" w:cs="Arial"/>
                <w:sz w:val="22"/>
                <w:szCs w:val="22"/>
              </w:rPr>
              <w:lastRenderedPageBreak/>
              <w:t xml:space="preserve">Remove weeds manually and operate weeding tools under supervision </w:t>
            </w:r>
          </w:p>
          <w:p w14:paraId="23CA37E6" w14:textId="77777777" w:rsidR="002B4C1A" w:rsidRDefault="00000000">
            <w:pPr>
              <w:spacing w:before="280"/>
              <w:rPr>
                <w:rFonts w:ascii="Arial" w:eastAsia="Arial" w:hAnsi="Arial" w:cs="Arial"/>
                <w:b/>
                <w:bCs/>
                <w:sz w:val="22"/>
                <w:szCs w:val="22"/>
              </w:rPr>
            </w:pPr>
            <w:r>
              <w:rPr>
                <w:rFonts w:ascii="Arial" w:eastAsia="Arial" w:hAnsi="Arial" w:cs="Arial"/>
                <w:sz w:val="22"/>
                <w:szCs w:val="22"/>
              </w:rPr>
              <w:t>Apply mulch and herbicide using correct safety procedures</w:t>
            </w:r>
          </w:p>
        </w:tc>
        <w:tc>
          <w:tcPr>
            <w:tcW w:w="1440" w:type="dxa"/>
          </w:tcPr>
          <w:p w14:paraId="1FCF43DB" w14:textId="77777777" w:rsidR="002B4C1A" w:rsidRDefault="00000000">
            <w:pPr>
              <w:ind w:left="-14"/>
              <w:jc w:val="right"/>
              <w:rPr>
                <w:rFonts w:ascii="Arial" w:eastAsia="Arial" w:hAnsi="Arial" w:cs="Arial"/>
                <w:sz w:val="22"/>
                <w:szCs w:val="22"/>
              </w:rPr>
            </w:pPr>
            <w:r>
              <w:rPr>
                <w:rFonts w:ascii="Arial" w:eastAsia="Arial" w:hAnsi="Arial" w:cs="Arial"/>
                <w:sz w:val="22"/>
                <w:szCs w:val="22"/>
              </w:rPr>
              <w:lastRenderedPageBreak/>
              <w:t>Theory-01Hrs</w:t>
            </w:r>
          </w:p>
          <w:p w14:paraId="6D6ADF1B"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Practice-06Hrs</w:t>
            </w:r>
          </w:p>
          <w:p w14:paraId="37FDF1A4"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Total- 07Hrs</w:t>
            </w:r>
          </w:p>
          <w:p w14:paraId="242BEA89" w14:textId="77777777" w:rsidR="002B4C1A" w:rsidRDefault="002B4C1A">
            <w:pPr>
              <w:rPr>
                <w:rFonts w:ascii="Arial" w:eastAsia="Arial" w:hAnsi="Arial" w:cs="Arial"/>
                <w:sz w:val="22"/>
                <w:szCs w:val="22"/>
              </w:rPr>
            </w:pPr>
          </w:p>
        </w:tc>
        <w:tc>
          <w:tcPr>
            <w:tcW w:w="1959" w:type="dxa"/>
          </w:tcPr>
          <w:p w14:paraId="43D147F6" w14:textId="77777777" w:rsidR="002B4C1A" w:rsidRDefault="00000000">
            <w:pPr>
              <w:spacing w:after="280"/>
              <w:rPr>
                <w:rFonts w:ascii="Arial" w:eastAsia="Arial" w:hAnsi="Arial" w:cs="Arial"/>
                <w:b/>
                <w:bCs/>
                <w:sz w:val="22"/>
                <w:szCs w:val="22"/>
              </w:rPr>
            </w:pPr>
            <w:r>
              <w:rPr>
                <w:rFonts w:ascii="Arial" w:eastAsia="Arial" w:hAnsi="Arial" w:cs="Arial"/>
                <w:b/>
                <w:bCs/>
                <w:sz w:val="22"/>
                <w:szCs w:val="22"/>
              </w:rPr>
              <w:t>Consumable</w:t>
            </w:r>
          </w:p>
          <w:p w14:paraId="4EC27910" w14:textId="77777777" w:rsidR="002B4C1A" w:rsidRDefault="00000000">
            <w:pPr>
              <w:numPr>
                <w:ilvl w:val="0"/>
                <w:numId w:val="51"/>
              </w:numPr>
              <w:spacing w:before="280"/>
            </w:pPr>
            <w:r>
              <w:rPr>
                <w:rFonts w:ascii="Arial" w:eastAsia="Arial" w:hAnsi="Arial" w:cs="Arial"/>
                <w:sz w:val="22"/>
                <w:szCs w:val="22"/>
              </w:rPr>
              <w:t xml:space="preserve">Herbicides </w:t>
            </w:r>
          </w:p>
          <w:p w14:paraId="15AB4CB5" w14:textId="77777777" w:rsidR="002B4C1A" w:rsidRDefault="00000000">
            <w:pPr>
              <w:numPr>
                <w:ilvl w:val="0"/>
                <w:numId w:val="51"/>
              </w:numPr>
              <w:spacing w:after="280"/>
            </w:pPr>
            <w:r>
              <w:rPr>
                <w:rFonts w:ascii="Arial" w:eastAsia="Arial" w:hAnsi="Arial" w:cs="Arial"/>
                <w:sz w:val="22"/>
                <w:szCs w:val="22"/>
              </w:rPr>
              <w:t xml:space="preserve">Mulch material </w:t>
            </w:r>
          </w:p>
          <w:p w14:paraId="67AA72D3"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Non-Consumable</w:t>
            </w:r>
          </w:p>
          <w:p w14:paraId="1103F5E7" w14:textId="77777777" w:rsidR="002B4C1A" w:rsidRDefault="00000000">
            <w:pPr>
              <w:numPr>
                <w:ilvl w:val="0"/>
                <w:numId w:val="52"/>
              </w:numPr>
              <w:spacing w:before="280"/>
            </w:pPr>
            <w:r>
              <w:rPr>
                <w:rFonts w:ascii="Arial" w:eastAsia="Arial" w:hAnsi="Arial" w:cs="Arial"/>
                <w:sz w:val="22"/>
                <w:szCs w:val="22"/>
              </w:rPr>
              <w:t>Hoe/</w:t>
            </w:r>
            <w:proofErr w:type="spellStart"/>
            <w:r>
              <w:rPr>
                <w:rFonts w:ascii="Arial" w:eastAsia="Arial" w:hAnsi="Arial" w:cs="Arial"/>
                <w:sz w:val="22"/>
                <w:szCs w:val="22"/>
              </w:rPr>
              <w:t>khurpa</w:t>
            </w:r>
            <w:proofErr w:type="spellEnd"/>
            <w:r>
              <w:rPr>
                <w:rFonts w:ascii="Arial" w:eastAsia="Arial" w:hAnsi="Arial" w:cs="Arial"/>
                <w:sz w:val="22"/>
                <w:szCs w:val="22"/>
              </w:rPr>
              <w:t xml:space="preserve"> </w:t>
            </w:r>
          </w:p>
          <w:p w14:paraId="5FFD4BF3" w14:textId="77777777" w:rsidR="002B4C1A" w:rsidRDefault="00000000">
            <w:pPr>
              <w:numPr>
                <w:ilvl w:val="0"/>
                <w:numId w:val="52"/>
              </w:numPr>
            </w:pPr>
            <w:r>
              <w:rPr>
                <w:rFonts w:ascii="Arial" w:eastAsia="Arial" w:hAnsi="Arial" w:cs="Arial"/>
                <w:sz w:val="22"/>
                <w:szCs w:val="22"/>
              </w:rPr>
              <w:t xml:space="preserve">Weeder tool </w:t>
            </w:r>
          </w:p>
          <w:p w14:paraId="1357897D" w14:textId="77777777" w:rsidR="002B4C1A" w:rsidRDefault="00000000">
            <w:pPr>
              <w:numPr>
                <w:ilvl w:val="0"/>
                <w:numId w:val="52"/>
              </w:numPr>
              <w:pBdr>
                <w:top w:val="nil"/>
                <w:left w:val="nil"/>
                <w:bottom w:val="nil"/>
                <w:right w:val="nil"/>
                <w:between w:val="nil"/>
              </w:pBdr>
              <w:rPr>
                <w:b/>
                <w:bCs/>
                <w:color w:val="202124"/>
                <w:highlight w:val="white"/>
              </w:rPr>
            </w:pPr>
            <w:r>
              <w:rPr>
                <w:rFonts w:ascii="Arial" w:eastAsia="Arial" w:hAnsi="Arial" w:cs="Arial"/>
                <w:color w:val="000000"/>
                <w:sz w:val="22"/>
                <w:szCs w:val="22"/>
              </w:rPr>
              <w:lastRenderedPageBreak/>
              <w:t>Sprayer</w:t>
            </w:r>
          </w:p>
        </w:tc>
        <w:tc>
          <w:tcPr>
            <w:tcW w:w="1170" w:type="dxa"/>
          </w:tcPr>
          <w:p w14:paraId="20423C94" w14:textId="77777777" w:rsidR="002B4C1A" w:rsidRDefault="00000000">
            <w:pPr>
              <w:ind w:left="71" w:hanging="71"/>
              <w:rPr>
                <w:rFonts w:ascii="Arial" w:eastAsia="Arial" w:hAnsi="Arial" w:cs="Arial"/>
                <w:sz w:val="22"/>
                <w:szCs w:val="22"/>
              </w:rPr>
            </w:pPr>
            <w:r>
              <w:rPr>
                <w:rFonts w:ascii="Arial" w:eastAsia="Arial" w:hAnsi="Arial" w:cs="Arial"/>
                <w:sz w:val="22"/>
                <w:szCs w:val="22"/>
              </w:rPr>
              <w:lastRenderedPageBreak/>
              <w:t>Field</w:t>
            </w:r>
          </w:p>
        </w:tc>
      </w:tr>
      <w:tr w:rsidR="002B4C1A" w14:paraId="6558D9E4" w14:textId="77777777" w:rsidTr="003E017B">
        <w:trPr>
          <w:trHeight w:val="1564"/>
        </w:trPr>
        <w:tc>
          <w:tcPr>
            <w:tcW w:w="2609" w:type="dxa"/>
          </w:tcPr>
          <w:p w14:paraId="2762DC6C" w14:textId="77777777" w:rsidR="002B4C1A" w:rsidRDefault="00000000">
            <w:pPr>
              <w:numPr>
                <w:ilvl w:val="0"/>
                <w:numId w:val="31"/>
              </w:numPr>
              <w:pBdr>
                <w:top w:val="nil"/>
                <w:left w:val="nil"/>
                <w:bottom w:val="nil"/>
                <w:right w:val="nil"/>
                <w:between w:val="nil"/>
              </w:pBdr>
              <w:ind w:right="-49"/>
              <w:rPr>
                <w:color w:val="000000"/>
              </w:rPr>
            </w:pPr>
            <w:r>
              <w:rPr>
                <w:rFonts w:ascii="Arial" w:eastAsia="Arial" w:hAnsi="Arial" w:cs="Arial"/>
                <w:b/>
                <w:bCs/>
                <w:color w:val="000000"/>
                <w:sz w:val="22"/>
                <w:szCs w:val="22"/>
              </w:rPr>
              <w:t>Apply Nutrient Management practices</w:t>
            </w:r>
          </w:p>
        </w:tc>
        <w:tc>
          <w:tcPr>
            <w:tcW w:w="4226" w:type="dxa"/>
          </w:tcPr>
          <w:p w14:paraId="16AEEE8F"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Identify crop stage for nutrient application.</w:t>
            </w:r>
          </w:p>
          <w:p w14:paraId="500296D3"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Identify type of fertilizer to be applied.</w:t>
            </w:r>
          </w:p>
          <w:p w14:paraId="0E61034F" w14:textId="60D84258"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Measure required fertilizer quantity.</w:t>
            </w:r>
          </w:p>
          <w:p w14:paraId="3AC89B55"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 Apply fertilizer to field as instructed.</w:t>
            </w:r>
          </w:p>
          <w:p w14:paraId="3CFBD71C"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Broadcast fertilizer uniformly in field.</w:t>
            </w:r>
            <w:r>
              <w:rPr>
                <w:rFonts w:ascii="Arial" w:eastAsia="Arial" w:hAnsi="Arial" w:cs="Arial"/>
                <w:color w:val="000000"/>
                <w:sz w:val="22"/>
                <w:szCs w:val="22"/>
              </w:rPr>
              <w:br/>
              <w:t xml:space="preserve"> Place fertilizer near plant root zone.</w:t>
            </w:r>
            <w:r>
              <w:rPr>
                <w:rFonts w:ascii="Arial" w:eastAsia="Arial" w:hAnsi="Arial" w:cs="Arial"/>
                <w:color w:val="000000"/>
                <w:sz w:val="22"/>
                <w:szCs w:val="22"/>
              </w:rPr>
              <w:br/>
              <w:t xml:space="preserve"> Apply organic manure to field.</w:t>
            </w:r>
          </w:p>
          <w:p w14:paraId="24780EBC"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Mix fertilizer with soil during application.</w:t>
            </w:r>
          </w:p>
          <w:p w14:paraId="2CDA19AA"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Wear personal protective equipment during application.</w:t>
            </w:r>
          </w:p>
          <w:p w14:paraId="461760A8"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Clean tools after fertilizer application.</w:t>
            </w:r>
          </w:p>
        </w:tc>
        <w:tc>
          <w:tcPr>
            <w:tcW w:w="3441" w:type="dxa"/>
          </w:tcPr>
          <w:p w14:paraId="09E3D4F7" w14:textId="77777777" w:rsidR="002B4C1A" w:rsidRDefault="00000000">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Crop Nutrient Requirements </w:t>
            </w:r>
          </w:p>
          <w:p w14:paraId="046DC999" w14:textId="77777777" w:rsidR="002B4C1A" w:rsidRDefault="00000000">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Types of Fertilizers and Manures</w:t>
            </w:r>
          </w:p>
          <w:p w14:paraId="02DB9919" w14:textId="77777777" w:rsidR="002B4C1A" w:rsidRDefault="00000000">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Methods of Fertilizer Application</w:t>
            </w:r>
          </w:p>
          <w:p w14:paraId="3D8D157F" w14:textId="77777777" w:rsidR="002B4C1A" w:rsidRDefault="00000000">
            <w:pPr>
              <w:numPr>
                <w:ilvl w:val="0"/>
                <w:numId w:val="17"/>
              </w:numPr>
              <w:pBdr>
                <w:top w:val="nil"/>
                <w:left w:val="nil"/>
                <w:bottom w:val="nil"/>
                <w:right w:val="nil"/>
                <w:between w:val="nil"/>
              </w:pBdr>
              <w:spacing w:after="280"/>
              <w:rPr>
                <w:color w:val="000000"/>
                <w:sz w:val="22"/>
                <w:szCs w:val="22"/>
              </w:rPr>
            </w:pPr>
            <w:r>
              <w:rPr>
                <w:rFonts w:ascii="Arial" w:eastAsia="Arial" w:hAnsi="Arial" w:cs="Arial"/>
                <w:color w:val="000000"/>
                <w:sz w:val="22"/>
                <w:szCs w:val="22"/>
              </w:rPr>
              <w:t>Safety procedures in Fertilizer Handling</w:t>
            </w:r>
          </w:p>
          <w:p w14:paraId="687E7291"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Practical Activity</w:t>
            </w:r>
          </w:p>
          <w:p w14:paraId="55FE15D1" w14:textId="77777777" w:rsidR="002B4C1A" w:rsidRDefault="00000000">
            <w:pPr>
              <w:spacing w:before="280" w:after="280"/>
              <w:rPr>
                <w:rFonts w:ascii="Arial" w:eastAsia="Arial" w:hAnsi="Arial" w:cs="Arial"/>
                <w:sz w:val="22"/>
                <w:szCs w:val="22"/>
              </w:rPr>
            </w:pPr>
            <w:r>
              <w:rPr>
                <w:rFonts w:ascii="Arial" w:eastAsia="Arial" w:hAnsi="Arial" w:cs="Arial"/>
                <w:sz w:val="22"/>
                <w:szCs w:val="22"/>
              </w:rPr>
              <w:t xml:space="preserve">Apply fertilizer or manure in field as per given method </w:t>
            </w:r>
          </w:p>
          <w:p w14:paraId="0F97D768" w14:textId="77777777" w:rsidR="002B4C1A" w:rsidRDefault="002B4C1A">
            <w:pPr>
              <w:spacing w:before="280"/>
              <w:rPr>
                <w:rFonts w:ascii="Arial" w:eastAsia="Arial" w:hAnsi="Arial" w:cs="Arial"/>
                <w:b/>
                <w:bCs/>
                <w:sz w:val="22"/>
                <w:szCs w:val="22"/>
              </w:rPr>
            </w:pPr>
          </w:p>
        </w:tc>
        <w:tc>
          <w:tcPr>
            <w:tcW w:w="1440" w:type="dxa"/>
          </w:tcPr>
          <w:p w14:paraId="4F2F7A83" w14:textId="77777777" w:rsidR="002B4C1A" w:rsidRDefault="00000000">
            <w:pPr>
              <w:ind w:left="-14"/>
              <w:jc w:val="right"/>
              <w:rPr>
                <w:rFonts w:ascii="Arial" w:eastAsia="Arial" w:hAnsi="Arial" w:cs="Arial"/>
                <w:sz w:val="22"/>
                <w:szCs w:val="22"/>
              </w:rPr>
            </w:pPr>
            <w:r>
              <w:rPr>
                <w:rFonts w:ascii="Arial" w:eastAsia="Arial" w:hAnsi="Arial" w:cs="Arial"/>
                <w:sz w:val="22"/>
                <w:szCs w:val="22"/>
              </w:rPr>
              <w:t>Theory-01Hrs</w:t>
            </w:r>
          </w:p>
          <w:p w14:paraId="6B7BC33C"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Practice-06Hrs</w:t>
            </w:r>
          </w:p>
          <w:p w14:paraId="05FDD83A"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Total- 07Hrs</w:t>
            </w:r>
          </w:p>
          <w:p w14:paraId="765CCD42" w14:textId="77777777" w:rsidR="002B4C1A" w:rsidRDefault="002B4C1A">
            <w:pPr>
              <w:rPr>
                <w:rFonts w:ascii="Arial" w:eastAsia="Arial" w:hAnsi="Arial" w:cs="Arial"/>
                <w:sz w:val="22"/>
                <w:szCs w:val="22"/>
              </w:rPr>
            </w:pPr>
          </w:p>
        </w:tc>
        <w:tc>
          <w:tcPr>
            <w:tcW w:w="1959" w:type="dxa"/>
          </w:tcPr>
          <w:p w14:paraId="613B52E9" w14:textId="77777777" w:rsidR="002B4C1A" w:rsidRDefault="00000000">
            <w:pPr>
              <w:spacing w:after="280"/>
              <w:rPr>
                <w:rFonts w:ascii="Arial" w:eastAsia="Arial" w:hAnsi="Arial" w:cs="Arial"/>
                <w:b/>
                <w:bCs/>
                <w:sz w:val="22"/>
                <w:szCs w:val="22"/>
              </w:rPr>
            </w:pPr>
            <w:r>
              <w:rPr>
                <w:rFonts w:ascii="Arial" w:eastAsia="Arial" w:hAnsi="Arial" w:cs="Arial"/>
                <w:b/>
                <w:bCs/>
                <w:sz w:val="22"/>
                <w:szCs w:val="22"/>
              </w:rPr>
              <w:t>Consumable</w:t>
            </w:r>
          </w:p>
          <w:p w14:paraId="3BE8B140" w14:textId="77777777" w:rsidR="002B4C1A" w:rsidRDefault="00000000">
            <w:pPr>
              <w:numPr>
                <w:ilvl w:val="0"/>
                <w:numId w:val="53"/>
              </w:numPr>
              <w:pBdr>
                <w:top w:val="nil"/>
                <w:left w:val="nil"/>
                <w:bottom w:val="nil"/>
                <w:right w:val="nil"/>
                <w:between w:val="nil"/>
              </w:pBdr>
              <w:spacing w:before="280" w:after="280"/>
              <w:rPr>
                <w:color w:val="000000"/>
              </w:rPr>
            </w:pPr>
            <w:r>
              <w:rPr>
                <w:rFonts w:ascii="Arial" w:eastAsia="Arial" w:hAnsi="Arial" w:cs="Arial"/>
                <w:color w:val="000000"/>
                <w:sz w:val="22"/>
                <w:szCs w:val="22"/>
              </w:rPr>
              <w:t xml:space="preserve">Fertilizers (urea, DAP, organic manure) </w:t>
            </w:r>
          </w:p>
          <w:p w14:paraId="68E4C0B6" w14:textId="77777777" w:rsidR="002B4C1A" w:rsidRDefault="00000000">
            <w:pPr>
              <w:spacing w:before="280" w:after="280"/>
              <w:ind w:left="347"/>
              <w:rPr>
                <w:rFonts w:ascii="Arial" w:eastAsia="Arial" w:hAnsi="Arial" w:cs="Arial"/>
                <w:b/>
                <w:bCs/>
                <w:sz w:val="22"/>
                <w:szCs w:val="22"/>
              </w:rPr>
            </w:pPr>
            <w:r>
              <w:rPr>
                <w:rFonts w:ascii="Arial" w:eastAsia="Arial" w:hAnsi="Arial" w:cs="Arial"/>
                <w:b/>
                <w:bCs/>
                <w:sz w:val="22"/>
                <w:szCs w:val="22"/>
              </w:rPr>
              <w:t>Non-Consumable</w:t>
            </w:r>
          </w:p>
          <w:p w14:paraId="2AC1E581" w14:textId="77777777" w:rsidR="002B4C1A" w:rsidRDefault="00000000">
            <w:pPr>
              <w:numPr>
                <w:ilvl w:val="0"/>
                <w:numId w:val="53"/>
              </w:numPr>
              <w:pBdr>
                <w:top w:val="nil"/>
                <w:left w:val="nil"/>
                <w:bottom w:val="nil"/>
                <w:right w:val="nil"/>
                <w:between w:val="nil"/>
              </w:pBdr>
              <w:spacing w:before="280"/>
              <w:rPr>
                <w:color w:val="000000"/>
              </w:rPr>
            </w:pPr>
            <w:r>
              <w:rPr>
                <w:rFonts w:ascii="Arial" w:eastAsia="Arial" w:hAnsi="Arial" w:cs="Arial"/>
                <w:color w:val="000000"/>
                <w:sz w:val="22"/>
                <w:szCs w:val="22"/>
              </w:rPr>
              <w:t xml:space="preserve">Weighing scale </w:t>
            </w:r>
          </w:p>
          <w:p w14:paraId="6B8E421A" w14:textId="77777777" w:rsidR="002B4C1A" w:rsidRDefault="00000000">
            <w:pPr>
              <w:numPr>
                <w:ilvl w:val="0"/>
                <w:numId w:val="53"/>
              </w:numPr>
              <w:pBdr>
                <w:top w:val="nil"/>
                <w:left w:val="nil"/>
                <w:bottom w:val="nil"/>
                <w:right w:val="nil"/>
                <w:between w:val="nil"/>
              </w:pBdr>
              <w:rPr>
                <w:color w:val="000000"/>
              </w:rPr>
            </w:pPr>
            <w:r>
              <w:rPr>
                <w:rFonts w:ascii="Arial" w:eastAsia="Arial" w:hAnsi="Arial" w:cs="Arial"/>
                <w:color w:val="000000"/>
                <w:sz w:val="22"/>
                <w:szCs w:val="22"/>
              </w:rPr>
              <w:t xml:space="preserve">Spreader </w:t>
            </w:r>
          </w:p>
          <w:p w14:paraId="4B8AE125" w14:textId="77777777" w:rsidR="002B4C1A" w:rsidRDefault="00000000">
            <w:pPr>
              <w:numPr>
                <w:ilvl w:val="0"/>
                <w:numId w:val="53"/>
              </w:numPr>
              <w:pBdr>
                <w:top w:val="nil"/>
                <w:left w:val="nil"/>
                <w:bottom w:val="nil"/>
                <w:right w:val="nil"/>
                <w:between w:val="nil"/>
              </w:pBdr>
              <w:rPr>
                <w:color w:val="000000"/>
              </w:rPr>
            </w:pPr>
            <w:r>
              <w:rPr>
                <w:rFonts w:ascii="Arial" w:eastAsia="Arial" w:hAnsi="Arial" w:cs="Arial"/>
                <w:color w:val="000000"/>
                <w:sz w:val="22"/>
                <w:szCs w:val="22"/>
              </w:rPr>
              <w:t>Bucket</w:t>
            </w:r>
          </w:p>
        </w:tc>
        <w:tc>
          <w:tcPr>
            <w:tcW w:w="1170" w:type="dxa"/>
          </w:tcPr>
          <w:p w14:paraId="29EC3277" w14:textId="77777777" w:rsidR="002B4C1A" w:rsidRDefault="00000000">
            <w:pPr>
              <w:ind w:left="71" w:hanging="71"/>
              <w:rPr>
                <w:rFonts w:ascii="Arial" w:eastAsia="Arial" w:hAnsi="Arial" w:cs="Arial"/>
                <w:sz w:val="22"/>
                <w:szCs w:val="22"/>
              </w:rPr>
            </w:pPr>
            <w:r>
              <w:rPr>
                <w:rFonts w:ascii="Arial" w:eastAsia="Arial" w:hAnsi="Arial" w:cs="Arial"/>
                <w:sz w:val="22"/>
                <w:szCs w:val="22"/>
              </w:rPr>
              <w:t>Field</w:t>
            </w:r>
          </w:p>
        </w:tc>
      </w:tr>
      <w:tr w:rsidR="002B4C1A" w14:paraId="736BE619" w14:textId="77777777" w:rsidTr="003E017B">
        <w:trPr>
          <w:trHeight w:val="707"/>
        </w:trPr>
        <w:tc>
          <w:tcPr>
            <w:tcW w:w="2609" w:type="dxa"/>
          </w:tcPr>
          <w:p w14:paraId="1CABF7CA" w14:textId="77777777" w:rsidR="002B4C1A" w:rsidRDefault="00000000">
            <w:pPr>
              <w:numPr>
                <w:ilvl w:val="0"/>
                <w:numId w:val="31"/>
              </w:numPr>
              <w:pBdr>
                <w:top w:val="nil"/>
                <w:left w:val="nil"/>
                <w:bottom w:val="nil"/>
                <w:right w:val="nil"/>
                <w:between w:val="nil"/>
              </w:pBdr>
              <w:ind w:right="-49"/>
              <w:rPr>
                <w:color w:val="000000"/>
              </w:rPr>
            </w:pPr>
            <w:r>
              <w:rPr>
                <w:rFonts w:ascii="Arial" w:eastAsia="Arial" w:hAnsi="Arial" w:cs="Arial"/>
                <w:b/>
                <w:bCs/>
                <w:color w:val="000000"/>
                <w:sz w:val="22"/>
                <w:szCs w:val="22"/>
              </w:rPr>
              <w:t>Perform Integrated Pest Management (IPM) Practices</w:t>
            </w:r>
          </w:p>
        </w:tc>
        <w:tc>
          <w:tcPr>
            <w:tcW w:w="4226" w:type="dxa"/>
          </w:tcPr>
          <w:p w14:paraId="0C4DD2CF"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 Identify common pests in the field.</w:t>
            </w:r>
          </w:p>
          <w:p w14:paraId="209CFB2F"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Identify beneficial insects in the field.</w:t>
            </w:r>
          </w:p>
          <w:p w14:paraId="415D0574"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Monitor crop for pest presence.</w:t>
            </w:r>
          </w:p>
          <w:p w14:paraId="28A702A4"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Remove pests manually from plants.</w:t>
            </w:r>
          </w:p>
          <w:p w14:paraId="2A1D1CB4"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Install traps in field as instructed.</w:t>
            </w:r>
          </w:p>
          <w:p w14:paraId="39E2F80A"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Prepare pesticide solution as instructed.</w:t>
            </w:r>
          </w:p>
          <w:p w14:paraId="53525885"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Wear personal protective equipment before application.</w:t>
            </w:r>
          </w:p>
          <w:p w14:paraId="191ACBB2"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 Apply pesticide to crop as instructed.</w:t>
            </w:r>
          </w:p>
          <w:p w14:paraId="34053C4A"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lastRenderedPageBreak/>
              <w:t xml:space="preserve"> Maintain recommended dosage during application.</w:t>
            </w:r>
          </w:p>
          <w:p w14:paraId="47E6A771"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 Clean spraying equipment after use</w:t>
            </w:r>
          </w:p>
        </w:tc>
        <w:tc>
          <w:tcPr>
            <w:tcW w:w="3441" w:type="dxa"/>
          </w:tcPr>
          <w:p w14:paraId="76B27B9B" w14:textId="77777777" w:rsidR="002B4C1A" w:rsidRDefault="00000000">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lastRenderedPageBreak/>
              <w:t xml:space="preserve">Common Pests of Rice Crop </w:t>
            </w:r>
          </w:p>
          <w:p w14:paraId="383CD62E" w14:textId="77777777" w:rsidR="002B4C1A" w:rsidRDefault="00000000">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Beneficial Insects of Rice Crop</w:t>
            </w:r>
          </w:p>
          <w:p w14:paraId="10F179B5" w14:textId="77777777" w:rsidR="002B4C1A" w:rsidRDefault="00000000">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Biological Control of Pests in Rice Crop</w:t>
            </w:r>
          </w:p>
          <w:p w14:paraId="1AD6C3D0" w14:textId="77777777" w:rsidR="002B4C1A" w:rsidRDefault="00000000">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Pest Monitoring and Trapping Methods </w:t>
            </w:r>
          </w:p>
          <w:p w14:paraId="3C22B8BC" w14:textId="77777777" w:rsidR="002B4C1A" w:rsidRDefault="00000000">
            <w:pPr>
              <w:numPr>
                <w:ilvl w:val="0"/>
                <w:numId w:val="17"/>
              </w:numPr>
              <w:pBdr>
                <w:top w:val="nil"/>
                <w:left w:val="nil"/>
                <w:bottom w:val="nil"/>
                <w:right w:val="nil"/>
                <w:between w:val="nil"/>
              </w:pBdr>
              <w:spacing w:after="280"/>
              <w:rPr>
                <w:color w:val="000000"/>
                <w:sz w:val="22"/>
                <w:szCs w:val="22"/>
              </w:rPr>
            </w:pPr>
            <w:r>
              <w:rPr>
                <w:rFonts w:ascii="Arial" w:eastAsia="Arial" w:hAnsi="Arial" w:cs="Arial"/>
                <w:color w:val="000000"/>
                <w:sz w:val="22"/>
                <w:szCs w:val="22"/>
              </w:rPr>
              <w:t xml:space="preserve">Pesticide Types and Application Methods </w:t>
            </w:r>
          </w:p>
          <w:p w14:paraId="1B15EAA7"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lastRenderedPageBreak/>
              <w:t>Practical Activity</w:t>
            </w:r>
          </w:p>
          <w:p w14:paraId="32D7C0CA" w14:textId="77777777" w:rsidR="002B4C1A" w:rsidRDefault="00000000">
            <w:pPr>
              <w:spacing w:before="280" w:after="280"/>
              <w:rPr>
                <w:rFonts w:ascii="Arial" w:eastAsia="Arial" w:hAnsi="Arial" w:cs="Arial"/>
                <w:sz w:val="22"/>
                <w:szCs w:val="22"/>
              </w:rPr>
            </w:pPr>
            <w:r>
              <w:rPr>
                <w:rFonts w:ascii="Arial" w:eastAsia="Arial" w:hAnsi="Arial" w:cs="Arial"/>
                <w:sz w:val="22"/>
                <w:szCs w:val="22"/>
              </w:rPr>
              <w:t xml:space="preserve">Identify pests and install traps in field </w:t>
            </w:r>
          </w:p>
          <w:p w14:paraId="1A0BE119" w14:textId="77777777" w:rsidR="002B4C1A" w:rsidRDefault="00000000">
            <w:pPr>
              <w:spacing w:before="280"/>
              <w:rPr>
                <w:rFonts w:ascii="Arial" w:eastAsia="Arial" w:hAnsi="Arial" w:cs="Arial"/>
                <w:sz w:val="22"/>
                <w:szCs w:val="22"/>
              </w:rPr>
            </w:pPr>
            <w:r>
              <w:rPr>
                <w:rFonts w:ascii="Arial" w:eastAsia="Arial" w:hAnsi="Arial" w:cs="Arial"/>
                <w:sz w:val="22"/>
                <w:szCs w:val="22"/>
              </w:rPr>
              <w:t>Apply recommended pesticide as per SOP</w:t>
            </w:r>
          </w:p>
        </w:tc>
        <w:tc>
          <w:tcPr>
            <w:tcW w:w="1440" w:type="dxa"/>
          </w:tcPr>
          <w:p w14:paraId="54C73C25" w14:textId="034B343A" w:rsidR="002B4C1A" w:rsidRDefault="00000000">
            <w:pPr>
              <w:ind w:left="-14"/>
              <w:jc w:val="right"/>
              <w:rPr>
                <w:rFonts w:ascii="Arial" w:eastAsia="Arial" w:hAnsi="Arial" w:cs="Arial"/>
                <w:sz w:val="22"/>
                <w:szCs w:val="22"/>
              </w:rPr>
            </w:pPr>
            <w:r>
              <w:rPr>
                <w:rFonts w:ascii="Arial" w:eastAsia="Arial" w:hAnsi="Arial" w:cs="Arial"/>
                <w:sz w:val="22"/>
                <w:szCs w:val="22"/>
              </w:rPr>
              <w:lastRenderedPageBreak/>
              <w:t>Theory-0</w:t>
            </w:r>
            <w:r w:rsidR="00B07E42">
              <w:rPr>
                <w:rFonts w:ascii="Arial" w:eastAsia="Arial" w:hAnsi="Arial" w:cs="Arial"/>
                <w:sz w:val="22"/>
                <w:szCs w:val="22"/>
              </w:rPr>
              <w:t>2</w:t>
            </w:r>
            <w:r>
              <w:rPr>
                <w:rFonts w:ascii="Arial" w:eastAsia="Arial" w:hAnsi="Arial" w:cs="Arial"/>
                <w:sz w:val="22"/>
                <w:szCs w:val="22"/>
              </w:rPr>
              <w:t>Hrs</w:t>
            </w:r>
          </w:p>
          <w:p w14:paraId="7A5B3CE4"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Practice-06Hrs</w:t>
            </w:r>
          </w:p>
          <w:p w14:paraId="193BF4C9" w14:textId="6059855C" w:rsidR="002B4C1A" w:rsidRDefault="00000000">
            <w:pPr>
              <w:ind w:right="36"/>
              <w:jc w:val="right"/>
              <w:rPr>
                <w:rFonts w:ascii="Arial" w:eastAsia="Arial" w:hAnsi="Arial" w:cs="Arial"/>
                <w:sz w:val="22"/>
                <w:szCs w:val="22"/>
              </w:rPr>
            </w:pPr>
            <w:r>
              <w:rPr>
                <w:rFonts w:ascii="Arial" w:eastAsia="Arial" w:hAnsi="Arial" w:cs="Arial"/>
                <w:sz w:val="22"/>
                <w:szCs w:val="22"/>
              </w:rPr>
              <w:t>Total- 0</w:t>
            </w:r>
            <w:r w:rsidR="00B07E42">
              <w:rPr>
                <w:rFonts w:ascii="Arial" w:eastAsia="Arial" w:hAnsi="Arial" w:cs="Arial"/>
                <w:sz w:val="22"/>
                <w:szCs w:val="22"/>
              </w:rPr>
              <w:t>8</w:t>
            </w:r>
            <w:r>
              <w:rPr>
                <w:rFonts w:ascii="Arial" w:eastAsia="Arial" w:hAnsi="Arial" w:cs="Arial"/>
                <w:sz w:val="22"/>
                <w:szCs w:val="22"/>
              </w:rPr>
              <w:t>Hrs</w:t>
            </w:r>
          </w:p>
          <w:p w14:paraId="2C2A8389" w14:textId="77777777" w:rsidR="002B4C1A" w:rsidRDefault="002B4C1A">
            <w:pPr>
              <w:rPr>
                <w:rFonts w:ascii="Arial" w:eastAsia="Arial" w:hAnsi="Arial" w:cs="Arial"/>
                <w:sz w:val="22"/>
                <w:szCs w:val="22"/>
              </w:rPr>
            </w:pPr>
          </w:p>
        </w:tc>
        <w:tc>
          <w:tcPr>
            <w:tcW w:w="1959" w:type="dxa"/>
          </w:tcPr>
          <w:p w14:paraId="7604E14E" w14:textId="77777777" w:rsidR="002B4C1A" w:rsidRDefault="00000000">
            <w:pPr>
              <w:spacing w:after="280"/>
              <w:rPr>
                <w:rFonts w:ascii="Arial" w:eastAsia="Arial" w:hAnsi="Arial" w:cs="Arial"/>
                <w:b/>
                <w:bCs/>
                <w:sz w:val="22"/>
                <w:szCs w:val="22"/>
              </w:rPr>
            </w:pPr>
            <w:r>
              <w:rPr>
                <w:rFonts w:ascii="Arial" w:eastAsia="Arial" w:hAnsi="Arial" w:cs="Arial"/>
                <w:b/>
                <w:bCs/>
                <w:sz w:val="22"/>
                <w:szCs w:val="22"/>
              </w:rPr>
              <w:t>Consumable</w:t>
            </w:r>
          </w:p>
          <w:p w14:paraId="34445291" w14:textId="77777777" w:rsidR="002B4C1A" w:rsidRDefault="00000000">
            <w:pPr>
              <w:numPr>
                <w:ilvl w:val="0"/>
                <w:numId w:val="54"/>
              </w:numPr>
              <w:spacing w:before="280"/>
            </w:pPr>
            <w:r>
              <w:rPr>
                <w:rFonts w:ascii="Arial" w:eastAsia="Arial" w:hAnsi="Arial" w:cs="Arial"/>
                <w:sz w:val="22"/>
                <w:szCs w:val="22"/>
              </w:rPr>
              <w:t xml:space="preserve">Pesticides </w:t>
            </w:r>
          </w:p>
          <w:p w14:paraId="3C204770" w14:textId="77777777" w:rsidR="002B4C1A" w:rsidRDefault="00000000">
            <w:pPr>
              <w:numPr>
                <w:ilvl w:val="0"/>
                <w:numId w:val="54"/>
              </w:numPr>
              <w:spacing w:after="280"/>
            </w:pPr>
            <w:r>
              <w:rPr>
                <w:rFonts w:ascii="Arial" w:eastAsia="Arial" w:hAnsi="Arial" w:cs="Arial"/>
                <w:sz w:val="22"/>
                <w:szCs w:val="22"/>
              </w:rPr>
              <w:t xml:space="preserve">Traps bait </w:t>
            </w:r>
          </w:p>
          <w:p w14:paraId="3D616775"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Non-Consumable</w:t>
            </w:r>
          </w:p>
          <w:p w14:paraId="5CCAD030" w14:textId="77777777" w:rsidR="002B4C1A" w:rsidRDefault="00000000">
            <w:pPr>
              <w:numPr>
                <w:ilvl w:val="0"/>
                <w:numId w:val="56"/>
              </w:numPr>
              <w:spacing w:before="280"/>
            </w:pPr>
            <w:r>
              <w:rPr>
                <w:rFonts w:ascii="Arial" w:eastAsia="Arial" w:hAnsi="Arial" w:cs="Arial"/>
                <w:sz w:val="22"/>
                <w:szCs w:val="22"/>
              </w:rPr>
              <w:t xml:space="preserve">Sprayer </w:t>
            </w:r>
          </w:p>
          <w:p w14:paraId="6BA1B5B9" w14:textId="77777777" w:rsidR="002B4C1A" w:rsidRDefault="00000000">
            <w:pPr>
              <w:numPr>
                <w:ilvl w:val="0"/>
                <w:numId w:val="56"/>
              </w:numPr>
              <w:pBdr>
                <w:top w:val="nil"/>
                <w:left w:val="nil"/>
                <w:bottom w:val="nil"/>
                <w:right w:val="nil"/>
                <w:between w:val="nil"/>
              </w:pBdr>
              <w:rPr>
                <w:color w:val="000000"/>
              </w:rPr>
            </w:pPr>
            <w:r>
              <w:rPr>
                <w:rFonts w:ascii="Arial" w:eastAsia="Arial" w:hAnsi="Arial" w:cs="Arial"/>
                <w:color w:val="000000"/>
                <w:sz w:val="22"/>
                <w:szCs w:val="22"/>
              </w:rPr>
              <w:t xml:space="preserve">Protective gear </w:t>
            </w:r>
            <w:r>
              <w:rPr>
                <w:rFonts w:ascii="Arial" w:eastAsia="Arial" w:hAnsi="Arial" w:cs="Arial"/>
                <w:color w:val="000000"/>
                <w:sz w:val="22"/>
                <w:szCs w:val="22"/>
              </w:rPr>
              <w:lastRenderedPageBreak/>
              <w:t>(mask, gloves reusable)</w:t>
            </w:r>
          </w:p>
        </w:tc>
        <w:tc>
          <w:tcPr>
            <w:tcW w:w="1170" w:type="dxa"/>
          </w:tcPr>
          <w:p w14:paraId="35C576D0" w14:textId="77777777" w:rsidR="002B4C1A" w:rsidRDefault="00000000">
            <w:pPr>
              <w:ind w:left="71" w:hanging="71"/>
              <w:rPr>
                <w:rFonts w:ascii="Arial" w:eastAsia="Arial" w:hAnsi="Arial" w:cs="Arial"/>
                <w:sz w:val="22"/>
                <w:szCs w:val="22"/>
              </w:rPr>
            </w:pPr>
            <w:r>
              <w:rPr>
                <w:rFonts w:ascii="Arial" w:eastAsia="Arial" w:hAnsi="Arial" w:cs="Arial"/>
                <w:sz w:val="22"/>
                <w:szCs w:val="22"/>
              </w:rPr>
              <w:lastRenderedPageBreak/>
              <w:t>Field</w:t>
            </w:r>
          </w:p>
        </w:tc>
      </w:tr>
      <w:tr w:rsidR="002B4C1A" w14:paraId="4BAE27B5" w14:textId="77777777" w:rsidTr="003E017B">
        <w:trPr>
          <w:trHeight w:val="1157"/>
        </w:trPr>
        <w:tc>
          <w:tcPr>
            <w:tcW w:w="2609" w:type="dxa"/>
          </w:tcPr>
          <w:p w14:paraId="0D673370" w14:textId="77777777" w:rsidR="002B4C1A" w:rsidRDefault="00000000">
            <w:pPr>
              <w:numPr>
                <w:ilvl w:val="0"/>
                <w:numId w:val="31"/>
              </w:numPr>
              <w:pBdr>
                <w:top w:val="nil"/>
                <w:left w:val="nil"/>
                <w:bottom w:val="nil"/>
                <w:right w:val="nil"/>
                <w:between w:val="nil"/>
              </w:pBdr>
              <w:ind w:right="-49"/>
              <w:rPr>
                <w:color w:val="000000"/>
              </w:rPr>
            </w:pPr>
            <w:r>
              <w:rPr>
                <w:rFonts w:ascii="Arial" w:eastAsia="Arial" w:hAnsi="Arial" w:cs="Arial"/>
                <w:b/>
                <w:bCs/>
                <w:color w:val="000000"/>
                <w:sz w:val="22"/>
                <w:szCs w:val="22"/>
              </w:rPr>
              <w:t>Perform Integrated Disease Management (IDM) Practices</w:t>
            </w:r>
          </w:p>
        </w:tc>
        <w:tc>
          <w:tcPr>
            <w:tcW w:w="4226" w:type="dxa"/>
          </w:tcPr>
          <w:p w14:paraId="4B2D07F5"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Identify common disease symptoms in the crop.</w:t>
            </w:r>
          </w:p>
          <w:p w14:paraId="19972BA8"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Remove infected plant parts from field.</w:t>
            </w:r>
          </w:p>
          <w:p w14:paraId="577283DA"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Dispose infected plant material safely.</w:t>
            </w:r>
          </w:p>
          <w:p w14:paraId="5F392865"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Monitor crop regularly for disease spread.</w:t>
            </w:r>
          </w:p>
          <w:p w14:paraId="2ECFA19B"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Prepare fungicide solution as instructed.</w:t>
            </w:r>
          </w:p>
          <w:p w14:paraId="6E7774E6"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Wear personal protective equipment before application.</w:t>
            </w:r>
          </w:p>
          <w:p w14:paraId="77CC813B"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Fill sprayer with prepared solution.</w:t>
            </w:r>
          </w:p>
          <w:p w14:paraId="7B86A100"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Apply fungicide to crop as instructed.</w:t>
            </w:r>
          </w:p>
          <w:p w14:paraId="76DB84D8"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Maintain recommended dosage during application.</w:t>
            </w:r>
          </w:p>
          <w:p w14:paraId="5E843872" w14:textId="77777777" w:rsidR="002B4C1A" w:rsidRDefault="00000000" w:rsidP="003E017B">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Clean spraying equipment after use.</w:t>
            </w:r>
          </w:p>
        </w:tc>
        <w:tc>
          <w:tcPr>
            <w:tcW w:w="3441" w:type="dxa"/>
          </w:tcPr>
          <w:p w14:paraId="11764F80" w14:textId="77777777" w:rsidR="002B4C1A" w:rsidRDefault="00000000">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Common Rice Diseases and their Symptoms </w:t>
            </w:r>
          </w:p>
          <w:p w14:paraId="02D48C10" w14:textId="77777777" w:rsidR="002B4C1A" w:rsidRDefault="00000000">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Disease Monitoring and Field Scouting Methods</w:t>
            </w:r>
          </w:p>
          <w:p w14:paraId="2F0DFBE2" w14:textId="77777777" w:rsidR="002B4C1A" w:rsidRDefault="00000000">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Removal and Disposal of Infected Plants </w:t>
            </w:r>
          </w:p>
          <w:p w14:paraId="4684DE2D" w14:textId="77777777" w:rsidR="002B4C1A" w:rsidRDefault="00000000">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Fungicide Types and Application Methods </w:t>
            </w:r>
          </w:p>
          <w:p w14:paraId="724C435B" w14:textId="77777777" w:rsidR="002B4C1A" w:rsidRDefault="00000000">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Safety Practices in Disease Management</w:t>
            </w:r>
          </w:p>
          <w:p w14:paraId="72C0E02F" w14:textId="77777777" w:rsidR="002B4C1A" w:rsidRDefault="002B4C1A">
            <w:pPr>
              <w:rPr>
                <w:rFonts w:ascii="Arial" w:eastAsia="Arial" w:hAnsi="Arial" w:cs="Arial"/>
                <w:sz w:val="22"/>
                <w:szCs w:val="22"/>
              </w:rPr>
            </w:pPr>
          </w:p>
          <w:p w14:paraId="6C655B17" w14:textId="77777777" w:rsidR="002B4C1A" w:rsidRDefault="00000000">
            <w:pPr>
              <w:rPr>
                <w:rFonts w:ascii="Arial" w:eastAsia="Arial" w:hAnsi="Arial" w:cs="Arial"/>
                <w:b/>
                <w:bCs/>
                <w:sz w:val="22"/>
                <w:szCs w:val="22"/>
              </w:rPr>
            </w:pPr>
            <w:r>
              <w:rPr>
                <w:rFonts w:ascii="Arial" w:eastAsia="Arial" w:hAnsi="Arial" w:cs="Arial"/>
                <w:b/>
                <w:bCs/>
                <w:sz w:val="22"/>
                <w:szCs w:val="22"/>
              </w:rPr>
              <w:t>Practical Activity</w:t>
            </w:r>
          </w:p>
          <w:p w14:paraId="0764707A" w14:textId="77777777" w:rsidR="002B4C1A" w:rsidRDefault="002B4C1A">
            <w:pPr>
              <w:rPr>
                <w:rFonts w:ascii="Arial" w:eastAsia="Arial" w:hAnsi="Arial" w:cs="Arial"/>
                <w:b/>
                <w:bCs/>
                <w:sz w:val="22"/>
                <w:szCs w:val="22"/>
              </w:rPr>
            </w:pPr>
          </w:p>
          <w:p w14:paraId="333BBA2F" w14:textId="77777777" w:rsidR="002B4C1A" w:rsidRDefault="00000000">
            <w:pPr>
              <w:rPr>
                <w:rFonts w:ascii="Arial" w:eastAsia="Arial" w:hAnsi="Arial" w:cs="Arial"/>
                <w:sz w:val="22"/>
                <w:szCs w:val="22"/>
              </w:rPr>
            </w:pPr>
            <w:r>
              <w:rPr>
                <w:rFonts w:ascii="Arial" w:eastAsia="Arial" w:hAnsi="Arial" w:cs="Arial"/>
                <w:sz w:val="22"/>
                <w:szCs w:val="22"/>
              </w:rPr>
              <w:t xml:space="preserve">Manage infected plant and monitor disease spread </w:t>
            </w:r>
          </w:p>
          <w:p w14:paraId="156269F4" w14:textId="77777777" w:rsidR="002B4C1A" w:rsidRDefault="002B4C1A">
            <w:pPr>
              <w:rPr>
                <w:rFonts w:ascii="Arial" w:eastAsia="Arial" w:hAnsi="Arial" w:cs="Arial"/>
                <w:sz w:val="22"/>
                <w:szCs w:val="22"/>
              </w:rPr>
            </w:pPr>
          </w:p>
          <w:p w14:paraId="7B87770D" w14:textId="77777777" w:rsidR="002B4C1A" w:rsidRDefault="00000000">
            <w:pPr>
              <w:rPr>
                <w:rFonts w:ascii="Arial" w:eastAsia="Arial" w:hAnsi="Arial" w:cs="Arial"/>
                <w:b/>
                <w:bCs/>
                <w:sz w:val="22"/>
                <w:szCs w:val="22"/>
              </w:rPr>
            </w:pPr>
            <w:r>
              <w:rPr>
                <w:rFonts w:ascii="Arial" w:eastAsia="Arial" w:hAnsi="Arial" w:cs="Arial"/>
                <w:sz w:val="22"/>
                <w:szCs w:val="22"/>
              </w:rPr>
              <w:t>Apply recommended fungicide as per SOP</w:t>
            </w:r>
          </w:p>
        </w:tc>
        <w:tc>
          <w:tcPr>
            <w:tcW w:w="1440" w:type="dxa"/>
          </w:tcPr>
          <w:p w14:paraId="16EF1D85" w14:textId="77777777" w:rsidR="002B4C1A" w:rsidRDefault="00000000">
            <w:pPr>
              <w:ind w:left="-14"/>
              <w:jc w:val="right"/>
              <w:rPr>
                <w:rFonts w:ascii="Arial" w:eastAsia="Arial" w:hAnsi="Arial" w:cs="Arial"/>
                <w:sz w:val="22"/>
                <w:szCs w:val="22"/>
              </w:rPr>
            </w:pPr>
            <w:r>
              <w:rPr>
                <w:rFonts w:ascii="Arial" w:eastAsia="Arial" w:hAnsi="Arial" w:cs="Arial"/>
                <w:sz w:val="22"/>
                <w:szCs w:val="22"/>
              </w:rPr>
              <w:t>Theory-01Hrs</w:t>
            </w:r>
          </w:p>
          <w:p w14:paraId="6E4C2B17" w14:textId="537475FB" w:rsidR="002B4C1A" w:rsidRDefault="00000000">
            <w:pPr>
              <w:ind w:left="-14"/>
              <w:jc w:val="right"/>
              <w:rPr>
                <w:rFonts w:ascii="Arial" w:eastAsia="Arial" w:hAnsi="Arial" w:cs="Arial"/>
                <w:sz w:val="22"/>
                <w:szCs w:val="22"/>
              </w:rPr>
            </w:pPr>
            <w:r>
              <w:rPr>
                <w:rFonts w:ascii="Arial" w:eastAsia="Arial" w:hAnsi="Arial" w:cs="Arial"/>
                <w:sz w:val="22"/>
                <w:szCs w:val="22"/>
              </w:rPr>
              <w:t>Practice-0</w:t>
            </w:r>
            <w:r w:rsidR="00B07E42">
              <w:rPr>
                <w:rFonts w:ascii="Arial" w:eastAsia="Arial" w:hAnsi="Arial" w:cs="Arial"/>
                <w:sz w:val="22"/>
                <w:szCs w:val="22"/>
              </w:rPr>
              <w:t>9</w:t>
            </w:r>
            <w:r>
              <w:rPr>
                <w:rFonts w:ascii="Arial" w:eastAsia="Arial" w:hAnsi="Arial" w:cs="Arial"/>
                <w:sz w:val="22"/>
                <w:szCs w:val="22"/>
              </w:rPr>
              <w:t>Hrs</w:t>
            </w:r>
          </w:p>
          <w:p w14:paraId="7B1DFEE6" w14:textId="50AC2B75" w:rsidR="002B4C1A" w:rsidRDefault="00000000">
            <w:pPr>
              <w:ind w:right="36"/>
              <w:jc w:val="right"/>
              <w:rPr>
                <w:rFonts w:ascii="Arial" w:eastAsia="Arial" w:hAnsi="Arial" w:cs="Arial"/>
                <w:sz w:val="22"/>
                <w:szCs w:val="22"/>
              </w:rPr>
            </w:pPr>
            <w:r>
              <w:rPr>
                <w:rFonts w:ascii="Arial" w:eastAsia="Arial" w:hAnsi="Arial" w:cs="Arial"/>
                <w:sz w:val="22"/>
                <w:szCs w:val="22"/>
              </w:rPr>
              <w:t xml:space="preserve">Total- </w:t>
            </w:r>
            <w:r w:rsidR="00B07E42">
              <w:rPr>
                <w:rFonts w:ascii="Arial" w:eastAsia="Arial" w:hAnsi="Arial" w:cs="Arial"/>
                <w:sz w:val="22"/>
                <w:szCs w:val="22"/>
              </w:rPr>
              <w:t>10</w:t>
            </w:r>
            <w:r>
              <w:rPr>
                <w:rFonts w:ascii="Arial" w:eastAsia="Arial" w:hAnsi="Arial" w:cs="Arial"/>
                <w:sz w:val="22"/>
                <w:szCs w:val="22"/>
              </w:rPr>
              <w:t>Hrs</w:t>
            </w:r>
          </w:p>
          <w:p w14:paraId="48C8ACF9" w14:textId="77777777" w:rsidR="002B4C1A" w:rsidRDefault="002B4C1A">
            <w:pPr>
              <w:rPr>
                <w:rFonts w:ascii="Arial" w:eastAsia="Arial" w:hAnsi="Arial" w:cs="Arial"/>
                <w:sz w:val="22"/>
                <w:szCs w:val="22"/>
              </w:rPr>
            </w:pPr>
          </w:p>
        </w:tc>
        <w:tc>
          <w:tcPr>
            <w:tcW w:w="1959" w:type="dxa"/>
          </w:tcPr>
          <w:p w14:paraId="55A0AA31" w14:textId="77777777" w:rsidR="002B4C1A" w:rsidRDefault="00000000">
            <w:pPr>
              <w:spacing w:after="280"/>
              <w:rPr>
                <w:rFonts w:ascii="Arial" w:eastAsia="Arial" w:hAnsi="Arial" w:cs="Arial"/>
                <w:b/>
                <w:bCs/>
                <w:sz w:val="22"/>
                <w:szCs w:val="22"/>
              </w:rPr>
            </w:pPr>
            <w:r>
              <w:rPr>
                <w:rFonts w:ascii="Arial" w:eastAsia="Arial" w:hAnsi="Arial" w:cs="Arial"/>
                <w:b/>
                <w:bCs/>
                <w:sz w:val="22"/>
                <w:szCs w:val="22"/>
              </w:rPr>
              <w:t>Consumable</w:t>
            </w:r>
          </w:p>
          <w:p w14:paraId="0FADFC8F" w14:textId="77777777" w:rsidR="002B4C1A" w:rsidRDefault="00000000">
            <w:pPr>
              <w:numPr>
                <w:ilvl w:val="0"/>
                <w:numId w:val="57"/>
              </w:numPr>
              <w:spacing w:before="280"/>
            </w:pPr>
            <w:r>
              <w:rPr>
                <w:rFonts w:ascii="Arial" w:eastAsia="Arial" w:hAnsi="Arial" w:cs="Arial"/>
                <w:sz w:val="22"/>
                <w:szCs w:val="22"/>
              </w:rPr>
              <w:t xml:space="preserve">Fungicides </w:t>
            </w:r>
          </w:p>
          <w:p w14:paraId="20BEBCDD" w14:textId="77777777" w:rsidR="002B4C1A" w:rsidRDefault="00000000">
            <w:pPr>
              <w:numPr>
                <w:ilvl w:val="0"/>
                <w:numId w:val="57"/>
              </w:numPr>
              <w:spacing w:after="280"/>
            </w:pPr>
            <w:r>
              <w:rPr>
                <w:rFonts w:ascii="Arial" w:eastAsia="Arial" w:hAnsi="Arial" w:cs="Arial"/>
                <w:sz w:val="22"/>
                <w:szCs w:val="22"/>
              </w:rPr>
              <w:t xml:space="preserve">Disinfectants </w:t>
            </w:r>
          </w:p>
          <w:p w14:paraId="506025A1"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Non-Consumable</w:t>
            </w:r>
          </w:p>
          <w:p w14:paraId="139065EF" w14:textId="77777777" w:rsidR="002B4C1A" w:rsidRDefault="00000000">
            <w:pPr>
              <w:numPr>
                <w:ilvl w:val="0"/>
                <w:numId w:val="58"/>
              </w:numPr>
              <w:spacing w:before="280"/>
            </w:pPr>
            <w:r>
              <w:rPr>
                <w:rFonts w:ascii="Arial" w:eastAsia="Arial" w:hAnsi="Arial" w:cs="Arial"/>
                <w:sz w:val="22"/>
                <w:szCs w:val="22"/>
              </w:rPr>
              <w:t xml:space="preserve">Sprayer </w:t>
            </w:r>
          </w:p>
          <w:p w14:paraId="25A35080" w14:textId="77777777" w:rsidR="002B4C1A" w:rsidRDefault="00000000">
            <w:pPr>
              <w:numPr>
                <w:ilvl w:val="0"/>
                <w:numId w:val="58"/>
              </w:numPr>
              <w:spacing w:after="280"/>
            </w:pPr>
            <w:r>
              <w:rPr>
                <w:rFonts w:ascii="Arial" w:eastAsia="Arial" w:hAnsi="Arial" w:cs="Arial"/>
                <w:sz w:val="22"/>
                <w:szCs w:val="22"/>
              </w:rPr>
              <w:t xml:space="preserve">Cutting tools (pruner) </w:t>
            </w:r>
          </w:p>
          <w:p w14:paraId="05540DB4" w14:textId="77777777" w:rsidR="002B4C1A" w:rsidRDefault="002B4C1A">
            <w:pPr>
              <w:spacing w:before="280"/>
              <w:rPr>
                <w:rFonts w:ascii="Arial" w:eastAsia="Arial" w:hAnsi="Arial" w:cs="Arial"/>
                <w:sz w:val="22"/>
                <w:szCs w:val="22"/>
              </w:rPr>
            </w:pPr>
          </w:p>
        </w:tc>
        <w:tc>
          <w:tcPr>
            <w:tcW w:w="1170" w:type="dxa"/>
          </w:tcPr>
          <w:p w14:paraId="049E65A5" w14:textId="77777777" w:rsidR="002B4C1A" w:rsidRDefault="00000000">
            <w:pPr>
              <w:rPr>
                <w:rFonts w:ascii="Arial" w:eastAsia="Arial" w:hAnsi="Arial" w:cs="Arial"/>
                <w:sz w:val="22"/>
                <w:szCs w:val="22"/>
              </w:rPr>
            </w:pPr>
            <w:r>
              <w:rPr>
                <w:rFonts w:ascii="Arial" w:eastAsia="Arial" w:hAnsi="Arial" w:cs="Arial"/>
                <w:sz w:val="22"/>
                <w:szCs w:val="22"/>
              </w:rPr>
              <w:t>Field</w:t>
            </w:r>
          </w:p>
        </w:tc>
      </w:tr>
      <w:tr w:rsidR="002B4C1A" w14:paraId="1927A96C" w14:textId="77777777">
        <w:trPr>
          <w:trHeight w:val="1157"/>
        </w:trPr>
        <w:tc>
          <w:tcPr>
            <w:tcW w:w="2609" w:type="dxa"/>
          </w:tcPr>
          <w:p w14:paraId="73363081" w14:textId="77777777" w:rsidR="002B4C1A" w:rsidRDefault="00000000">
            <w:pPr>
              <w:numPr>
                <w:ilvl w:val="0"/>
                <w:numId w:val="31"/>
              </w:numPr>
              <w:pBdr>
                <w:top w:val="nil"/>
                <w:left w:val="nil"/>
                <w:bottom w:val="nil"/>
                <w:right w:val="nil"/>
                <w:between w:val="nil"/>
              </w:pBdr>
              <w:ind w:right="-49"/>
              <w:rPr>
                <w:color w:val="000000"/>
              </w:rPr>
            </w:pPr>
            <w:r>
              <w:rPr>
                <w:rFonts w:ascii="Arial" w:eastAsia="Arial" w:hAnsi="Arial" w:cs="Arial"/>
                <w:b/>
                <w:bCs/>
                <w:color w:val="000000"/>
                <w:sz w:val="22"/>
                <w:szCs w:val="22"/>
              </w:rPr>
              <w:t>Maintain Inventory records</w:t>
            </w:r>
          </w:p>
        </w:tc>
        <w:tc>
          <w:tcPr>
            <w:tcW w:w="4226" w:type="dxa"/>
            <w:vAlign w:val="center"/>
          </w:tcPr>
          <w:p w14:paraId="00EFB855" w14:textId="77777777" w:rsidR="002B4C1A" w:rsidRDefault="00000000">
            <w:pPr>
              <w:numPr>
                <w:ilvl w:val="0"/>
                <w:numId w:val="17"/>
              </w:numPr>
              <w:pBdr>
                <w:top w:val="nil"/>
                <w:left w:val="nil"/>
                <w:bottom w:val="nil"/>
                <w:right w:val="nil"/>
                <w:between w:val="nil"/>
              </w:pBdr>
              <w:rPr>
                <w:b/>
                <w:bCs/>
                <w:color w:val="000000"/>
                <w:sz w:val="22"/>
                <w:szCs w:val="22"/>
              </w:rPr>
            </w:pPr>
            <w:r>
              <w:rPr>
                <w:rFonts w:ascii="Arial" w:eastAsia="Arial" w:hAnsi="Arial" w:cs="Arial"/>
                <w:color w:val="000000"/>
                <w:sz w:val="22"/>
                <w:szCs w:val="22"/>
              </w:rPr>
              <w:t>Identify inventory items in store.</w:t>
            </w:r>
          </w:p>
          <w:p w14:paraId="077F44E9" w14:textId="77777777" w:rsidR="002B4C1A" w:rsidRDefault="00000000">
            <w:pPr>
              <w:numPr>
                <w:ilvl w:val="0"/>
                <w:numId w:val="17"/>
              </w:numPr>
              <w:pBdr>
                <w:top w:val="nil"/>
                <w:left w:val="nil"/>
                <w:bottom w:val="nil"/>
                <w:right w:val="nil"/>
                <w:between w:val="nil"/>
              </w:pBdr>
              <w:rPr>
                <w:b/>
                <w:bCs/>
                <w:color w:val="000000"/>
                <w:sz w:val="22"/>
                <w:szCs w:val="22"/>
              </w:rPr>
            </w:pPr>
            <w:r>
              <w:rPr>
                <w:rFonts w:ascii="Arial" w:eastAsia="Arial" w:hAnsi="Arial" w:cs="Arial"/>
                <w:color w:val="000000"/>
                <w:sz w:val="22"/>
                <w:szCs w:val="22"/>
              </w:rPr>
              <w:t>Record incoming items in inventory register.</w:t>
            </w:r>
          </w:p>
          <w:p w14:paraId="388362AE" w14:textId="77777777" w:rsidR="002B4C1A" w:rsidRDefault="00000000">
            <w:pPr>
              <w:numPr>
                <w:ilvl w:val="0"/>
                <w:numId w:val="17"/>
              </w:numPr>
              <w:pBdr>
                <w:top w:val="nil"/>
                <w:left w:val="nil"/>
                <w:bottom w:val="nil"/>
                <w:right w:val="nil"/>
                <w:between w:val="nil"/>
              </w:pBdr>
              <w:rPr>
                <w:b/>
                <w:bCs/>
                <w:color w:val="000000"/>
                <w:sz w:val="22"/>
                <w:szCs w:val="22"/>
              </w:rPr>
            </w:pPr>
            <w:r>
              <w:rPr>
                <w:rFonts w:ascii="Arial" w:eastAsia="Arial" w:hAnsi="Arial" w:cs="Arial"/>
                <w:color w:val="000000"/>
                <w:sz w:val="22"/>
                <w:szCs w:val="22"/>
              </w:rPr>
              <w:t>Record issued items in inventory register.</w:t>
            </w:r>
          </w:p>
          <w:p w14:paraId="236D8FDB" w14:textId="77777777" w:rsidR="002B4C1A" w:rsidRDefault="00000000">
            <w:pPr>
              <w:numPr>
                <w:ilvl w:val="0"/>
                <w:numId w:val="17"/>
              </w:numPr>
              <w:pBdr>
                <w:top w:val="nil"/>
                <w:left w:val="nil"/>
                <w:bottom w:val="nil"/>
                <w:right w:val="nil"/>
                <w:between w:val="nil"/>
              </w:pBdr>
              <w:rPr>
                <w:b/>
                <w:bCs/>
                <w:color w:val="000000"/>
                <w:sz w:val="22"/>
                <w:szCs w:val="22"/>
              </w:rPr>
            </w:pPr>
            <w:r>
              <w:rPr>
                <w:rFonts w:ascii="Arial" w:eastAsia="Arial" w:hAnsi="Arial" w:cs="Arial"/>
                <w:color w:val="000000"/>
                <w:sz w:val="22"/>
                <w:szCs w:val="22"/>
              </w:rPr>
              <w:t>Count available stock in store.</w:t>
            </w:r>
          </w:p>
          <w:p w14:paraId="3D34903D" w14:textId="77777777" w:rsidR="002B4C1A" w:rsidRDefault="00000000">
            <w:pPr>
              <w:numPr>
                <w:ilvl w:val="0"/>
                <w:numId w:val="17"/>
              </w:numPr>
              <w:pBdr>
                <w:top w:val="nil"/>
                <w:left w:val="nil"/>
                <w:bottom w:val="nil"/>
                <w:right w:val="nil"/>
                <w:between w:val="nil"/>
              </w:pBdr>
              <w:rPr>
                <w:b/>
                <w:bCs/>
                <w:color w:val="000000"/>
                <w:sz w:val="22"/>
                <w:szCs w:val="22"/>
              </w:rPr>
            </w:pPr>
            <w:r>
              <w:rPr>
                <w:rFonts w:ascii="Arial" w:eastAsia="Arial" w:hAnsi="Arial" w:cs="Arial"/>
                <w:color w:val="000000"/>
                <w:sz w:val="22"/>
                <w:szCs w:val="22"/>
              </w:rPr>
              <w:t>Update stock balance in record.</w:t>
            </w:r>
          </w:p>
          <w:p w14:paraId="248E392C" w14:textId="77777777" w:rsidR="002B4C1A" w:rsidRDefault="00000000">
            <w:pPr>
              <w:numPr>
                <w:ilvl w:val="0"/>
                <w:numId w:val="17"/>
              </w:numPr>
              <w:pBdr>
                <w:top w:val="nil"/>
                <w:left w:val="nil"/>
                <w:bottom w:val="nil"/>
                <w:right w:val="nil"/>
                <w:between w:val="nil"/>
              </w:pBdr>
              <w:rPr>
                <w:b/>
                <w:bCs/>
                <w:color w:val="000000"/>
                <w:sz w:val="22"/>
                <w:szCs w:val="22"/>
              </w:rPr>
            </w:pPr>
            <w:r>
              <w:rPr>
                <w:rFonts w:ascii="Arial" w:eastAsia="Arial" w:hAnsi="Arial" w:cs="Arial"/>
                <w:color w:val="000000"/>
                <w:sz w:val="22"/>
                <w:szCs w:val="22"/>
              </w:rPr>
              <w:lastRenderedPageBreak/>
              <w:t>Check physical stock against records.</w:t>
            </w:r>
          </w:p>
          <w:p w14:paraId="7F340B9F" w14:textId="77777777" w:rsidR="002B4C1A" w:rsidRDefault="00000000">
            <w:pPr>
              <w:numPr>
                <w:ilvl w:val="0"/>
                <w:numId w:val="17"/>
              </w:numPr>
              <w:pBdr>
                <w:top w:val="nil"/>
                <w:left w:val="nil"/>
                <w:bottom w:val="nil"/>
                <w:right w:val="nil"/>
                <w:between w:val="nil"/>
              </w:pBdr>
              <w:rPr>
                <w:b/>
                <w:bCs/>
                <w:color w:val="000000"/>
                <w:sz w:val="22"/>
                <w:szCs w:val="22"/>
              </w:rPr>
            </w:pPr>
            <w:r>
              <w:rPr>
                <w:rFonts w:ascii="Arial" w:eastAsia="Arial" w:hAnsi="Arial" w:cs="Arial"/>
                <w:color w:val="000000"/>
                <w:sz w:val="22"/>
                <w:szCs w:val="22"/>
              </w:rPr>
              <w:t>Report stock shortage to supervisor.</w:t>
            </w:r>
          </w:p>
          <w:p w14:paraId="0AAECD46" w14:textId="77777777" w:rsidR="002B4C1A" w:rsidRDefault="00000000">
            <w:pPr>
              <w:numPr>
                <w:ilvl w:val="0"/>
                <w:numId w:val="17"/>
              </w:numPr>
              <w:pBdr>
                <w:top w:val="nil"/>
                <w:left w:val="nil"/>
                <w:bottom w:val="nil"/>
                <w:right w:val="nil"/>
                <w:between w:val="nil"/>
              </w:pBdr>
              <w:rPr>
                <w:b/>
                <w:bCs/>
                <w:color w:val="000000"/>
                <w:sz w:val="22"/>
                <w:szCs w:val="22"/>
              </w:rPr>
            </w:pPr>
            <w:r>
              <w:rPr>
                <w:rFonts w:ascii="Arial" w:eastAsia="Arial" w:hAnsi="Arial" w:cs="Arial"/>
                <w:color w:val="000000"/>
                <w:sz w:val="22"/>
                <w:szCs w:val="22"/>
              </w:rPr>
              <w:t>Label inventory items properly.</w:t>
            </w:r>
          </w:p>
          <w:p w14:paraId="6F05A94E" w14:textId="77777777" w:rsidR="002B4C1A" w:rsidRDefault="00000000">
            <w:pPr>
              <w:numPr>
                <w:ilvl w:val="0"/>
                <w:numId w:val="17"/>
              </w:numPr>
              <w:pBdr>
                <w:top w:val="nil"/>
                <w:left w:val="nil"/>
                <w:bottom w:val="nil"/>
                <w:right w:val="nil"/>
                <w:between w:val="nil"/>
              </w:pBdr>
              <w:rPr>
                <w:b/>
                <w:bCs/>
                <w:color w:val="000000"/>
                <w:sz w:val="22"/>
                <w:szCs w:val="22"/>
              </w:rPr>
            </w:pPr>
            <w:r>
              <w:rPr>
                <w:rFonts w:ascii="Arial" w:eastAsia="Arial" w:hAnsi="Arial" w:cs="Arial"/>
                <w:color w:val="000000"/>
                <w:sz w:val="22"/>
                <w:szCs w:val="22"/>
              </w:rPr>
              <w:t>Maintain cleanliness of storage area.</w:t>
            </w:r>
          </w:p>
          <w:p w14:paraId="473CFBFD" w14:textId="77777777" w:rsidR="002B4C1A" w:rsidRDefault="00000000">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Store inventory items in designated place.</w:t>
            </w:r>
          </w:p>
        </w:tc>
        <w:tc>
          <w:tcPr>
            <w:tcW w:w="3441" w:type="dxa"/>
          </w:tcPr>
          <w:p w14:paraId="099BED0F" w14:textId="77777777" w:rsidR="002B4C1A" w:rsidRDefault="00000000">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lastRenderedPageBreak/>
              <w:t xml:space="preserve">Basics of Inventory Management </w:t>
            </w:r>
          </w:p>
          <w:p w14:paraId="3DE20B40" w14:textId="77777777" w:rsidR="002B4C1A" w:rsidRDefault="00000000">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Benefits of Record Keeping</w:t>
            </w:r>
          </w:p>
          <w:p w14:paraId="23D675EF" w14:textId="77777777" w:rsidR="002B4C1A" w:rsidRDefault="00000000">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Stock Counting and Verification Methods </w:t>
            </w:r>
          </w:p>
          <w:p w14:paraId="757729F0" w14:textId="77777777" w:rsidR="002B4C1A" w:rsidRDefault="00000000">
            <w:pPr>
              <w:numPr>
                <w:ilvl w:val="0"/>
                <w:numId w:val="17"/>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Storage (FIFO) and Labeling Procedure </w:t>
            </w:r>
          </w:p>
          <w:p w14:paraId="7790CD67" w14:textId="77777777" w:rsidR="002B4C1A" w:rsidRDefault="002B4C1A">
            <w:pPr>
              <w:rPr>
                <w:rFonts w:ascii="Arial" w:eastAsia="Arial" w:hAnsi="Arial" w:cs="Arial"/>
                <w:b/>
                <w:bCs/>
                <w:sz w:val="22"/>
                <w:szCs w:val="22"/>
              </w:rPr>
            </w:pPr>
          </w:p>
          <w:p w14:paraId="0924D3F2" w14:textId="77777777" w:rsidR="002B4C1A" w:rsidRDefault="00000000">
            <w:pPr>
              <w:rPr>
                <w:rFonts w:ascii="Arial" w:eastAsia="Arial" w:hAnsi="Arial" w:cs="Arial"/>
                <w:b/>
                <w:bCs/>
                <w:sz w:val="22"/>
                <w:szCs w:val="22"/>
              </w:rPr>
            </w:pPr>
            <w:r>
              <w:rPr>
                <w:rFonts w:ascii="Arial" w:eastAsia="Arial" w:hAnsi="Arial" w:cs="Arial"/>
                <w:b/>
                <w:bCs/>
                <w:sz w:val="22"/>
                <w:szCs w:val="22"/>
              </w:rPr>
              <w:t>Practical Activity</w:t>
            </w:r>
          </w:p>
          <w:p w14:paraId="64E39133" w14:textId="77777777" w:rsidR="002B4C1A" w:rsidRDefault="002B4C1A">
            <w:pPr>
              <w:rPr>
                <w:rFonts w:ascii="Arial" w:eastAsia="Arial" w:hAnsi="Arial" w:cs="Arial"/>
                <w:b/>
                <w:bCs/>
                <w:sz w:val="22"/>
                <w:szCs w:val="22"/>
              </w:rPr>
            </w:pPr>
          </w:p>
          <w:p w14:paraId="09464AC4" w14:textId="77777777" w:rsidR="002B4C1A" w:rsidRDefault="00000000">
            <w:pPr>
              <w:rPr>
                <w:rFonts w:ascii="Arial" w:eastAsia="Arial" w:hAnsi="Arial" w:cs="Arial"/>
                <w:sz w:val="22"/>
                <w:szCs w:val="22"/>
              </w:rPr>
            </w:pPr>
            <w:r>
              <w:rPr>
                <w:rFonts w:ascii="Arial" w:eastAsia="Arial" w:hAnsi="Arial" w:cs="Arial"/>
                <w:sz w:val="22"/>
                <w:szCs w:val="22"/>
              </w:rPr>
              <w:t>Maintain Stock register as per SOP</w:t>
            </w:r>
          </w:p>
          <w:p w14:paraId="68AEF0A1" w14:textId="77777777" w:rsidR="002B4C1A" w:rsidRDefault="002B4C1A">
            <w:pPr>
              <w:rPr>
                <w:rFonts w:ascii="Arial" w:eastAsia="Arial" w:hAnsi="Arial" w:cs="Arial"/>
                <w:sz w:val="22"/>
                <w:szCs w:val="22"/>
              </w:rPr>
            </w:pPr>
          </w:p>
          <w:p w14:paraId="1A524FDE" w14:textId="77777777" w:rsidR="002B4C1A" w:rsidRDefault="002B4C1A">
            <w:pPr>
              <w:rPr>
                <w:rFonts w:ascii="Arial" w:eastAsia="Arial" w:hAnsi="Arial" w:cs="Arial"/>
                <w:b/>
                <w:bCs/>
                <w:sz w:val="22"/>
                <w:szCs w:val="22"/>
              </w:rPr>
            </w:pPr>
          </w:p>
        </w:tc>
        <w:tc>
          <w:tcPr>
            <w:tcW w:w="1440" w:type="dxa"/>
          </w:tcPr>
          <w:p w14:paraId="62CEC965" w14:textId="77777777" w:rsidR="002B4C1A" w:rsidRDefault="00000000">
            <w:pPr>
              <w:ind w:left="-14"/>
              <w:jc w:val="right"/>
              <w:rPr>
                <w:rFonts w:ascii="Arial" w:eastAsia="Arial" w:hAnsi="Arial" w:cs="Arial"/>
                <w:sz w:val="22"/>
                <w:szCs w:val="22"/>
              </w:rPr>
            </w:pPr>
            <w:r>
              <w:rPr>
                <w:rFonts w:ascii="Arial" w:eastAsia="Arial" w:hAnsi="Arial" w:cs="Arial"/>
                <w:sz w:val="22"/>
                <w:szCs w:val="22"/>
              </w:rPr>
              <w:lastRenderedPageBreak/>
              <w:t>Theory-01Hrs</w:t>
            </w:r>
          </w:p>
          <w:p w14:paraId="3211080D"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Practice-03Hrs</w:t>
            </w:r>
          </w:p>
          <w:p w14:paraId="526EA4D3"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Total- 04Hrs</w:t>
            </w:r>
          </w:p>
          <w:p w14:paraId="79B62524" w14:textId="77777777" w:rsidR="002B4C1A" w:rsidRDefault="002B4C1A">
            <w:pPr>
              <w:rPr>
                <w:rFonts w:ascii="Arial" w:eastAsia="Arial" w:hAnsi="Arial" w:cs="Arial"/>
                <w:sz w:val="22"/>
                <w:szCs w:val="22"/>
              </w:rPr>
            </w:pPr>
          </w:p>
        </w:tc>
        <w:tc>
          <w:tcPr>
            <w:tcW w:w="1959" w:type="dxa"/>
          </w:tcPr>
          <w:p w14:paraId="5BBBC4E5" w14:textId="77777777" w:rsidR="002B4C1A" w:rsidRDefault="00000000">
            <w:pPr>
              <w:spacing w:after="280"/>
              <w:rPr>
                <w:rFonts w:ascii="Arial" w:eastAsia="Arial" w:hAnsi="Arial" w:cs="Arial"/>
                <w:b/>
                <w:bCs/>
                <w:sz w:val="22"/>
                <w:szCs w:val="22"/>
              </w:rPr>
            </w:pPr>
            <w:r>
              <w:rPr>
                <w:rFonts w:ascii="Arial" w:eastAsia="Arial" w:hAnsi="Arial" w:cs="Arial"/>
                <w:b/>
                <w:bCs/>
                <w:sz w:val="22"/>
                <w:szCs w:val="22"/>
              </w:rPr>
              <w:t>Consumable</w:t>
            </w:r>
          </w:p>
          <w:p w14:paraId="4D7D77E8" w14:textId="77777777" w:rsidR="002B4C1A" w:rsidRDefault="00000000">
            <w:pPr>
              <w:numPr>
                <w:ilvl w:val="0"/>
                <w:numId w:val="59"/>
              </w:numPr>
              <w:spacing w:before="280"/>
            </w:pPr>
            <w:r>
              <w:rPr>
                <w:rFonts w:ascii="Arial" w:eastAsia="Arial" w:hAnsi="Arial" w:cs="Arial"/>
                <w:sz w:val="22"/>
                <w:szCs w:val="22"/>
              </w:rPr>
              <w:t xml:space="preserve">Registers </w:t>
            </w:r>
          </w:p>
          <w:p w14:paraId="616DDCA4" w14:textId="77777777" w:rsidR="002B4C1A" w:rsidRDefault="00000000">
            <w:pPr>
              <w:numPr>
                <w:ilvl w:val="0"/>
                <w:numId w:val="59"/>
              </w:numPr>
            </w:pPr>
            <w:r>
              <w:rPr>
                <w:rFonts w:ascii="Arial" w:eastAsia="Arial" w:hAnsi="Arial" w:cs="Arial"/>
                <w:sz w:val="22"/>
                <w:szCs w:val="22"/>
              </w:rPr>
              <w:t xml:space="preserve">Labels </w:t>
            </w:r>
          </w:p>
          <w:p w14:paraId="4EB665DB" w14:textId="77777777" w:rsidR="002B4C1A" w:rsidRDefault="00000000">
            <w:pPr>
              <w:numPr>
                <w:ilvl w:val="0"/>
                <w:numId w:val="59"/>
              </w:numPr>
              <w:spacing w:after="280"/>
            </w:pPr>
            <w:r>
              <w:rPr>
                <w:rFonts w:ascii="Arial" w:eastAsia="Arial" w:hAnsi="Arial" w:cs="Arial"/>
                <w:sz w:val="22"/>
                <w:szCs w:val="22"/>
              </w:rPr>
              <w:t xml:space="preserve">Stationery </w:t>
            </w:r>
          </w:p>
          <w:p w14:paraId="466E5A13"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lastRenderedPageBreak/>
              <w:t>Non-Consumable</w:t>
            </w:r>
          </w:p>
          <w:p w14:paraId="12826ABD" w14:textId="77777777" w:rsidR="002B4C1A" w:rsidRDefault="00000000">
            <w:pPr>
              <w:numPr>
                <w:ilvl w:val="0"/>
                <w:numId w:val="60"/>
              </w:numPr>
              <w:spacing w:before="280"/>
            </w:pPr>
            <w:r>
              <w:rPr>
                <w:rFonts w:ascii="Arial" w:eastAsia="Arial" w:hAnsi="Arial" w:cs="Arial"/>
                <w:sz w:val="22"/>
                <w:szCs w:val="22"/>
              </w:rPr>
              <w:t xml:space="preserve">Storage racks </w:t>
            </w:r>
          </w:p>
          <w:p w14:paraId="3045945A" w14:textId="77777777" w:rsidR="002B4C1A" w:rsidRDefault="00000000">
            <w:pPr>
              <w:numPr>
                <w:ilvl w:val="0"/>
                <w:numId w:val="60"/>
              </w:numPr>
            </w:pPr>
            <w:r>
              <w:rPr>
                <w:rFonts w:ascii="Arial" w:eastAsia="Arial" w:hAnsi="Arial" w:cs="Arial"/>
                <w:sz w:val="22"/>
                <w:szCs w:val="22"/>
              </w:rPr>
              <w:t xml:space="preserve">Calculator </w:t>
            </w:r>
          </w:p>
          <w:p w14:paraId="7859034E" w14:textId="77777777" w:rsidR="002B4C1A" w:rsidRDefault="00000000">
            <w:pPr>
              <w:numPr>
                <w:ilvl w:val="0"/>
                <w:numId w:val="60"/>
              </w:numPr>
              <w:spacing w:after="280"/>
            </w:pPr>
            <w:r>
              <w:rPr>
                <w:rFonts w:ascii="Arial" w:eastAsia="Arial" w:hAnsi="Arial" w:cs="Arial"/>
                <w:sz w:val="22"/>
                <w:szCs w:val="22"/>
              </w:rPr>
              <w:t>Filing cabinet</w:t>
            </w:r>
          </w:p>
          <w:p w14:paraId="09E0B389" w14:textId="77777777" w:rsidR="002B4C1A" w:rsidRDefault="002B4C1A">
            <w:pPr>
              <w:spacing w:before="280"/>
              <w:rPr>
                <w:rFonts w:ascii="Arial" w:eastAsia="Arial" w:hAnsi="Arial" w:cs="Arial"/>
                <w:sz w:val="22"/>
                <w:szCs w:val="22"/>
              </w:rPr>
            </w:pPr>
          </w:p>
        </w:tc>
        <w:tc>
          <w:tcPr>
            <w:tcW w:w="1170" w:type="dxa"/>
          </w:tcPr>
          <w:p w14:paraId="0C544D57" w14:textId="77777777" w:rsidR="002B4C1A" w:rsidRDefault="00000000">
            <w:pPr>
              <w:rPr>
                <w:rFonts w:ascii="Arial" w:eastAsia="Arial" w:hAnsi="Arial" w:cs="Arial"/>
                <w:sz w:val="22"/>
                <w:szCs w:val="22"/>
              </w:rPr>
            </w:pPr>
            <w:r>
              <w:rPr>
                <w:rFonts w:ascii="Arial" w:eastAsia="Arial" w:hAnsi="Arial" w:cs="Arial"/>
                <w:sz w:val="22"/>
                <w:szCs w:val="22"/>
              </w:rPr>
              <w:lastRenderedPageBreak/>
              <w:t>Store/Office</w:t>
            </w:r>
          </w:p>
        </w:tc>
      </w:tr>
    </w:tbl>
    <w:p w14:paraId="219B4B29" w14:textId="142E4845" w:rsidR="002B4C1A" w:rsidRPr="009466C8" w:rsidRDefault="00000000" w:rsidP="009466C8">
      <w:pPr>
        <w:pStyle w:val="Heading2"/>
      </w:pPr>
      <w:bookmarkStart w:id="34" w:name="_Toc233281068"/>
      <w:r w:rsidRPr="009466C8">
        <w:t>4.</w:t>
      </w:r>
      <w:r w:rsidR="009466C8" w:rsidRPr="009466C8">
        <w:t>7</w:t>
      </w:r>
      <w:r w:rsidRPr="009466C8">
        <w:t xml:space="preserve"> </w:t>
      </w:r>
      <w:r w:rsidR="00712410">
        <w:t>0526RPP</w:t>
      </w:r>
      <w:r w:rsidRPr="009466C8">
        <w:t>05 Perform Harvesting and Post-Harvest Operations of Paddy</w:t>
      </w:r>
      <w:bookmarkEnd w:id="34"/>
    </w:p>
    <w:p w14:paraId="5D9F1CD7" w14:textId="77777777" w:rsidR="002B4C1A" w:rsidRDefault="00000000">
      <w:pPr>
        <w:spacing w:before="240" w:after="240"/>
        <w:ind w:right="36"/>
        <w:rPr>
          <w:rFonts w:ascii="Arial" w:eastAsia="Arial" w:hAnsi="Arial" w:cs="Arial"/>
          <w:sz w:val="22"/>
          <w:szCs w:val="22"/>
        </w:rPr>
      </w:pPr>
      <w:r>
        <w:rPr>
          <w:rFonts w:ascii="Arial" w:eastAsia="Arial" w:hAnsi="Arial" w:cs="Arial"/>
          <w:b/>
          <w:bCs/>
          <w:sz w:val="22"/>
          <w:szCs w:val="22"/>
        </w:rPr>
        <w:t xml:space="preserve">Objective: </w:t>
      </w:r>
      <w:r>
        <w:rPr>
          <w:rFonts w:ascii="Arial" w:eastAsia="Arial" w:hAnsi="Arial" w:cs="Arial"/>
          <w:sz w:val="22"/>
          <w:szCs w:val="22"/>
        </w:rPr>
        <w:t>This module covers the skills and knowledge required to perform harvesting and post-harvest operations of paddy according to the industry’s approved agricultural guidelines. The underpinning knowledge regarding harvesting methods, threshing, drying, storage, handling, and production record maintenance will be sufficient to provide the basis for the job at the workplace.</w:t>
      </w:r>
    </w:p>
    <w:p w14:paraId="3C223FBE" w14:textId="3D65A70D" w:rsidR="002B4C1A" w:rsidRDefault="00000000">
      <w:pPr>
        <w:spacing w:before="240" w:after="240"/>
        <w:ind w:right="36"/>
        <w:rPr>
          <w:rFonts w:ascii="Arial" w:eastAsia="Arial" w:hAnsi="Arial" w:cs="Arial"/>
          <w:b/>
          <w:bCs/>
          <w:color w:val="000000"/>
          <w:sz w:val="22"/>
          <w:szCs w:val="22"/>
        </w:rPr>
      </w:pPr>
      <w:r>
        <w:rPr>
          <w:rFonts w:ascii="Arial" w:eastAsia="Arial" w:hAnsi="Arial" w:cs="Arial"/>
          <w:b/>
          <w:bCs/>
          <w:sz w:val="22"/>
          <w:szCs w:val="22"/>
        </w:rPr>
        <w:t xml:space="preserve">Duration: </w:t>
      </w:r>
      <w:r w:rsidR="00740C85">
        <w:rPr>
          <w:rFonts w:ascii="Arial" w:eastAsia="Arial" w:hAnsi="Arial" w:cs="Arial"/>
          <w:b/>
          <w:bCs/>
          <w:sz w:val="22"/>
          <w:szCs w:val="22"/>
        </w:rPr>
        <w:t>35</w:t>
      </w:r>
      <w:r>
        <w:rPr>
          <w:rFonts w:ascii="Arial" w:eastAsia="Arial" w:hAnsi="Arial" w:cs="Arial"/>
          <w:b/>
          <w:bCs/>
          <w:sz w:val="22"/>
          <w:szCs w:val="22"/>
        </w:rPr>
        <w:t xml:space="preserve"> Hours</w:t>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t xml:space="preserve">Theory: </w:t>
      </w:r>
      <w:r w:rsidR="00740C85">
        <w:rPr>
          <w:rFonts w:ascii="Arial" w:eastAsia="Arial" w:hAnsi="Arial" w:cs="Arial"/>
          <w:b/>
          <w:bCs/>
          <w:sz w:val="22"/>
          <w:szCs w:val="22"/>
        </w:rPr>
        <w:t>05</w:t>
      </w:r>
      <w:r>
        <w:rPr>
          <w:rFonts w:ascii="Arial" w:eastAsia="Arial" w:hAnsi="Arial" w:cs="Arial"/>
          <w:b/>
          <w:bCs/>
          <w:sz w:val="22"/>
          <w:szCs w:val="22"/>
        </w:rPr>
        <w:t xml:space="preserve"> Hours</w:t>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t xml:space="preserve">             Practice: </w:t>
      </w:r>
      <w:r w:rsidR="00740C85">
        <w:rPr>
          <w:rFonts w:ascii="Arial" w:eastAsia="Arial" w:hAnsi="Arial" w:cs="Arial"/>
          <w:b/>
          <w:bCs/>
          <w:sz w:val="22"/>
          <w:szCs w:val="22"/>
        </w:rPr>
        <w:t>30</w:t>
      </w:r>
      <w:r>
        <w:rPr>
          <w:rFonts w:ascii="Arial" w:eastAsia="Arial" w:hAnsi="Arial" w:cs="Arial"/>
          <w:b/>
          <w:bCs/>
          <w:sz w:val="22"/>
          <w:szCs w:val="22"/>
        </w:rPr>
        <w:t xml:space="preserve"> Hours</w:t>
      </w:r>
    </w:p>
    <w:tbl>
      <w:tblPr>
        <w:tblStyle w:val="a7"/>
        <w:tblpPr w:leftFromText="180" w:rightFromText="180" w:vertAnchor="text" w:tblpX="53" w:tblpY="1"/>
        <w:tblW w:w="148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76"/>
        <w:gridCol w:w="3600"/>
        <w:gridCol w:w="1620"/>
        <w:gridCol w:w="2181"/>
        <w:gridCol w:w="1059"/>
      </w:tblGrid>
      <w:tr w:rsidR="002B4C1A" w14:paraId="43C3267D" w14:textId="77777777">
        <w:trPr>
          <w:trHeight w:val="601"/>
        </w:trPr>
        <w:tc>
          <w:tcPr>
            <w:tcW w:w="2609" w:type="dxa"/>
            <w:vAlign w:val="center"/>
          </w:tcPr>
          <w:p w14:paraId="08F43B7C" w14:textId="77777777" w:rsidR="002B4C1A" w:rsidRDefault="00000000">
            <w:pPr>
              <w:rPr>
                <w:rFonts w:ascii="Arial" w:eastAsia="Arial" w:hAnsi="Arial" w:cs="Arial"/>
                <w:b/>
                <w:bCs/>
                <w:sz w:val="22"/>
                <w:szCs w:val="22"/>
              </w:rPr>
            </w:pPr>
            <w:r>
              <w:rPr>
                <w:rFonts w:ascii="Arial" w:eastAsia="Arial" w:hAnsi="Arial" w:cs="Arial"/>
                <w:b/>
                <w:bCs/>
                <w:sz w:val="22"/>
                <w:szCs w:val="22"/>
              </w:rPr>
              <w:t>Learning Unit</w:t>
            </w:r>
          </w:p>
        </w:tc>
        <w:tc>
          <w:tcPr>
            <w:tcW w:w="3776" w:type="dxa"/>
            <w:vAlign w:val="center"/>
          </w:tcPr>
          <w:p w14:paraId="1C9AC743" w14:textId="77777777" w:rsidR="002B4C1A" w:rsidRDefault="00000000">
            <w:pPr>
              <w:ind w:left="430" w:hanging="360"/>
              <w:rPr>
                <w:rFonts w:ascii="Arial" w:eastAsia="Arial" w:hAnsi="Arial" w:cs="Arial"/>
                <w:b/>
                <w:bCs/>
                <w:color w:val="000000"/>
                <w:sz w:val="22"/>
                <w:szCs w:val="22"/>
              </w:rPr>
            </w:pPr>
            <w:r>
              <w:rPr>
                <w:rFonts w:ascii="Arial" w:eastAsia="Arial" w:hAnsi="Arial" w:cs="Arial"/>
                <w:b/>
                <w:bCs/>
                <w:color w:val="000000"/>
                <w:sz w:val="22"/>
                <w:szCs w:val="22"/>
              </w:rPr>
              <w:t>Learning Outcomes</w:t>
            </w:r>
          </w:p>
        </w:tc>
        <w:tc>
          <w:tcPr>
            <w:tcW w:w="3600" w:type="dxa"/>
            <w:vAlign w:val="center"/>
          </w:tcPr>
          <w:p w14:paraId="78DB0631"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Learning Elements</w:t>
            </w:r>
          </w:p>
        </w:tc>
        <w:tc>
          <w:tcPr>
            <w:tcW w:w="1620" w:type="dxa"/>
          </w:tcPr>
          <w:p w14:paraId="05897021" w14:textId="77777777" w:rsidR="002B4C1A" w:rsidRDefault="00000000">
            <w:pPr>
              <w:rPr>
                <w:rFonts w:ascii="Arial" w:eastAsia="Arial" w:hAnsi="Arial" w:cs="Arial"/>
                <w:b/>
                <w:bCs/>
                <w:sz w:val="22"/>
                <w:szCs w:val="22"/>
              </w:rPr>
            </w:pPr>
            <w:r>
              <w:rPr>
                <w:rFonts w:ascii="Arial" w:eastAsia="Arial" w:hAnsi="Arial" w:cs="Arial"/>
                <w:b/>
                <w:bCs/>
                <w:sz w:val="22"/>
                <w:szCs w:val="22"/>
              </w:rPr>
              <w:t>Duration</w:t>
            </w:r>
          </w:p>
        </w:tc>
        <w:tc>
          <w:tcPr>
            <w:tcW w:w="2181" w:type="dxa"/>
          </w:tcPr>
          <w:p w14:paraId="049F4BE1"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 xml:space="preserve">Materials </w:t>
            </w:r>
          </w:p>
          <w:p w14:paraId="6E2E9874"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 xml:space="preserve">Required </w:t>
            </w:r>
          </w:p>
        </w:tc>
        <w:tc>
          <w:tcPr>
            <w:tcW w:w="1059" w:type="dxa"/>
          </w:tcPr>
          <w:p w14:paraId="0C9B904E"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 xml:space="preserve">Learning </w:t>
            </w:r>
          </w:p>
          <w:p w14:paraId="46FBC50C"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 xml:space="preserve">Place </w:t>
            </w:r>
          </w:p>
        </w:tc>
      </w:tr>
      <w:tr w:rsidR="002B4C1A" w14:paraId="0257E7C8" w14:textId="77777777">
        <w:trPr>
          <w:trHeight w:val="1082"/>
        </w:trPr>
        <w:tc>
          <w:tcPr>
            <w:tcW w:w="2609" w:type="dxa"/>
          </w:tcPr>
          <w:p w14:paraId="30A86E0A" w14:textId="77777777" w:rsidR="002B4C1A" w:rsidRPr="00EC596A" w:rsidRDefault="00000000">
            <w:pPr>
              <w:numPr>
                <w:ilvl w:val="0"/>
                <w:numId w:val="32"/>
              </w:numPr>
              <w:pBdr>
                <w:top w:val="nil"/>
                <w:left w:val="nil"/>
                <w:bottom w:val="nil"/>
                <w:right w:val="nil"/>
                <w:between w:val="nil"/>
              </w:pBdr>
              <w:spacing w:after="245" w:line="242" w:lineRule="auto"/>
              <w:ind w:right="270"/>
              <w:jc w:val="both"/>
              <w:rPr>
                <w:b/>
                <w:bCs/>
                <w:color w:val="000000"/>
              </w:rPr>
            </w:pPr>
            <w:r w:rsidRPr="00EC596A">
              <w:rPr>
                <w:rFonts w:ascii="Arial" w:eastAsia="Arial" w:hAnsi="Arial" w:cs="Arial"/>
                <w:b/>
                <w:bCs/>
                <w:color w:val="000000"/>
                <w:sz w:val="22"/>
                <w:szCs w:val="22"/>
              </w:rPr>
              <w:t>Access Crop Maturity Stage</w:t>
            </w:r>
          </w:p>
          <w:p w14:paraId="48924D4C" w14:textId="77777777" w:rsidR="002B4C1A" w:rsidRDefault="002B4C1A">
            <w:pPr>
              <w:ind w:right="270"/>
              <w:rPr>
                <w:rFonts w:ascii="Arial" w:eastAsia="Arial" w:hAnsi="Arial" w:cs="Arial"/>
                <w:sz w:val="22"/>
                <w:szCs w:val="22"/>
              </w:rPr>
            </w:pPr>
          </w:p>
          <w:p w14:paraId="2FAC4A61" w14:textId="77777777" w:rsidR="002B4C1A" w:rsidRDefault="002B4C1A">
            <w:pPr>
              <w:ind w:right="42"/>
              <w:rPr>
                <w:rFonts w:ascii="Arial" w:eastAsia="Arial" w:hAnsi="Arial" w:cs="Arial"/>
                <w:b/>
                <w:bCs/>
                <w:sz w:val="22"/>
                <w:szCs w:val="22"/>
              </w:rPr>
            </w:pPr>
          </w:p>
        </w:tc>
        <w:tc>
          <w:tcPr>
            <w:tcW w:w="3776" w:type="dxa"/>
            <w:vAlign w:val="center"/>
          </w:tcPr>
          <w:p w14:paraId="7FAE490C" w14:textId="77777777" w:rsidR="002B4C1A" w:rsidRDefault="00000000">
            <w:pPr>
              <w:numPr>
                <w:ilvl w:val="0"/>
                <w:numId w:val="34"/>
              </w:numPr>
              <w:rPr>
                <w:sz w:val="22"/>
                <w:szCs w:val="22"/>
              </w:rPr>
            </w:pPr>
            <w:r>
              <w:rPr>
                <w:rFonts w:ascii="Arial" w:eastAsia="Arial" w:hAnsi="Arial" w:cs="Arial"/>
                <w:sz w:val="22"/>
                <w:szCs w:val="22"/>
              </w:rPr>
              <w:t>Check grain color to confirm crop maturity</w:t>
            </w:r>
          </w:p>
          <w:p w14:paraId="5C353B15" w14:textId="77777777" w:rsidR="002B4C1A" w:rsidRDefault="00000000">
            <w:pPr>
              <w:numPr>
                <w:ilvl w:val="0"/>
                <w:numId w:val="34"/>
              </w:numPr>
              <w:rPr>
                <w:sz w:val="22"/>
                <w:szCs w:val="22"/>
              </w:rPr>
            </w:pPr>
            <w:r>
              <w:rPr>
                <w:rFonts w:ascii="Arial" w:eastAsia="Arial" w:hAnsi="Arial" w:cs="Arial"/>
                <w:sz w:val="22"/>
                <w:szCs w:val="22"/>
              </w:rPr>
              <w:t>Measure moisture content using moisture meter</w:t>
            </w:r>
          </w:p>
          <w:p w14:paraId="012879DC" w14:textId="77777777" w:rsidR="002B4C1A" w:rsidRDefault="00000000">
            <w:pPr>
              <w:numPr>
                <w:ilvl w:val="0"/>
                <w:numId w:val="34"/>
              </w:numPr>
              <w:rPr>
                <w:sz w:val="22"/>
                <w:szCs w:val="22"/>
              </w:rPr>
            </w:pPr>
            <w:r>
              <w:rPr>
                <w:rFonts w:ascii="Arial" w:eastAsia="Arial" w:hAnsi="Arial" w:cs="Arial"/>
                <w:sz w:val="22"/>
                <w:szCs w:val="22"/>
              </w:rPr>
              <w:t xml:space="preserve">Inspect crop height, straw stiffness, and panicle bending </w:t>
            </w:r>
          </w:p>
          <w:p w14:paraId="08D7AF9D" w14:textId="77777777" w:rsidR="002B4C1A" w:rsidRDefault="00000000">
            <w:pPr>
              <w:numPr>
                <w:ilvl w:val="0"/>
                <w:numId w:val="34"/>
              </w:numPr>
              <w:rPr>
                <w:sz w:val="22"/>
                <w:szCs w:val="22"/>
              </w:rPr>
            </w:pPr>
            <w:r>
              <w:rPr>
                <w:rFonts w:ascii="Arial" w:eastAsia="Arial" w:hAnsi="Arial" w:cs="Arial"/>
                <w:sz w:val="22"/>
                <w:szCs w:val="22"/>
              </w:rPr>
              <w:t>Select proper harvesting time based on maturity stage</w:t>
            </w:r>
          </w:p>
          <w:p w14:paraId="5578C079" w14:textId="77777777" w:rsidR="002B4C1A" w:rsidRDefault="00000000">
            <w:pPr>
              <w:numPr>
                <w:ilvl w:val="0"/>
                <w:numId w:val="34"/>
              </w:numPr>
              <w:rPr>
                <w:sz w:val="22"/>
                <w:szCs w:val="22"/>
              </w:rPr>
            </w:pPr>
            <w:r>
              <w:rPr>
                <w:rFonts w:ascii="Arial" w:eastAsia="Arial" w:hAnsi="Arial" w:cs="Arial"/>
                <w:sz w:val="22"/>
                <w:szCs w:val="22"/>
              </w:rPr>
              <w:t>Record maturity data in field register</w:t>
            </w:r>
          </w:p>
          <w:p w14:paraId="147CCE45"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lastRenderedPageBreak/>
              <w:t>Report maturity status to supervisor</w:t>
            </w:r>
          </w:p>
        </w:tc>
        <w:tc>
          <w:tcPr>
            <w:tcW w:w="3600" w:type="dxa"/>
          </w:tcPr>
          <w:p w14:paraId="1301E2DE"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lastRenderedPageBreak/>
              <w:t xml:space="preserve">Concept of crop maturity and its importance in harvesting decisions </w:t>
            </w:r>
          </w:p>
          <w:p w14:paraId="4A692229"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Types of maturity (physiological maturity and harvest maturity) </w:t>
            </w:r>
          </w:p>
          <w:p w14:paraId="3E504B9F"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Indicators of crop maturity (grain color, panicle bending, straw condition) </w:t>
            </w:r>
          </w:p>
          <w:p w14:paraId="2971EC9A" w14:textId="77777777" w:rsidR="002B4C1A" w:rsidRDefault="00000000">
            <w:pPr>
              <w:numPr>
                <w:ilvl w:val="0"/>
                <w:numId w:val="34"/>
              </w:numPr>
              <w:rPr>
                <w:sz w:val="22"/>
                <w:szCs w:val="22"/>
              </w:rPr>
            </w:pPr>
            <w:r>
              <w:rPr>
                <w:rFonts w:ascii="Arial" w:eastAsia="Arial" w:hAnsi="Arial" w:cs="Arial"/>
                <w:sz w:val="22"/>
                <w:szCs w:val="22"/>
              </w:rPr>
              <w:t xml:space="preserve">Methods of measuring moisture content </w:t>
            </w:r>
          </w:p>
          <w:p w14:paraId="128EA19F" w14:textId="77777777" w:rsidR="002B4C1A" w:rsidRDefault="00000000">
            <w:pPr>
              <w:numPr>
                <w:ilvl w:val="0"/>
                <w:numId w:val="34"/>
              </w:numPr>
              <w:spacing w:after="280"/>
              <w:rPr>
                <w:sz w:val="22"/>
                <w:szCs w:val="22"/>
              </w:rPr>
            </w:pPr>
            <w:r>
              <w:rPr>
                <w:rFonts w:ascii="Arial" w:eastAsia="Arial" w:hAnsi="Arial" w:cs="Arial"/>
                <w:sz w:val="22"/>
                <w:szCs w:val="22"/>
              </w:rPr>
              <w:lastRenderedPageBreak/>
              <w:t xml:space="preserve">Basic field recording and reporting methods </w:t>
            </w:r>
          </w:p>
          <w:p w14:paraId="04DB03CB" w14:textId="77777777" w:rsidR="002B4C1A" w:rsidRDefault="00000000">
            <w:pPr>
              <w:rPr>
                <w:rFonts w:ascii="Arial" w:eastAsia="Arial" w:hAnsi="Arial" w:cs="Arial"/>
                <w:b/>
                <w:bCs/>
                <w:sz w:val="22"/>
                <w:szCs w:val="22"/>
              </w:rPr>
            </w:pPr>
            <w:r>
              <w:rPr>
                <w:rFonts w:ascii="Arial" w:eastAsia="Arial" w:hAnsi="Arial" w:cs="Arial"/>
                <w:b/>
                <w:bCs/>
                <w:sz w:val="22"/>
                <w:szCs w:val="22"/>
              </w:rPr>
              <w:t>Practical Activities</w:t>
            </w:r>
          </w:p>
          <w:p w14:paraId="612D2A9B"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Identify grain color changes that indicating maturity stage </w:t>
            </w:r>
          </w:p>
          <w:p w14:paraId="1CC86E6D" w14:textId="77777777" w:rsidR="002B4C1A" w:rsidRDefault="00000000">
            <w:pPr>
              <w:numPr>
                <w:ilvl w:val="0"/>
                <w:numId w:val="34"/>
              </w:numPr>
              <w:pBdr>
                <w:top w:val="nil"/>
                <w:left w:val="nil"/>
                <w:bottom w:val="nil"/>
                <w:right w:val="nil"/>
                <w:between w:val="nil"/>
              </w:pBdr>
              <w:rPr>
                <w:b/>
                <w:bCs/>
                <w:color w:val="000000"/>
                <w:sz w:val="22"/>
                <w:szCs w:val="22"/>
              </w:rPr>
            </w:pPr>
            <w:r>
              <w:rPr>
                <w:rFonts w:ascii="Arial" w:eastAsia="Arial" w:hAnsi="Arial" w:cs="Arial"/>
                <w:color w:val="000000"/>
                <w:sz w:val="22"/>
                <w:szCs w:val="22"/>
              </w:rPr>
              <w:t>Collect grain samples and measure moisture content using a moisture meter</w:t>
            </w:r>
          </w:p>
          <w:p w14:paraId="50411793" w14:textId="77777777" w:rsidR="002B4C1A" w:rsidRDefault="002B4C1A">
            <w:pPr>
              <w:pBdr>
                <w:top w:val="nil"/>
                <w:left w:val="nil"/>
                <w:bottom w:val="nil"/>
                <w:right w:val="nil"/>
                <w:between w:val="nil"/>
              </w:pBdr>
              <w:ind w:left="720"/>
              <w:rPr>
                <w:rFonts w:ascii="Arial" w:eastAsia="Arial" w:hAnsi="Arial" w:cs="Arial"/>
                <w:b/>
                <w:bCs/>
                <w:color w:val="000000"/>
                <w:sz w:val="22"/>
                <w:szCs w:val="22"/>
              </w:rPr>
            </w:pPr>
          </w:p>
        </w:tc>
        <w:tc>
          <w:tcPr>
            <w:tcW w:w="1620" w:type="dxa"/>
          </w:tcPr>
          <w:p w14:paraId="6C324348" w14:textId="77777777" w:rsidR="002B4C1A" w:rsidRDefault="00000000">
            <w:pPr>
              <w:ind w:left="-14"/>
              <w:jc w:val="right"/>
              <w:rPr>
                <w:rFonts w:ascii="Arial" w:eastAsia="Arial" w:hAnsi="Arial" w:cs="Arial"/>
                <w:sz w:val="22"/>
                <w:szCs w:val="22"/>
              </w:rPr>
            </w:pPr>
            <w:r>
              <w:rPr>
                <w:rFonts w:ascii="Arial" w:eastAsia="Arial" w:hAnsi="Arial" w:cs="Arial"/>
                <w:sz w:val="22"/>
                <w:szCs w:val="22"/>
              </w:rPr>
              <w:lastRenderedPageBreak/>
              <w:t>Theory-01Hrs</w:t>
            </w:r>
          </w:p>
          <w:p w14:paraId="5F4C1C09"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Practice-03Hrs</w:t>
            </w:r>
          </w:p>
          <w:p w14:paraId="05DC8148"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Total- 04Hrs</w:t>
            </w:r>
          </w:p>
          <w:p w14:paraId="77584BDE" w14:textId="77777777" w:rsidR="002B4C1A" w:rsidRDefault="002B4C1A">
            <w:pPr>
              <w:rPr>
                <w:rFonts w:ascii="Arial" w:eastAsia="Arial" w:hAnsi="Arial" w:cs="Arial"/>
                <w:sz w:val="22"/>
                <w:szCs w:val="22"/>
              </w:rPr>
            </w:pPr>
          </w:p>
        </w:tc>
        <w:tc>
          <w:tcPr>
            <w:tcW w:w="2181" w:type="dxa"/>
          </w:tcPr>
          <w:p w14:paraId="11638401" w14:textId="77777777" w:rsidR="002B4C1A" w:rsidRDefault="00000000">
            <w:pPr>
              <w:rPr>
                <w:rFonts w:ascii="Arial" w:eastAsia="Arial" w:hAnsi="Arial" w:cs="Arial"/>
                <w:b/>
                <w:bCs/>
                <w:sz w:val="22"/>
                <w:szCs w:val="22"/>
              </w:rPr>
            </w:pPr>
            <w:r>
              <w:rPr>
                <w:rFonts w:ascii="Arial" w:eastAsia="Arial" w:hAnsi="Arial" w:cs="Arial"/>
                <w:b/>
                <w:bCs/>
                <w:sz w:val="22"/>
                <w:szCs w:val="22"/>
              </w:rPr>
              <w:t>Non-Consumable</w:t>
            </w:r>
          </w:p>
          <w:p w14:paraId="31CBD3AF"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Grain moisture meter (digital or analog)</w:t>
            </w:r>
          </w:p>
          <w:p w14:paraId="7384B8B0"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Sample collection trays or bags</w:t>
            </w:r>
          </w:p>
          <w:p w14:paraId="45AE2927"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Sample cutting knife or sickle (for sample collection)</w:t>
            </w:r>
          </w:p>
          <w:p w14:paraId="456DA8B1" w14:textId="77777777" w:rsidR="002B4C1A" w:rsidRDefault="00000000">
            <w:pPr>
              <w:rPr>
                <w:rFonts w:ascii="Arial" w:eastAsia="Arial" w:hAnsi="Arial" w:cs="Arial"/>
                <w:b/>
                <w:bCs/>
                <w:sz w:val="22"/>
                <w:szCs w:val="22"/>
              </w:rPr>
            </w:pPr>
            <w:r>
              <w:rPr>
                <w:rFonts w:ascii="Arial" w:eastAsia="Arial" w:hAnsi="Arial" w:cs="Arial"/>
                <w:b/>
                <w:bCs/>
                <w:sz w:val="22"/>
                <w:szCs w:val="22"/>
              </w:rPr>
              <w:lastRenderedPageBreak/>
              <w:t>Consumable</w:t>
            </w:r>
          </w:p>
          <w:p w14:paraId="1AED5AE1"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Field notebook / maturity observation register</w:t>
            </w:r>
          </w:p>
          <w:p w14:paraId="1EC435A5"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Pen/pencil </w:t>
            </w:r>
          </w:p>
          <w:p w14:paraId="684AAE7D"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Measuring tape (for crop height)</w:t>
            </w:r>
          </w:p>
        </w:tc>
        <w:tc>
          <w:tcPr>
            <w:tcW w:w="1059" w:type="dxa"/>
          </w:tcPr>
          <w:p w14:paraId="1414F06B" w14:textId="77777777" w:rsidR="002B4C1A" w:rsidRDefault="00000000">
            <w:pPr>
              <w:ind w:left="71" w:hanging="71"/>
              <w:rPr>
                <w:rFonts w:ascii="Arial" w:eastAsia="Arial" w:hAnsi="Arial" w:cs="Arial"/>
                <w:sz w:val="22"/>
                <w:szCs w:val="22"/>
              </w:rPr>
            </w:pPr>
            <w:r>
              <w:rPr>
                <w:rFonts w:ascii="Arial" w:eastAsia="Arial" w:hAnsi="Arial" w:cs="Arial"/>
                <w:sz w:val="22"/>
                <w:szCs w:val="22"/>
              </w:rPr>
              <w:lastRenderedPageBreak/>
              <w:t>Field/ Farm</w:t>
            </w:r>
          </w:p>
        </w:tc>
      </w:tr>
      <w:tr w:rsidR="002B4C1A" w14:paraId="4AC37ACF" w14:textId="77777777" w:rsidTr="009C5B7E">
        <w:trPr>
          <w:trHeight w:val="67"/>
        </w:trPr>
        <w:tc>
          <w:tcPr>
            <w:tcW w:w="2609" w:type="dxa"/>
          </w:tcPr>
          <w:p w14:paraId="01638BE6" w14:textId="77777777" w:rsidR="002B4C1A" w:rsidRPr="00EC596A" w:rsidRDefault="00000000">
            <w:pPr>
              <w:numPr>
                <w:ilvl w:val="0"/>
                <w:numId w:val="32"/>
              </w:numPr>
              <w:pBdr>
                <w:top w:val="nil"/>
                <w:left w:val="nil"/>
                <w:bottom w:val="nil"/>
                <w:right w:val="nil"/>
                <w:between w:val="nil"/>
              </w:pBdr>
              <w:ind w:right="131"/>
              <w:rPr>
                <w:b/>
                <w:bCs/>
                <w:color w:val="000000"/>
              </w:rPr>
            </w:pPr>
            <w:r w:rsidRPr="00EC596A">
              <w:rPr>
                <w:rFonts w:ascii="Arial" w:eastAsia="Arial" w:hAnsi="Arial" w:cs="Arial"/>
                <w:b/>
                <w:bCs/>
                <w:color w:val="000000"/>
                <w:sz w:val="22"/>
                <w:szCs w:val="22"/>
              </w:rPr>
              <w:t xml:space="preserve">Perform Manual Harvesting  </w:t>
            </w:r>
          </w:p>
        </w:tc>
        <w:tc>
          <w:tcPr>
            <w:tcW w:w="3776" w:type="dxa"/>
          </w:tcPr>
          <w:p w14:paraId="62FA986C" w14:textId="77777777" w:rsidR="002B4C1A" w:rsidRDefault="00000000">
            <w:pPr>
              <w:numPr>
                <w:ilvl w:val="0"/>
                <w:numId w:val="34"/>
              </w:numPr>
              <w:rPr>
                <w:sz w:val="22"/>
                <w:szCs w:val="22"/>
              </w:rPr>
            </w:pPr>
            <w:r>
              <w:rPr>
                <w:rFonts w:ascii="Arial" w:eastAsia="Arial" w:hAnsi="Arial" w:cs="Arial"/>
                <w:sz w:val="22"/>
                <w:szCs w:val="22"/>
              </w:rPr>
              <w:t xml:space="preserve">Select manual harvesting tools </w:t>
            </w:r>
          </w:p>
          <w:p w14:paraId="42B65BF8" w14:textId="77777777" w:rsidR="002B4C1A" w:rsidRDefault="00000000">
            <w:pPr>
              <w:numPr>
                <w:ilvl w:val="0"/>
                <w:numId w:val="34"/>
              </w:numPr>
              <w:rPr>
                <w:sz w:val="22"/>
                <w:szCs w:val="22"/>
              </w:rPr>
            </w:pPr>
            <w:r>
              <w:rPr>
                <w:rFonts w:ascii="Arial" w:eastAsia="Arial" w:hAnsi="Arial" w:cs="Arial"/>
                <w:sz w:val="22"/>
                <w:szCs w:val="22"/>
              </w:rPr>
              <w:t>Perform cutting of paddy stalks at correct height to minimize grain losses</w:t>
            </w:r>
          </w:p>
          <w:p w14:paraId="68F2FFAD" w14:textId="77777777" w:rsidR="002B4C1A" w:rsidRDefault="00000000">
            <w:pPr>
              <w:numPr>
                <w:ilvl w:val="0"/>
                <w:numId w:val="34"/>
              </w:numPr>
              <w:rPr>
                <w:sz w:val="22"/>
                <w:szCs w:val="22"/>
              </w:rPr>
            </w:pPr>
            <w:r>
              <w:rPr>
                <w:rFonts w:ascii="Arial" w:eastAsia="Arial" w:hAnsi="Arial" w:cs="Arial"/>
                <w:sz w:val="22"/>
                <w:szCs w:val="22"/>
              </w:rPr>
              <w:t xml:space="preserve">Arrange crop bundles as per requirement </w:t>
            </w:r>
          </w:p>
          <w:p w14:paraId="4D476DBB" w14:textId="77777777" w:rsidR="002B4C1A" w:rsidRDefault="00000000">
            <w:pPr>
              <w:numPr>
                <w:ilvl w:val="0"/>
                <w:numId w:val="34"/>
              </w:numPr>
              <w:rPr>
                <w:sz w:val="22"/>
                <w:szCs w:val="22"/>
              </w:rPr>
            </w:pPr>
            <w:r>
              <w:rPr>
                <w:rFonts w:ascii="Arial" w:eastAsia="Arial" w:hAnsi="Arial" w:cs="Arial"/>
                <w:sz w:val="22"/>
                <w:szCs w:val="22"/>
              </w:rPr>
              <w:t>Transport harvested crop to threshing area</w:t>
            </w:r>
          </w:p>
          <w:p w14:paraId="48498FA0" w14:textId="77777777" w:rsidR="002B4C1A" w:rsidRDefault="00000000">
            <w:pPr>
              <w:numPr>
                <w:ilvl w:val="0"/>
                <w:numId w:val="34"/>
              </w:numPr>
              <w:spacing w:after="120"/>
              <w:rPr>
                <w:sz w:val="22"/>
                <w:szCs w:val="22"/>
              </w:rPr>
            </w:pPr>
            <w:r>
              <w:rPr>
                <w:rFonts w:ascii="Arial" w:eastAsia="Arial" w:hAnsi="Arial" w:cs="Arial"/>
                <w:sz w:val="22"/>
                <w:szCs w:val="22"/>
              </w:rPr>
              <w:t>Clean tools properly after harvesting work</w:t>
            </w:r>
          </w:p>
          <w:p w14:paraId="4917CE28"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Apply safe handling practices to avoid injuries during manual cutting</w:t>
            </w:r>
          </w:p>
        </w:tc>
        <w:tc>
          <w:tcPr>
            <w:tcW w:w="3600" w:type="dxa"/>
          </w:tcPr>
          <w:p w14:paraId="314CB6FD" w14:textId="77777777" w:rsidR="002B4C1A" w:rsidRDefault="002B4C1A">
            <w:pPr>
              <w:pBdr>
                <w:top w:val="nil"/>
                <w:left w:val="nil"/>
                <w:bottom w:val="nil"/>
                <w:right w:val="nil"/>
                <w:between w:val="nil"/>
              </w:pBdr>
              <w:rPr>
                <w:rFonts w:ascii="Arial" w:eastAsia="Arial" w:hAnsi="Arial" w:cs="Arial"/>
                <w:b/>
                <w:bCs/>
                <w:color w:val="000000"/>
                <w:sz w:val="22"/>
                <w:szCs w:val="22"/>
              </w:rPr>
            </w:pPr>
          </w:p>
          <w:p w14:paraId="6714D54F" w14:textId="77777777" w:rsidR="002B4C1A" w:rsidRDefault="00000000">
            <w:pPr>
              <w:numPr>
                <w:ilvl w:val="0"/>
                <w:numId w:val="34"/>
              </w:numPr>
              <w:pBdr>
                <w:top w:val="nil"/>
                <w:left w:val="nil"/>
                <w:bottom w:val="nil"/>
                <w:right w:val="nil"/>
                <w:between w:val="nil"/>
              </w:pBdr>
              <w:jc w:val="both"/>
              <w:rPr>
                <w:color w:val="000000"/>
                <w:sz w:val="22"/>
                <w:szCs w:val="22"/>
              </w:rPr>
            </w:pPr>
            <w:r>
              <w:rPr>
                <w:rFonts w:ascii="Arial" w:eastAsia="Arial" w:hAnsi="Arial" w:cs="Arial"/>
                <w:color w:val="000000"/>
                <w:sz w:val="22"/>
                <w:szCs w:val="22"/>
              </w:rPr>
              <w:t xml:space="preserve">Manual harvesting tools </w:t>
            </w:r>
          </w:p>
          <w:p w14:paraId="254829E4" w14:textId="77777777" w:rsidR="002B4C1A" w:rsidRDefault="00000000">
            <w:pPr>
              <w:numPr>
                <w:ilvl w:val="0"/>
                <w:numId w:val="34"/>
              </w:numPr>
              <w:pBdr>
                <w:top w:val="nil"/>
                <w:left w:val="nil"/>
                <w:bottom w:val="nil"/>
                <w:right w:val="nil"/>
                <w:between w:val="nil"/>
              </w:pBdr>
              <w:jc w:val="both"/>
              <w:rPr>
                <w:color w:val="000000"/>
                <w:sz w:val="22"/>
                <w:szCs w:val="22"/>
              </w:rPr>
            </w:pPr>
            <w:r>
              <w:rPr>
                <w:rFonts w:ascii="Arial" w:eastAsia="Arial" w:hAnsi="Arial" w:cs="Arial"/>
                <w:color w:val="000000"/>
                <w:sz w:val="22"/>
                <w:szCs w:val="22"/>
              </w:rPr>
              <w:t>Practices to reduce grain shattering and field losses</w:t>
            </w:r>
          </w:p>
          <w:p w14:paraId="5C7BE2C6" w14:textId="77777777" w:rsidR="002B4C1A" w:rsidRDefault="00000000">
            <w:pPr>
              <w:numPr>
                <w:ilvl w:val="0"/>
                <w:numId w:val="34"/>
              </w:numPr>
              <w:pBdr>
                <w:top w:val="nil"/>
                <w:left w:val="nil"/>
                <w:bottom w:val="nil"/>
                <w:right w:val="nil"/>
                <w:between w:val="nil"/>
              </w:pBdr>
              <w:jc w:val="both"/>
              <w:rPr>
                <w:color w:val="000000"/>
                <w:sz w:val="22"/>
                <w:szCs w:val="22"/>
              </w:rPr>
            </w:pPr>
            <w:r>
              <w:rPr>
                <w:rFonts w:ascii="Arial" w:eastAsia="Arial" w:hAnsi="Arial" w:cs="Arial"/>
                <w:color w:val="000000"/>
                <w:sz w:val="22"/>
                <w:szCs w:val="22"/>
              </w:rPr>
              <w:t xml:space="preserve">Methods of bundling and field handling </w:t>
            </w:r>
          </w:p>
          <w:p w14:paraId="17B7A2B2" w14:textId="77777777" w:rsidR="002B4C1A" w:rsidRDefault="00000000">
            <w:pPr>
              <w:numPr>
                <w:ilvl w:val="0"/>
                <w:numId w:val="34"/>
              </w:numPr>
              <w:pBdr>
                <w:top w:val="nil"/>
                <w:left w:val="nil"/>
                <w:bottom w:val="nil"/>
                <w:right w:val="nil"/>
                <w:between w:val="nil"/>
              </w:pBdr>
              <w:jc w:val="both"/>
              <w:rPr>
                <w:color w:val="000000"/>
                <w:sz w:val="22"/>
                <w:szCs w:val="22"/>
              </w:rPr>
            </w:pPr>
            <w:r>
              <w:rPr>
                <w:rFonts w:ascii="Arial" w:eastAsia="Arial" w:hAnsi="Arial" w:cs="Arial"/>
                <w:color w:val="000000"/>
                <w:sz w:val="22"/>
                <w:szCs w:val="22"/>
              </w:rPr>
              <w:t xml:space="preserve">Basic safety practices during harvesting </w:t>
            </w:r>
          </w:p>
          <w:p w14:paraId="7AE93531" w14:textId="77777777" w:rsidR="002B4C1A" w:rsidRDefault="002B4C1A">
            <w:pPr>
              <w:rPr>
                <w:rFonts w:ascii="Arial" w:eastAsia="Arial" w:hAnsi="Arial" w:cs="Arial"/>
                <w:b/>
                <w:bCs/>
                <w:sz w:val="22"/>
                <w:szCs w:val="22"/>
              </w:rPr>
            </w:pPr>
          </w:p>
          <w:p w14:paraId="5FAA9149" w14:textId="77777777" w:rsidR="002B4C1A" w:rsidRDefault="002B4C1A">
            <w:pPr>
              <w:rPr>
                <w:rFonts w:ascii="Arial" w:eastAsia="Arial" w:hAnsi="Arial" w:cs="Arial"/>
                <w:b/>
                <w:bCs/>
                <w:sz w:val="22"/>
                <w:szCs w:val="22"/>
              </w:rPr>
            </w:pPr>
          </w:p>
          <w:p w14:paraId="2D947A5B" w14:textId="77777777" w:rsidR="002B4C1A" w:rsidRDefault="00000000">
            <w:pPr>
              <w:rPr>
                <w:rFonts w:ascii="Arial" w:eastAsia="Arial" w:hAnsi="Arial" w:cs="Arial"/>
                <w:b/>
                <w:bCs/>
                <w:sz w:val="22"/>
                <w:szCs w:val="22"/>
              </w:rPr>
            </w:pPr>
            <w:r>
              <w:rPr>
                <w:rFonts w:ascii="Arial" w:eastAsia="Arial" w:hAnsi="Arial" w:cs="Arial"/>
                <w:b/>
                <w:bCs/>
                <w:sz w:val="22"/>
                <w:szCs w:val="22"/>
              </w:rPr>
              <w:t>Practical Activities</w:t>
            </w:r>
          </w:p>
          <w:p w14:paraId="3426D0EC" w14:textId="77777777" w:rsidR="002B4C1A" w:rsidRDefault="00000000">
            <w:pPr>
              <w:numPr>
                <w:ilvl w:val="0"/>
                <w:numId w:val="34"/>
              </w:numPr>
              <w:pBdr>
                <w:top w:val="nil"/>
                <w:left w:val="nil"/>
                <w:bottom w:val="nil"/>
                <w:right w:val="nil"/>
                <w:between w:val="nil"/>
              </w:pBdr>
              <w:jc w:val="both"/>
              <w:rPr>
                <w:color w:val="000000"/>
                <w:sz w:val="22"/>
                <w:szCs w:val="22"/>
              </w:rPr>
            </w:pPr>
            <w:r>
              <w:rPr>
                <w:rFonts w:ascii="Arial" w:eastAsia="Arial" w:hAnsi="Arial" w:cs="Arial"/>
                <w:color w:val="000000"/>
                <w:sz w:val="22"/>
                <w:szCs w:val="22"/>
              </w:rPr>
              <w:t>Perform cutting of paddy stalks at recommended height in field conditions</w:t>
            </w:r>
          </w:p>
          <w:p w14:paraId="5029BBBC" w14:textId="77777777" w:rsidR="002B4C1A" w:rsidRDefault="00000000">
            <w:pPr>
              <w:numPr>
                <w:ilvl w:val="0"/>
                <w:numId w:val="34"/>
              </w:numPr>
              <w:pBdr>
                <w:top w:val="nil"/>
                <w:left w:val="nil"/>
                <w:bottom w:val="nil"/>
                <w:right w:val="nil"/>
                <w:between w:val="nil"/>
              </w:pBdr>
              <w:jc w:val="both"/>
              <w:rPr>
                <w:color w:val="000000"/>
                <w:sz w:val="22"/>
                <w:szCs w:val="22"/>
              </w:rPr>
            </w:pPr>
            <w:r>
              <w:rPr>
                <w:rFonts w:ascii="Arial" w:eastAsia="Arial" w:hAnsi="Arial" w:cs="Arial"/>
                <w:color w:val="000000"/>
                <w:sz w:val="22"/>
                <w:szCs w:val="22"/>
              </w:rPr>
              <w:t>Collect and arrange cut crop into proper bundles as per standard practice</w:t>
            </w:r>
          </w:p>
        </w:tc>
        <w:tc>
          <w:tcPr>
            <w:tcW w:w="1620" w:type="dxa"/>
          </w:tcPr>
          <w:p w14:paraId="6C13F881" w14:textId="77777777" w:rsidR="002B4C1A" w:rsidRDefault="00000000">
            <w:pPr>
              <w:ind w:left="-14"/>
              <w:jc w:val="right"/>
              <w:rPr>
                <w:rFonts w:ascii="Arial" w:eastAsia="Arial" w:hAnsi="Arial" w:cs="Arial"/>
                <w:sz w:val="22"/>
                <w:szCs w:val="22"/>
              </w:rPr>
            </w:pPr>
            <w:r>
              <w:rPr>
                <w:rFonts w:ascii="Arial" w:eastAsia="Arial" w:hAnsi="Arial" w:cs="Arial"/>
                <w:sz w:val="22"/>
                <w:szCs w:val="22"/>
              </w:rPr>
              <w:t>Theory-01Hrs</w:t>
            </w:r>
          </w:p>
          <w:p w14:paraId="55316B91"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Practice-06Hrs</w:t>
            </w:r>
          </w:p>
          <w:p w14:paraId="63F87982"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Total- 07Hrs</w:t>
            </w:r>
          </w:p>
          <w:p w14:paraId="4E5A5647" w14:textId="77777777" w:rsidR="002B4C1A" w:rsidRDefault="002B4C1A">
            <w:pPr>
              <w:rPr>
                <w:rFonts w:ascii="Arial" w:eastAsia="Arial" w:hAnsi="Arial" w:cs="Arial"/>
                <w:sz w:val="22"/>
                <w:szCs w:val="22"/>
              </w:rPr>
            </w:pPr>
          </w:p>
        </w:tc>
        <w:tc>
          <w:tcPr>
            <w:tcW w:w="2181" w:type="dxa"/>
          </w:tcPr>
          <w:p w14:paraId="7AACCAC4" w14:textId="77777777" w:rsidR="002B4C1A" w:rsidRDefault="00000000">
            <w:pPr>
              <w:rPr>
                <w:rFonts w:ascii="Arial" w:eastAsia="Arial" w:hAnsi="Arial" w:cs="Arial"/>
                <w:b/>
                <w:bCs/>
                <w:sz w:val="22"/>
                <w:szCs w:val="22"/>
              </w:rPr>
            </w:pPr>
            <w:r>
              <w:rPr>
                <w:rFonts w:ascii="Arial" w:eastAsia="Arial" w:hAnsi="Arial" w:cs="Arial"/>
                <w:b/>
                <w:bCs/>
                <w:sz w:val="22"/>
                <w:szCs w:val="22"/>
              </w:rPr>
              <w:t>Non-Consumable</w:t>
            </w:r>
          </w:p>
          <w:p w14:paraId="51EBAD66" w14:textId="77777777" w:rsidR="002B4C1A" w:rsidRDefault="00000000">
            <w:pPr>
              <w:numPr>
                <w:ilvl w:val="0"/>
                <w:numId w:val="34"/>
              </w:numPr>
              <w:pBdr>
                <w:top w:val="nil"/>
                <w:left w:val="nil"/>
                <w:bottom w:val="nil"/>
                <w:right w:val="nil"/>
                <w:between w:val="nil"/>
              </w:pBdr>
              <w:spacing w:line="242" w:lineRule="auto"/>
              <w:jc w:val="both"/>
              <w:rPr>
                <w:color w:val="000000"/>
                <w:sz w:val="22"/>
                <w:szCs w:val="22"/>
              </w:rPr>
            </w:pPr>
            <w:r>
              <w:rPr>
                <w:rFonts w:ascii="Arial" w:eastAsia="Arial" w:hAnsi="Arial" w:cs="Arial"/>
                <w:color w:val="000000"/>
                <w:sz w:val="22"/>
                <w:szCs w:val="22"/>
              </w:rPr>
              <w:t>Sickle / scythe (manual harvesting tools)</w:t>
            </w:r>
          </w:p>
          <w:p w14:paraId="596806FB" w14:textId="77777777" w:rsidR="002B4C1A" w:rsidRDefault="00000000">
            <w:pPr>
              <w:numPr>
                <w:ilvl w:val="0"/>
                <w:numId w:val="34"/>
              </w:numPr>
              <w:pBdr>
                <w:top w:val="nil"/>
                <w:left w:val="nil"/>
                <w:bottom w:val="nil"/>
                <w:right w:val="nil"/>
                <w:between w:val="nil"/>
              </w:pBdr>
              <w:spacing w:line="242" w:lineRule="auto"/>
              <w:jc w:val="both"/>
              <w:rPr>
                <w:color w:val="000000"/>
                <w:sz w:val="22"/>
                <w:szCs w:val="22"/>
              </w:rPr>
            </w:pPr>
            <w:r>
              <w:rPr>
                <w:rFonts w:ascii="Arial" w:eastAsia="Arial" w:hAnsi="Arial" w:cs="Arial"/>
                <w:color w:val="000000"/>
                <w:sz w:val="22"/>
                <w:szCs w:val="22"/>
              </w:rPr>
              <w:t>Safety boots</w:t>
            </w:r>
          </w:p>
          <w:p w14:paraId="06E0BEBA" w14:textId="77777777" w:rsidR="002B4C1A" w:rsidRDefault="00000000">
            <w:pPr>
              <w:numPr>
                <w:ilvl w:val="0"/>
                <w:numId w:val="34"/>
              </w:numPr>
              <w:pBdr>
                <w:top w:val="nil"/>
                <w:left w:val="nil"/>
                <w:bottom w:val="nil"/>
                <w:right w:val="nil"/>
                <w:between w:val="nil"/>
              </w:pBdr>
              <w:spacing w:line="242" w:lineRule="auto"/>
              <w:jc w:val="both"/>
              <w:rPr>
                <w:color w:val="000000"/>
                <w:sz w:val="22"/>
                <w:szCs w:val="22"/>
              </w:rPr>
            </w:pPr>
            <w:r>
              <w:rPr>
                <w:rFonts w:ascii="Arial" w:eastAsia="Arial" w:hAnsi="Arial" w:cs="Arial"/>
                <w:color w:val="000000"/>
                <w:sz w:val="22"/>
                <w:szCs w:val="22"/>
              </w:rPr>
              <w:t>First aid kit (for injury handling)</w:t>
            </w:r>
          </w:p>
          <w:p w14:paraId="77019C7D" w14:textId="77777777" w:rsidR="002B4C1A" w:rsidRDefault="00000000">
            <w:pPr>
              <w:numPr>
                <w:ilvl w:val="0"/>
                <w:numId w:val="34"/>
              </w:numPr>
              <w:pBdr>
                <w:top w:val="nil"/>
                <w:left w:val="nil"/>
                <w:bottom w:val="nil"/>
                <w:right w:val="nil"/>
                <w:between w:val="nil"/>
              </w:pBdr>
              <w:spacing w:line="242" w:lineRule="auto"/>
              <w:jc w:val="both"/>
              <w:rPr>
                <w:color w:val="000000"/>
                <w:sz w:val="22"/>
                <w:szCs w:val="22"/>
              </w:rPr>
            </w:pPr>
            <w:r>
              <w:rPr>
                <w:rFonts w:ascii="Arial" w:eastAsia="Arial" w:hAnsi="Arial" w:cs="Arial"/>
                <w:color w:val="000000"/>
                <w:sz w:val="22"/>
                <w:szCs w:val="22"/>
              </w:rPr>
              <w:t>Field transport (handcart or tractor trolley, if available)</w:t>
            </w:r>
          </w:p>
          <w:p w14:paraId="13DD6D16" w14:textId="77777777" w:rsidR="002B4C1A" w:rsidRDefault="00000000">
            <w:pPr>
              <w:rPr>
                <w:rFonts w:ascii="Arial" w:eastAsia="Arial" w:hAnsi="Arial" w:cs="Arial"/>
                <w:b/>
                <w:bCs/>
                <w:sz w:val="22"/>
                <w:szCs w:val="22"/>
              </w:rPr>
            </w:pPr>
            <w:r>
              <w:rPr>
                <w:rFonts w:ascii="Arial" w:eastAsia="Arial" w:hAnsi="Arial" w:cs="Arial"/>
                <w:b/>
                <w:bCs/>
                <w:sz w:val="22"/>
                <w:szCs w:val="22"/>
              </w:rPr>
              <w:t>Consumable</w:t>
            </w:r>
          </w:p>
          <w:p w14:paraId="30AE9A44"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Protective gloves (cut-resistant preferred)</w:t>
            </w:r>
          </w:p>
          <w:p w14:paraId="3561022A"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Crop tying rope / twine for bundling)</w:t>
            </w:r>
          </w:p>
        </w:tc>
        <w:tc>
          <w:tcPr>
            <w:tcW w:w="1059" w:type="dxa"/>
          </w:tcPr>
          <w:p w14:paraId="659CC877" w14:textId="77777777" w:rsidR="002B4C1A" w:rsidRDefault="00000000">
            <w:pPr>
              <w:ind w:left="71" w:hanging="71"/>
              <w:rPr>
                <w:rFonts w:ascii="Arial" w:eastAsia="Arial" w:hAnsi="Arial" w:cs="Arial"/>
                <w:sz w:val="22"/>
                <w:szCs w:val="22"/>
              </w:rPr>
            </w:pPr>
            <w:r>
              <w:rPr>
                <w:rFonts w:ascii="Arial" w:eastAsia="Arial" w:hAnsi="Arial" w:cs="Arial"/>
                <w:sz w:val="22"/>
                <w:szCs w:val="22"/>
              </w:rPr>
              <w:t>Field/ Farm</w:t>
            </w:r>
          </w:p>
        </w:tc>
      </w:tr>
      <w:tr w:rsidR="002B4C1A" w14:paraId="6F2C8364" w14:textId="77777777" w:rsidTr="009C5B7E">
        <w:trPr>
          <w:trHeight w:val="1564"/>
        </w:trPr>
        <w:tc>
          <w:tcPr>
            <w:tcW w:w="2609" w:type="dxa"/>
          </w:tcPr>
          <w:p w14:paraId="484B4186" w14:textId="77777777" w:rsidR="002B4C1A" w:rsidRPr="00EC596A" w:rsidRDefault="00000000">
            <w:pPr>
              <w:numPr>
                <w:ilvl w:val="0"/>
                <w:numId w:val="32"/>
              </w:numPr>
              <w:pBdr>
                <w:top w:val="nil"/>
                <w:left w:val="nil"/>
                <w:bottom w:val="nil"/>
                <w:right w:val="nil"/>
                <w:between w:val="nil"/>
              </w:pBdr>
              <w:ind w:right="-49"/>
              <w:rPr>
                <w:b/>
                <w:bCs/>
                <w:color w:val="000000"/>
              </w:rPr>
            </w:pPr>
            <w:r w:rsidRPr="00EC596A">
              <w:rPr>
                <w:rFonts w:ascii="Arial" w:eastAsia="Arial" w:hAnsi="Arial" w:cs="Arial"/>
                <w:b/>
                <w:bCs/>
                <w:color w:val="000000"/>
                <w:sz w:val="22"/>
                <w:szCs w:val="22"/>
              </w:rPr>
              <w:lastRenderedPageBreak/>
              <w:t>Perform Mechanical Harvesting</w:t>
            </w:r>
          </w:p>
        </w:tc>
        <w:tc>
          <w:tcPr>
            <w:tcW w:w="3776" w:type="dxa"/>
          </w:tcPr>
          <w:p w14:paraId="0A1D81DB" w14:textId="77777777" w:rsidR="002B4C1A" w:rsidRDefault="00000000">
            <w:pPr>
              <w:numPr>
                <w:ilvl w:val="0"/>
                <w:numId w:val="34"/>
              </w:numPr>
              <w:rPr>
                <w:sz w:val="22"/>
                <w:szCs w:val="22"/>
              </w:rPr>
            </w:pPr>
            <w:r>
              <w:rPr>
                <w:rFonts w:ascii="Arial" w:eastAsia="Arial" w:hAnsi="Arial" w:cs="Arial"/>
                <w:sz w:val="22"/>
                <w:szCs w:val="22"/>
              </w:rPr>
              <w:t>Identify harvesting machine.</w:t>
            </w:r>
          </w:p>
          <w:p w14:paraId="290B6FAC" w14:textId="77777777" w:rsidR="002B4C1A" w:rsidRDefault="00000000">
            <w:pPr>
              <w:numPr>
                <w:ilvl w:val="0"/>
                <w:numId w:val="34"/>
              </w:numPr>
              <w:rPr>
                <w:sz w:val="22"/>
                <w:szCs w:val="22"/>
              </w:rPr>
            </w:pPr>
            <w:r>
              <w:rPr>
                <w:rFonts w:ascii="Arial" w:eastAsia="Arial" w:hAnsi="Arial" w:cs="Arial"/>
                <w:sz w:val="22"/>
                <w:szCs w:val="22"/>
              </w:rPr>
              <w:t>Check fuel level of machine before operation.</w:t>
            </w:r>
          </w:p>
          <w:p w14:paraId="36C7ED68" w14:textId="77777777" w:rsidR="002B4C1A" w:rsidRDefault="00000000">
            <w:pPr>
              <w:numPr>
                <w:ilvl w:val="0"/>
                <w:numId w:val="34"/>
              </w:numPr>
              <w:rPr>
                <w:sz w:val="22"/>
                <w:szCs w:val="22"/>
              </w:rPr>
            </w:pPr>
            <w:r>
              <w:rPr>
                <w:rFonts w:ascii="Arial" w:eastAsia="Arial" w:hAnsi="Arial" w:cs="Arial"/>
                <w:sz w:val="22"/>
                <w:szCs w:val="22"/>
              </w:rPr>
              <w:t>Adjust machine settings as instructed.</w:t>
            </w:r>
          </w:p>
          <w:p w14:paraId="2EEB730B" w14:textId="77777777" w:rsidR="002B4C1A" w:rsidRDefault="00000000">
            <w:pPr>
              <w:numPr>
                <w:ilvl w:val="0"/>
                <w:numId w:val="34"/>
              </w:numPr>
              <w:rPr>
                <w:sz w:val="22"/>
                <w:szCs w:val="22"/>
              </w:rPr>
            </w:pPr>
            <w:r>
              <w:rPr>
                <w:rFonts w:ascii="Arial" w:eastAsia="Arial" w:hAnsi="Arial" w:cs="Arial"/>
                <w:sz w:val="22"/>
                <w:szCs w:val="22"/>
              </w:rPr>
              <w:t>Operate harvesting machine under supervision.</w:t>
            </w:r>
          </w:p>
          <w:p w14:paraId="19A932AF" w14:textId="77777777" w:rsidR="002B4C1A" w:rsidRDefault="00000000">
            <w:pPr>
              <w:numPr>
                <w:ilvl w:val="0"/>
                <w:numId w:val="34"/>
              </w:numPr>
              <w:rPr>
                <w:sz w:val="22"/>
                <w:szCs w:val="22"/>
              </w:rPr>
            </w:pPr>
            <w:r>
              <w:rPr>
                <w:rFonts w:ascii="Arial" w:eastAsia="Arial" w:hAnsi="Arial" w:cs="Arial"/>
                <w:sz w:val="22"/>
                <w:szCs w:val="22"/>
              </w:rPr>
              <w:t>Maintain straight movement during harvesting.</w:t>
            </w:r>
          </w:p>
          <w:p w14:paraId="0B0A1435" w14:textId="77777777" w:rsidR="002B4C1A" w:rsidRDefault="00000000">
            <w:pPr>
              <w:numPr>
                <w:ilvl w:val="0"/>
                <w:numId w:val="34"/>
              </w:numPr>
              <w:rPr>
                <w:sz w:val="22"/>
                <w:szCs w:val="22"/>
              </w:rPr>
            </w:pPr>
            <w:r>
              <w:rPr>
                <w:rFonts w:ascii="Arial" w:eastAsia="Arial" w:hAnsi="Arial" w:cs="Arial"/>
                <w:sz w:val="22"/>
                <w:szCs w:val="22"/>
              </w:rPr>
              <w:t>Collect harvested grain from machine outlet.</w:t>
            </w:r>
          </w:p>
          <w:p w14:paraId="1CB5E450" w14:textId="77777777" w:rsidR="002B4C1A" w:rsidRDefault="00000000">
            <w:pPr>
              <w:numPr>
                <w:ilvl w:val="0"/>
                <w:numId w:val="34"/>
              </w:numPr>
              <w:spacing w:after="120"/>
              <w:rPr>
                <w:sz w:val="22"/>
                <w:szCs w:val="22"/>
              </w:rPr>
            </w:pPr>
            <w:r>
              <w:rPr>
                <w:rFonts w:ascii="Arial" w:eastAsia="Arial" w:hAnsi="Arial" w:cs="Arial"/>
                <w:sz w:val="22"/>
                <w:szCs w:val="22"/>
              </w:rPr>
              <w:t>Monitor grain loss during harvesting.</w:t>
            </w:r>
          </w:p>
          <w:p w14:paraId="0904873D"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Clean harvesting machine after use.</w:t>
            </w:r>
          </w:p>
        </w:tc>
        <w:tc>
          <w:tcPr>
            <w:tcW w:w="3600" w:type="dxa"/>
          </w:tcPr>
          <w:p w14:paraId="0DC4EF27" w14:textId="77777777" w:rsidR="002B4C1A" w:rsidRDefault="00000000">
            <w:pPr>
              <w:numPr>
                <w:ilvl w:val="0"/>
                <w:numId w:val="34"/>
              </w:numPr>
              <w:rPr>
                <w:sz w:val="22"/>
                <w:szCs w:val="22"/>
              </w:rPr>
            </w:pPr>
            <w:r>
              <w:rPr>
                <w:rFonts w:ascii="Arial" w:eastAsia="Arial" w:hAnsi="Arial" w:cs="Arial"/>
                <w:sz w:val="22"/>
                <w:szCs w:val="22"/>
              </w:rPr>
              <w:t xml:space="preserve">Types of mechanical harvesting </w:t>
            </w:r>
          </w:p>
          <w:p w14:paraId="5717634A" w14:textId="77777777" w:rsidR="002B4C1A" w:rsidRDefault="00000000">
            <w:pPr>
              <w:numPr>
                <w:ilvl w:val="0"/>
                <w:numId w:val="34"/>
              </w:numPr>
              <w:rPr>
                <w:sz w:val="22"/>
                <w:szCs w:val="22"/>
              </w:rPr>
            </w:pPr>
            <w:r>
              <w:rPr>
                <w:rFonts w:ascii="Arial" w:eastAsia="Arial" w:hAnsi="Arial" w:cs="Arial"/>
                <w:sz w:val="22"/>
                <w:szCs w:val="22"/>
              </w:rPr>
              <w:t>Basic components and functions of mechanical harvesting equipment</w:t>
            </w:r>
          </w:p>
          <w:p w14:paraId="3748E999" w14:textId="77777777" w:rsidR="002B4C1A" w:rsidRDefault="00000000">
            <w:pPr>
              <w:numPr>
                <w:ilvl w:val="0"/>
                <w:numId w:val="34"/>
              </w:numPr>
              <w:spacing w:after="280"/>
              <w:rPr>
                <w:sz w:val="22"/>
                <w:szCs w:val="22"/>
              </w:rPr>
            </w:pPr>
            <w:r>
              <w:rPr>
                <w:rFonts w:ascii="Arial" w:eastAsia="Arial" w:hAnsi="Arial" w:cs="Arial"/>
                <w:sz w:val="22"/>
                <w:szCs w:val="22"/>
              </w:rPr>
              <w:t xml:space="preserve">Causes of grain loss during harvesting </w:t>
            </w:r>
          </w:p>
          <w:p w14:paraId="033652A6" w14:textId="77777777" w:rsidR="002B4C1A" w:rsidRDefault="00000000">
            <w:pPr>
              <w:rPr>
                <w:rFonts w:ascii="Arial" w:eastAsia="Arial" w:hAnsi="Arial" w:cs="Arial"/>
                <w:b/>
                <w:bCs/>
                <w:sz w:val="22"/>
                <w:szCs w:val="22"/>
              </w:rPr>
            </w:pPr>
            <w:r>
              <w:rPr>
                <w:rFonts w:ascii="Arial" w:eastAsia="Arial" w:hAnsi="Arial" w:cs="Arial"/>
                <w:b/>
                <w:bCs/>
                <w:sz w:val="22"/>
                <w:szCs w:val="22"/>
              </w:rPr>
              <w:t>Practical Activities</w:t>
            </w:r>
          </w:p>
          <w:p w14:paraId="560D6965" w14:textId="77777777" w:rsidR="002B4C1A" w:rsidRDefault="00000000">
            <w:pPr>
              <w:numPr>
                <w:ilvl w:val="0"/>
                <w:numId w:val="34"/>
              </w:numPr>
              <w:pBdr>
                <w:top w:val="nil"/>
                <w:left w:val="nil"/>
                <w:bottom w:val="nil"/>
                <w:right w:val="nil"/>
                <w:between w:val="nil"/>
              </w:pBdr>
              <w:rPr>
                <w:b/>
                <w:bCs/>
                <w:color w:val="000000"/>
                <w:sz w:val="22"/>
                <w:szCs w:val="22"/>
              </w:rPr>
            </w:pPr>
            <w:r>
              <w:rPr>
                <w:rFonts w:ascii="Arial" w:eastAsia="Arial" w:hAnsi="Arial" w:cs="Arial"/>
                <w:color w:val="000000"/>
                <w:sz w:val="22"/>
                <w:szCs w:val="22"/>
              </w:rPr>
              <w:t>Monitor machine performance during harvesting and identify any operational issues</w:t>
            </w:r>
          </w:p>
        </w:tc>
        <w:tc>
          <w:tcPr>
            <w:tcW w:w="1620" w:type="dxa"/>
          </w:tcPr>
          <w:p w14:paraId="5B911F49" w14:textId="77777777" w:rsidR="002B4C1A" w:rsidRDefault="00000000">
            <w:pPr>
              <w:ind w:left="-14"/>
              <w:jc w:val="right"/>
              <w:rPr>
                <w:rFonts w:ascii="Arial" w:eastAsia="Arial" w:hAnsi="Arial" w:cs="Arial"/>
                <w:sz w:val="22"/>
                <w:szCs w:val="22"/>
              </w:rPr>
            </w:pPr>
            <w:r>
              <w:rPr>
                <w:rFonts w:ascii="Arial" w:eastAsia="Arial" w:hAnsi="Arial" w:cs="Arial"/>
                <w:sz w:val="22"/>
                <w:szCs w:val="22"/>
              </w:rPr>
              <w:t>Theory-01Hrs</w:t>
            </w:r>
          </w:p>
          <w:p w14:paraId="696A0AF5"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Practice-06Hrs</w:t>
            </w:r>
          </w:p>
          <w:p w14:paraId="2433583C"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Total- 07Hrs</w:t>
            </w:r>
          </w:p>
          <w:p w14:paraId="60CCB99B" w14:textId="77777777" w:rsidR="002B4C1A" w:rsidRDefault="002B4C1A">
            <w:pPr>
              <w:rPr>
                <w:rFonts w:ascii="Arial" w:eastAsia="Arial" w:hAnsi="Arial" w:cs="Arial"/>
                <w:sz w:val="22"/>
                <w:szCs w:val="22"/>
              </w:rPr>
            </w:pPr>
          </w:p>
        </w:tc>
        <w:tc>
          <w:tcPr>
            <w:tcW w:w="2181" w:type="dxa"/>
          </w:tcPr>
          <w:p w14:paraId="28F957E9" w14:textId="77777777" w:rsidR="002B4C1A" w:rsidRDefault="00000000">
            <w:pPr>
              <w:rPr>
                <w:rFonts w:ascii="Arial" w:eastAsia="Arial" w:hAnsi="Arial" w:cs="Arial"/>
                <w:b/>
                <w:bCs/>
                <w:sz w:val="22"/>
                <w:szCs w:val="22"/>
              </w:rPr>
            </w:pPr>
            <w:r>
              <w:rPr>
                <w:rFonts w:ascii="Arial" w:eastAsia="Arial" w:hAnsi="Arial" w:cs="Arial"/>
                <w:b/>
                <w:bCs/>
                <w:sz w:val="22"/>
                <w:szCs w:val="22"/>
              </w:rPr>
              <w:t>Non-Consumable</w:t>
            </w:r>
          </w:p>
          <w:p w14:paraId="00AE4F01" w14:textId="77777777" w:rsidR="002B4C1A" w:rsidRDefault="00000000">
            <w:pPr>
              <w:numPr>
                <w:ilvl w:val="0"/>
                <w:numId w:val="34"/>
              </w:numPr>
              <w:pBdr>
                <w:top w:val="nil"/>
                <w:left w:val="nil"/>
                <w:bottom w:val="nil"/>
                <w:right w:val="nil"/>
                <w:between w:val="nil"/>
              </w:pBdr>
              <w:spacing w:line="242" w:lineRule="auto"/>
              <w:rPr>
                <w:color w:val="000000"/>
                <w:sz w:val="22"/>
                <w:szCs w:val="22"/>
              </w:rPr>
            </w:pPr>
            <w:r>
              <w:rPr>
                <w:rFonts w:ascii="Arial" w:eastAsia="Arial" w:hAnsi="Arial" w:cs="Arial"/>
                <w:color w:val="000000"/>
                <w:sz w:val="22"/>
                <w:szCs w:val="22"/>
              </w:rPr>
              <w:t>Combine harvester / reaper / mower (as available)</w:t>
            </w:r>
          </w:p>
          <w:p w14:paraId="3A19862C" w14:textId="77777777" w:rsidR="002B4C1A" w:rsidRDefault="00000000">
            <w:pPr>
              <w:numPr>
                <w:ilvl w:val="0"/>
                <w:numId w:val="34"/>
              </w:numPr>
              <w:pBdr>
                <w:top w:val="nil"/>
                <w:left w:val="nil"/>
                <w:bottom w:val="nil"/>
                <w:right w:val="nil"/>
                <w:between w:val="nil"/>
              </w:pBdr>
              <w:spacing w:line="242" w:lineRule="auto"/>
              <w:rPr>
                <w:color w:val="000000"/>
                <w:sz w:val="22"/>
                <w:szCs w:val="22"/>
              </w:rPr>
            </w:pPr>
            <w:r>
              <w:rPr>
                <w:rFonts w:ascii="Arial" w:eastAsia="Arial" w:hAnsi="Arial" w:cs="Arial"/>
                <w:color w:val="000000"/>
                <w:sz w:val="22"/>
                <w:szCs w:val="22"/>
              </w:rPr>
              <w:t>Safety helmet and protective gear</w:t>
            </w:r>
          </w:p>
          <w:p w14:paraId="003D114B" w14:textId="77777777" w:rsidR="002B4C1A" w:rsidRDefault="00000000">
            <w:pPr>
              <w:numPr>
                <w:ilvl w:val="0"/>
                <w:numId w:val="34"/>
              </w:numPr>
              <w:pBdr>
                <w:top w:val="nil"/>
                <w:left w:val="nil"/>
                <w:bottom w:val="nil"/>
                <w:right w:val="nil"/>
                <w:between w:val="nil"/>
              </w:pBdr>
              <w:spacing w:line="242" w:lineRule="auto"/>
              <w:rPr>
                <w:color w:val="000000"/>
                <w:sz w:val="22"/>
                <w:szCs w:val="22"/>
              </w:rPr>
            </w:pPr>
            <w:r>
              <w:rPr>
                <w:rFonts w:ascii="Arial" w:eastAsia="Arial" w:hAnsi="Arial" w:cs="Arial"/>
                <w:color w:val="000000"/>
                <w:sz w:val="22"/>
                <w:szCs w:val="22"/>
              </w:rPr>
              <w:t>Field markers for harvesting path</w:t>
            </w:r>
          </w:p>
          <w:p w14:paraId="41CD17E1" w14:textId="77777777" w:rsidR="002B4C1A" w:rsidRDefault="00000000">
            <w:pPr>
              <w:rPr>
                <w:rFonts w:ascii="Arial" w:eastAsia="Arial" w:hAnsi="Arial" w:cs="Arial"/>
                <w:b/>
                <w:bCs/>
                <w:sz w:val="22"/>
                <w:szCs w:val="22"/>
              </w:rPr>
            </w:pPr>
            <w:r>
              <w:rPr>
                <w:rFonts w:ascii="Arial" w:eastAsia="Arial" w:hAnsi="Arial" w:cs="Arial"/>
                <w:b/>
                <w:bCs/>
                <w:sz w:val="22"/>
                <w:szCs w:val="22"/>
              </w:rPr>
              <w:t>Consumable</w:t>
            </w:r>
          </w:p>
          <w:p w14:paraId="7419DDF7" w14:textId="346E52CF"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Fuel </w:t>
            </w:r>
          </w:p>
          <w:p w14:paraId="0AC9CFA5" w14:textId="26A13788" w:rsidR="002B4C1A" w:rsidRPr="00EC596A" w:rsidRDefault="00000000" w:rsidP="00EC596A">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Engine oil and lubricants</w:t>
            </w:r>
          </w:p>
        </w:tc>
        <w:tc>
          <w:tcPr>
            <w:tcW w:w="1059" w:type="dxa"/>
          </w:tcPr>
          <w:p w14:paraId="7B2FADD3" w14:textId="77777777" w:rsidR="002B4C1A" w:rsidRDefault="00000000">
            <w:pPr>
              <w:ind w:left="71" w:hanging="71"/>
              <w:rPr>
                <w:rFonts w:ascii="Arial" w:eastAsia="Arial" w:hAnsi="Arial" w:cs="Arial"/>
                <w:sz w:val="22"/>
                <w:szCs w:val="22"/>
              </w:rPr>
            </w:pPr>
            <w:r>
              <w:rPr>
                <w:rFonts w:ascii="Arial" w:eastAsia="Arial" w:hAnsi="Arial" w:cs="Arial"/>
                <w:sz w:val="22"/>
                <w:szCs w:val="22"/>
              </w:rPr>
              <w:t>Field/ Farm</w:t>
            </w:r>
          </w:p>
        </w:tc>
      </w:tr>
      <w:tr w:rsidR="002B4C1A" w14:paraId="79302B20" w14:textId="77777777" w:rsidTr="00EC596A">
        <w:trPr>
          <w:trHeight w:val="707"/>
        </w:trPr>
        <w:tc>
          <w:tcPr>
            <w:tcW w:w="2609" w:type="dxa"/>
          </w:tcPr>
          <w:p w14:paraId="19B98A64" w14:textId="77777777" w:rsidR="002B4C1A" w:rsidRPr="00EC596A" w:rsidRDefault="00000000">
            <w:pPr>
              <w:numPr>
                <w:ilvl w:val="0"/>
                <w:numId w:val="32"/>
              </w:numPr>
              <w:pBdr>
                <w:top w:val="nil"/>
                <w:left w:val="nil"/>
                <w:bottom w:val="nil"/>
                <w:right w:val="nil"/>
                <w:between w:val="nil"/>
              </w:pBdr>
              <w:ind w:right="-49"/>
              <w:rPr>
                <w:b/>
                <w:bCs/>
                <w:color w:val="000000"/>
              </w:rPr>
            </w:pPr>
            <w:r w:rsidRPr="00EC596A">
              <w:rPr>
                <w:rFonts w:ascii="Arial" w:eastAsia="Arial" w:hAnsi="Arial" w:cs="Arial"/>
                <w:b/>
                <w:bCs/>
                <w:color w:val="000000"/>
                <w:sz w:val="22"/>
                <w:szCs w:val="22"/>
              </w:rPr>
              <w:t>Perform Threshing of Paddy</w:t>
            </w:r>
          </w:p>
        </w:tc>
        <w:tc>
          <w:tcPr>
            <w:tcW w:w="3776" w:type="dxa"/>
          </w:tcPr>
          <w:p w14:paraId="7DFEE9ED" w14:textId="77777777" w:rsidR="002B4C1A" w:rsidRDefault="00000000" w:rsidP="00EC596A">
            <w:pPr>
              <w:numPr>
                <w:ilvl w:val="0"/>
                <w:numId w:val="34"/>
              </w:numPr>
              <w:rPr>
                <w:sz w:val="22"/>
                <w:szCs w:val="22"/>
              </w:rPr>
            </w:pPr>
            <w:r>
              <w:rPr>
                <w:rFonts w:ascii="Arial" w:eastAsia="Arial" w:hAnsi="Arial" w:cs="Arial"/>
                <w:sz w:val="22"/>
                <w:szCs w:val="22"/>
              </w:rPr>
              <w:t>Select threshing method for paddy</w:t>
            </w:r>
          </w:p>
          <w:p w14:paraId="376133DE" w14:textId="77777777" w:rsidR="002B4C1A" w:rsidRDefault="00000000" w:rsidP="00EC596A">
            <w:pPr>
              <w:numPr>
                <w:ilvl w:val="0"/>
                <w:numId w:val="34"/>
              </w:numPr>
              <w:rPr>
                <w:sz w:val="22"/>
                <w:szCs w:val="22"/>
              </w:rPr>
            </w:pPr>
            <w:r>
              <w:rPr>
                <w:rFonts w:ascii="Arial" w:eastAsia="Arial" w:hAnsi="Arial" w:cs="Arial"/>
                <w:sz w:val="22"/>
                <w:szCs w:val="22"/>
              </w:rPr>
              <w:t>Wear PPE before threshing</w:t>
            </w:r>
          </w:p>
          <w:p w14:paraId="270F8E69" w14:textId="77777777" w:rsidR="002B4C1A" w:rsidRDefault="00000000" w:rsidP="00EC596A">
            <w:pPr>
              <w:numPr>
                <w:ilvl w:val="0"/>
                <w:numId w:val="34"/>
              </w:numPr>
              <w:rPr>
                <w:sz w:val="22"/>
                <w:szCs w:val="22"/>
              </w:rPr>
            </w:pPr>
            <w:r>
              <w:rPr>
                <w:rFonts w:ascii="Arial" w:eastAsia="Arial" w:hAnsi="Arial" w:cs="Arial"/>
                <w:sz w:val="22"/>
                <w:szCs w:val="22"/>
              </w:rPr>
              <w:t>Perform threshing to separate grains</w:t>
            </w:r>
          </w:p>
          <w:p w14:paraId="1AD725EB" w14:textId="77777777" w:rsidR="002B4C1A" w:rsidRDefault="00000000" w:rsidP="00EC596A">
            <w:pPr>
              <w:numPr>
                <w:ilvl w:val="0"/>
                <w:numId w:val="34"/>
              </w:numPr>
              <w:rPr>
                <w:sz w:val="22"/>
                <w:szCs w:val="22"/>
              </w:rPr>
            </w:pPr>
            <w:r>
              <w:rPr>
                <w:rFonts w:ascii="Arial" w:eastAsia="Arial" w:hAnsi="Arial" w:cs="Arial"/>
                <w:sz w:val="22"/>
                <w:szCs w:val="22"/>
              </w:rPr>
              <w:t>Adjust machine speed to reduce grain damage</w:t>
            </w:r>
          </w:p>
          <w:p w14:paraId="4AD65EB2" w14:textId="77777777" w:rsidR="002B4C1A" w:rsidRDefault="00000000" w:rsidP="00EC596A">
            <w:pPr>
              <w:numPr>
                <w:ilvl w:val="0"/>
                <w:numId w:val="34"/>
              </w:numPr>
              <w:rPr>
                <w:sz w:val="22"/>
                <w:szCs w:val="22"/>
              </w:rPr>
            </w:pPr>
            <w:r>
              <w:rPr>
                <w:rFonts w:ascii="Arial" w:eastAsia="Arial" w:hAnsi="Arial" w:cs="Arial"/>
                <w:sz w:val="22"/>
                <w:szCs w:val="22"/>
              </w:rPr>
              <w:t>Handle collection of grains after threshing process</w:t>
            </w:r>
          </w:p>
          <w:p w14:paraId="1CFBA098" w14:textId="77777777" w:rsidR="002B4C1A" w:rsidRDefault="00000000" w:rsidP="00EC596A">
            <w:pPr>
              <w:numPr>
                <w:ilvl w:val="0"/>
                <w:numId w:val="34"/>
              </w:numPr>
              <w:rPr>
                <w:sz w:val="22"/>
                <w:szCs w:val="22"/>
              </w:rPr>
            </w:pPr>
            <w:r>
              <w:rPr>
                <w:rFonts w:ascii="Arial" w:eastAsia="Arial" w:hAnsi="Arial" w:cs="Arial"/>
                <w:sz w:val="22"/>
                <w:szCs w:val="22"/>
              </w:rPr>
              <w:t>Reduce grain loss effectively during threshing</w:t>
            </w:r>
          </w:p>
          <w:p w14:paraId="7C4C9718" w14:textId="77777777" w:rsidR="002B4C1A" w:rsidRDefault="00000000" w:rsidP="00EC596A">
            <w:pPr>
              <w:numPr>
                <w:ilvl w:val="0"/>
                <w:numId w:val="34"/>
              </w:numPr>
              <w:rPr>
                <w:sz w:val="22"/>
                <w:szCs w:val="22"/>
              </w:rPr>
            </w:pPr>
            <w:r>
              <w:rPr>
                <w:rFonts w:ascii="Arial" w:eastAsia="Arial" w:hAnsi="Arial" w:cs="Arial"/>
                <w:sz w:val="22"/>
                <w:szCs w:val="22"/>
              </w:rPr>
              <w:t>Clean threshed grain through winnowing to remove chaff and impurities</w:t>
            </w:r>
          </w:p>
          <w:p w14:paraId="214D768C" w14:textId="77777777" w:rsidR="002B4C1A" w:rsidRDefault="00000000" w:rsidP="00EC596A">
            <w:pPr>
              <w:numPr>
                <w:ilvl w:val="0"/>
                <w:numId w:val="34"/>
              </w:numPr>
              <w:spacing w:after="120"/>
              <w:rPr>
                <w:sz w:val="22"/>
                <w:szCs w:val="22"/>
              </w:rPr>
            </w:pPr>
            <w:r>
              <w:rPr>
                <w:rFonts w:ascii="Arial" w:eastAsia="Arial" w:hAnsi="Arial" w:cs="Arial"/>
                <w:sz w:val="22"/>
                <w:szCs w:val="22"/>
              </w:rPr>
              <w:t xml:space="preserve">Manage straw residue after threshing operation </w:t>
            </w:r>
          </w:p>
          <w:p w14:paraId="33C99208" w14:textId="77777777" w:rsidR="002B4C1A" w:rsidRDefault="00000000" w:rsidP="00EC596A">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lastRenderedPageBreak/>
              <w:t>Maintain threshing machine properly after use</w:t>
            </w:r>
          </w:p>
        </w:tc>
        <w:tc>
          <w:tcPr>
            <w:tcW w:w="3600" w:type="dxa"/>
          </w:tcPr>
          <w:p w14:paraId="56F40716" w14:textId="77777777" w:rsidR="002B4C1A" w:rsidRDefault="00000000">
            <w:pPr>
              <w:numPr>
                <w:ilvl w:val="0"/>
                <w:numId w:val="34"/>
              </w:numPr>
              <w:rPr>
                <w:sz w:val="22"/>
                <w:szCs w:val="22"/>
              </w:rPr>
            </w:pPr>
            <w:r>
              <w:rPr>
                <w:rFonts w:ascii="Arial" w:eastAsia="Arial" w:hAnsi="Arial" w:cs="Arial"/>
                <w:sz w:val="22"/>
                <w:szCs w:val="22"/>
              </w:rPr>
              <w:lastRenderedPageBreak/>
              <w:t xml:space="preserve">Types of threshing (manual and mechanical) </w:t>
            </w:r>
          </w:p>
          <w:p w14:paraId="6AC0AA16" w14:textId="77777777" w:rsidR="002B4C1A" w:rsidRDefault="00000000">
            <w:pPr>
              <w:numPr>
                <w:ilvl w:val="0"/>
                <w:numId w:val="34"/>
              </w:numPr>
              <w:rPr>
                <w:sz w:val="22"/>
                <w:szCs w:val="22"/>
              </w:rPr>
            </w:pPr>
            <w:r>
              <w:rPr>
                <w:rFonts w:ascii="Arial" w:eastAsia="Arial" w:hAnsi="Arial" w:cs="Arial"/>
                <w:sz w:val="22"/>
                <w:szCs w:val="22"/>
              </w:rPr>
              <w:t xml:space="preserve">Basic working of threshers </w:t>
            </w:r>
          </w:p>
          <w:p w14:paraId="7C49F8B0" w14:textId="77777777" w:rsidR="002B4C1A" w:rsidRDefault="00000000">
            <w:pPr>
              <w:numPr>
                <w:ilvl w:val="0"/>
                <w:numId w:val="34"/>
              </w:numPr>
              <w:rPr>
                <w:sz w:val="22"/>
                <w:szCs w:val="22"/>
              </w:rPr>
            </w:pPr>
            <w:r>
              <w:rPr>
                <w:rFonts w:ascii="Arial" w:eastAsia="Arial" w:hAnsi="Arial" w:cs="Arial"/>
                <w:sz w:val="22"/>
                <w:szCs w:val="22"/>
              </w:rPr>
              <w:t xml:space="preserve">Factors affecting threshing efficiency and grain recovery </w:t>
            </w:r>
          </w:p>
          <w:p w14:paraId="3CD66AF4" w14:textId="77777777" w:rsidR="002B4C1A" w:rsidRDefault="00000000">
            <w:pPr>
              <w:numPr>
                <w:ilvl w:val="0"/>
                <w:numId w:val="34"/>
              </w:numPr>
              <w:spacing w:after="280"/>
              <w:rPr>
                <w:sz w:val="22"/>
                <w:szCs w:val="22"/>
              </w:rPr>
            </w:pPr>
            <w:r>
              <w:rPr>
                <w:rFonts w:ascii="Arial" w:eastAsia="Arial" w:hAnsi="Arial" w:cs="Arial"/>
                <w:sz w:val="22"/>
                <w:szCs w:val="22"/>
              </w:rPr>
              <w:t xml:space="preserve">Methods of cleaning grain and managing residues </w:t>
            </w:r>
          </w:p>
          <w:p w14:paraId="08D1E597" w14:textId="77777777" w:rsidR="002B4C1A" w:rsidRDefault="00000000">
            <w:pPr>
              <w:rPr>
                <w:rFonts w:ascii="Arial" w:eastAsia="Arial" w:hAnsi="Arial" w:cs="Arial"/>
                <w:b/>
                <w:bCs/>
                <w:sz w:val="22"/>
                <w:szCs w:val="22"/>
              </w:rPr>
            </w:pPr>
            <w:r>
              <w:rPr>
                <w:rFonts w:ascii="Arial" w:eastAsia="Arial" w:hAnsi="Arial" w:cs="Arial"/>
                <w:b/>
                <w:bCs/>
                <w:sz w:val="22"/>
                <w:szCs w:val="22"/>
              </w:rPr>
              <w:t>Practical Activities</w:t>
            </w:r>
          </w:p>
          <w:p w14:paraId="77618840"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Perform threshing using given method </w:t>
            </w:r>
          </w:p>
          <w:p w14:paraId="73B4FA81" w14:textId="77777777" w:rsidR="002B4C1A" w:rsidRDefault="002B4C1A">
            <w:pPr>
              <w:pBdr>
                <w:top w:val="nil"/>
                <w:left w:val="nil"/>
                <w:bottom w:val="nil"/>
                <w:right w:val="nil"/>
                <w:between w:val="nil"/>
              </w:pBdr>
              <w:ind w:left="360"/>
              <w:rPr>
                <w:rFonts w:ascii="Arial" w:eastAsia="Arial" w:hAnsi="Arial" w:cs="Arial"/>
                <w:color w:val="000000"/>
                <w:sz w:val="22"/>
                <w:szCs w:val="22"/>
              </w:rPr>
            </w:pPr>
          </w:p>
        </w:tc>
        <w:tc>
          <w:tcPr>
            <w:tcW w:w="1620" w:type="dxa"/>
          </w:tcPr>
          <w:p w14:paraId="00FB1F6D" w14:textId="77777777" w:rsidR="002B4C1A" w:rsidRDefault="00000000">
            <w:pPr>
              <w:ind w:left="-14"/>
              <w:jc w:val="right"/>
              <w:rPr>
                <w:rFonts w:ascii="Arial" w:eastAsia="Arial" w:hAnsi="Arial" w:cs="Arial"/>
                <w:sz w:val="22"/>
                <w:szCs w:val="22"/>
              </w:rPr>
            </w:pPr>
            <w:r>
              <w:rPr>
                <w:rFonts w:ascii="Arial" w:eastAsia="Arial" w:hAnsi="Arial" w:cs="Arial"/>
                <w:sz w:val="22"/>
                <w:szCs w:val="22"/>
              </w:rPr>
              <w:t>Theory-01Hrs</w:t>
            </w:r>
          </w:p>
          <w:p w14:paraId="3CF1561D"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Practice-09Hrs</w:t>
            </w:r>
          </w:p>
          <w:p w14:paraId="11817540"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Total- 10Hrs</w:t>
            </w:r>
          </w:p>
          <w:p w14:paraId="2E7BC79B" w14:textId="77777777" w:rsidR="002B4C1A" w:rsidRDefault="002B4C1A">
            <w:pPr>
              <w:rPr>
                <w:rFonts w:ascii="Arial" w:eastAsia="Arial" w:hAnsi="Arial" w:cs="Arial"/>
                <w:sz w:val="22"/>
                <w:szCs w:val="22"/>
              </w:rPr>
            </w:pPr>
          </w:p>
        </w:tc>
        <w:tc>
          <w:tcPr>
            <w:tcW w:w="2181" w:type="dxa"/>
          </w:tcPr>
          <w:p w14:paraId="5DA5575B" w14:textId="77777777" w:rsidR="002B4C1A" w:rsidRDefault="00000000">
            <w:pPr>
              <w:rPr>
                <w:rFonts w:ascii="Arial" w:eastAsia="Arial" w:hAnsi="Arial" w:cs="Arial"/>
                <w:b/>
                <w:bCs/>
                <w:sz w:val="22"/>
                <w:szCs w:val="22"/>
              </w:rPr>
            </w:pPr>
            <w:r>
              <w:rPr>
                <w:rFonts w:ascii="Arial" w:eastAsia="Arial" w:hAnsi="Arial" w:cs="Arial"/>
                <w:b/>
                <w:bCs/>
                <w:sz w:val="22"/>
                <w:szCs w:val="22"/>
              </w:rPr>
              <w:t>Non-Consumable</w:t>
            </w:r>
          </w:p>
          <w:p w14:paraId="2B1513EE" w14:textId="5572A4EE"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Paddy thresher machine </w:t>
            </w:r>
          </w:p>
          <w:p w14:paraId="62AA4B14" w14:textId="415B7BF2"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Manual threshing tools </w:t>
            </w:r>
          </w:p>
          <w:p w14:paraId="3A0F3241" w14:textId="2397C8A3" w:rsidR="002B4C1A" w:rsidRDefault="00EC596A">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Tarpaulin sheets</w:t>
            </w:r>
          </w:p>
          <w:p w14:paraId="7407C858"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Grain sieves and winnowing trays</w:t>
            </w:r>
          </w:p>
          <w:p w14:paraId="699DC4EA"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Moisture meter</w:t>
            </w:r>
          </w:p>
          <w:p w14:paraId="6498230A" w14:textId="77777777" w:rsidR="002B4C1A" w:rsidRDefault="00000000">
            <w:pPr>
              <w:rPr>
                <w:rFonts w:ascii="Arial" w:eastAsia="Arial" w:hAnsi="Arial" w:cs="Arial"/>
                <w:b/>
                <w:bCs/>
                <w:sz w:val="22"/>
                <w:szCs w:val="22"/>
              </w:rPr>
            </w:pPr>
            <w:r>
              <w:rPr>
                <w:rFonts w:ascii="Arial" w:eastAsia="Arial" w:hAnsi="Arial" w:cs="Arial"/>
                <w:b/>
                <w:bCs/>
                <w:sz w:val="22"/>
                <w:szCs w:val="22"/>
              </w:rPr>
              <w:t>Consumable</w:t>
            </w:r>
          </w:p>
          <w:p w14:paraId="3B853543" w14:textId="10F8C9D1"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Protective gloves and masks </w:t>
            </w:r>
          </w:p>
          <w:p w14:paraId="00592422" w14:textId="33631E09"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Fuel</w:t>
            </w:r>
          </w:p>
          <w:p w14:paraId="7E3BFCCF" w14:textId="77777777" w:rsidR="00EC596A" w:rsidRPr="00EC596A" w:rsidRDefault="00000000" w:rsidP="00EC596A">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Lubricants</w:t>
            </w:r>
          </w:p>
          <w:p w14:paraId="07BDE987" w14:textId="5E5E8869" w:rsidR="002B4C1A" w:rsidRDefault="00000000" w:rsidP="00EC596A">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Collection bags </w:t>
            </w:r>
          </w:p>
        </w:tc>
        <w:tc>
          <w:tcPr>
            <w:tcW w:w="1059" w:type="dxa"/>
          </w:tcPr>
          <w:p w14:paraId="1BB49120" w14:textId="77777777" w:rsidR="002B4C1A" w:rsidRDefault="00000000">
            <w:pPr>
              <w:ind w:left="71" w:hanging="71"/>
              <w:rPr>
                <w:rFonts w:ascii="Arial" w:eastAsia="Arial" w:hAnsi="Arial" w:cs="Arial"/>
                <w:sz w:val="22"/>
                <w:szCs w:val="22"/>
              </w:rPr>
            </w:pPr>
            <w:r>
              <w:rPr>
                <w:rFonts w:ascii="Arial" w:eastAsia="Arial" w:hAnsi="Arial" w:cs="Arial"/>
                <w:sz w:val="22"/>
                <w:szCs w:val="22"/>
              </w:rPr>
              <w:t>Field/ Farm</w:t>
            </w:r>
          </w:p>
        </w:tc>
      </w:tr>
      <w:tr w:rsidR="002B4C1A" w14:paraId="396A140D" w14:textId="77777777" w:rsidTr="00EC596A">
        <w:trPr>
          <w:trHeight w:val="3251"/>
        </w:trPr>
        <w:tc>
          <w:tcPr>
            <w:tcW w:w="2609" w:type="dxa"/>
          </w:tcPr>
          <w:p w14:paraId="47F354CC" w14:textId="77777777" w:rsidR="002B4C1A" w:rsidRPr="00EC596A" w:rsidRDefault="00000000">
            <w:pPr>
              <w:numPr>
                <w:ilvl w:val="0"/>
                <w:numId w:val="32"/>
              </w:numPr>
              <w:pBdr>
                <w:top w:val="nil"/>
                <w:left w:val="nil"/>
                <w:bottom w:val="nil"/>
                <w:right w:val="nil"/>
                <w:between w:val="nil"/>
              </w:pBdr>
              <w:ind w:right="-49"/>
              <w:rPr>
                <w:b/>
                <w:bCs/>
                <w:color w:val="000000"/>
              </w:rPr>
            </w:pPr>
            <w:r w:rsidRPr="00EC596A">
              <w:rPr>
                <w:rFonts w:ascii="Arial" w:eastAsia="Arial" w:hAnsi="Arial" w:cs="Arial"/>
                <w:b/>
                <w:bCs/>
                <w:color w:val="000000"/>
                <w:sz w:val="22"/>
                <w:szCs w:val="22"/>
              </w:rPr>
              <w:t xml:space="preserve">Perform Handling of Harvested Paddy  </w:t>
            </w:r>
          </w:p>
        </w:tc>
        <w:tc>
          <w:tcPr>
            <w:tcW w:w="3776" w:type="dxa"/>
          </w:tcPr>
          <w:p w14:paraId="5D08FEC8" w14:textId="77777777" w:rsidR="002B4C1A" w:rsidRDefault="00000000" w:rsidP="00EC596A">
            <w:pPr>
              <w:numPr>
                <w:ilvl w:val="0"/>
                <w:numId w:val="34"/>
              </w:numPr>
              <w:rPr>
                <w:sz w:val="22"/>
                <w:szCs w:val="22"/>
              </w:rPr>
            </w:pPr>
            <w:r>
              <w:rPr>
                <w:rFonts w:ascii="Arial" w:eastAsia="Arial" w:hAnsi="Arial" w:cs="Arial"/>
                <w:sz w:val="22"/>
                <w:szCs w:val="22"/>
              </w:rPr>
              <w:t>Transport harvested paddy to storage place</w:t>
            </w:r>
          </w:p>
          <w:p w14:paraId="3D233558" w14:textId="77777777" w:rsidR="002B4C1A" w:rsidRDefault="00000000" w:rsidP="00EC596A">
            <w:pPr>
              <w:numPr>
                <w:ilvl w:val="0"/>
                <w:numId w:val="34"/>
              </w:numPr>
              <w:rPr>
                <w:sz w:val="22"/>
                <w:szCs w:val="22"/>
              </w:rPr>
            </w:pPr>
            <w:r>
              <w:rPr>
                <w:rFonts w:ascii="Arial" w:eastAsia="Arial" w:hAnsi="Arial" w:cs="Arial"/>
                <w:sz w:val="22"/>
                <w:szCs w:val="22"/>
              </w:rPr>
              <w:t>Perform drying of paddy properly to required moisture level</w:t>
            </w:r>
          </w:p>
          <w:p w14:paraId="0AC24006" w14:textId="77777777" w:rsidR="002B4C1A" w:rsidRDefault="00000000" w:rsidP="00EC596A">
            <w:pPr>
              <w:numPr>
                <w:ilvl w:val="0"/>
                <w:numId w:val="34"/>
              </w:numPr>
              <w:rPr>
                <w:sz w:val="22"/>
                <w:szCs w:val="22"/>
              </w:rPr>
            </w:pPr>
            <w:r>
              <w:rPr>
                <w:rFonts w:ascii="Arial" w:eastAsia="Arial" w:hAnsi="Arial" w:cs="Arial"/>
                <w:sz w:val="22"/>
                <w:szCs w:val="22"/>
              </w:rPr>
              <w:t>Spread grains evenly for drying</w:t>
            </w:r>
          </w:p>
          <w:p w14:paraId="591ECB7E" w14:textId="77777777" w:rsidR="002B4C1A" w:rsidRDefault="00000000" w:rsidP="00EC596A">
            <w:pPr>
              <w:numPr>
                <w:ilvl w:val="0"/>
                <w:numId w:val="34"/>
              </w:numPr>
              <w:rPr>
                <w:sz w:val="22"/>
                <w:szCs w:val="22"/>
              </w:rPr>
            </w:pPr>
            <w:r>
              <w:rPr>
                <w:rFonts w:ascii="Arial" w:eastAsia="Arial" w:hAnsi="Arial" w:cs="Arial"/>
                <w:sz w:val="22"/>
                <w:szCs w:val="22"/>
              </w:rPr>
              <w:t>Turn grains regularly for uniform drying</w:t>
            </w:r>
          </w:p>
          <w:p w14:paraId="0D718C26" w14:textId="77777777" w:rsidR="002B4C1A" w:rsidRDefault="00000000" w:rsidP="00EC596A">
            <w:pPr>
              <w:numPr>
                <w:ilvl w:val="0"/>
                <w:numId w:val="34"/>
              </w:numPr>
              <w:rPr>
                <w:sz w:val="22"/>
                <w:szCs w:val="22"/>
              </w:rPr>
            </w:pPr>
            <w:r>
              <w:rPr>
                <w:rFonts w:ascii="Arial" w:eastAsia="Arial" w:hAnsi="Arial" w:cs="Arial"/>
                <w:sz w:val="22"/>
                <w:szCs w:val="22"/>
              </w:rPr>
              <w:t>Store paddy in clean storage area</w:t>
            </w:r>
          </w:p>
          <w:p w14:paraId="581A4C72" w14:textId="77777777" w:rsidR="002B4C1A" w:rsidRDefault="00000000" w:rsidP="00EC596A">
            <w:pPr>
              <w:numPr>
                <w:ilvl w:val="0"/>
                <w:numId w:val="34"/>
              </w:numPr>
              <w:rPr>
                <w:sz w:val="22"/>
                <w:szCs w:val="22"/>
              </w:rPr>
            </w:pPr>
            <w:r>
              <w:rPr>
                <w:rFonts w:ascii="Arial" w:eastAsia="Arial" w:hAnsi="Arial" w:cs="Arial"/>
                <w:sz w:val="22"/>
                <w:szCs w:val="22"/>
              </w:rPr>
              <w:t xml:space="preserve">Control pests in stored paddy </w:t>
            </w:r>
          </w:p>
          <w:p w14:paraId="03F38590" w14:textId="77777777" w:rsidR="002B4C1A" w:rsidRDefault="00000000" w:rsidP="00EC596A">
            <w:pPr>
              <w:numPr>
                <w:ilvl w:val="0"/>
                <w:numId w:val="34"/>
              </w:numPr>
              <w:rPr>
                <w:sz w:val="22"/>
                <w:szCs w:val="22"/>
              </w:rPr>
            </w:pPr>
            <w:r>
              <w:rPr>
                <w:rFonts w:ascii="Arial" w:eastAsia="Arial" w:hAnsi="Arial" w:cs="Arial"/>
                <w:sz w:val="22"/>
                <w:szCs w:val="22"/>
              </w:rPr>
              <w:t>Perform storage in bags to avoid contamination</w:t>
            </w:r>
          </w:p>
          <w:p w14:paraId="3057981D" w14:textId="77777777" w:rsidR="002B4C1A" w:rsidRDefault="00000000" w:rsidP="00EC596A">
            <w:pPr>
              <w:numPr>
                <w:ilvl w:val="0"/>
                <w:numId w:val="34"/>
              </w:numPr>
              <w:rPr>
                <w:sz w:val="22"/>
                <w:szCs w:val="22"/>
              </w:rPr>
            </w:pPr>
            <w:r>
              <w:rPr>
                <w:rFonts w:ascii="Arial" w:eastAsia="Arial" w:hAnsi="Arial" w:cs="Arial"/>
                <w:sz w:val="22"/>
                <w:szCs w:val="22"/>
              </w:rPr>
              <w:t>Maintain cleanliness in storage area as per SOP</w:t>
            </w:r>
          </w:p>
          <w:p w14:paraId="2B737038" w14:textId="77777777" w:rsidR="002B4C1A" w:rsidRDefault="00000000" w:rsidP="00EC596A">
            <w:pPr>
              <w:numPr>
                <w:ilvl w:val="0"/>
                <w:numId w:val="34"/>
              </w:numPr>
              <w:spacing w:after="120"/>
              <w:rPr>
                <w:sz w:val="22"/>
                <w:szCs w:val="22"/>
              </w:rPr>
            </w:pPr>
            <w:r>
              <w:rPr>
                <w:rFonts w:ascii="Arial" w:eastAsia="Arial" w:hAnsi="Arial" w:cs="Arial"/>
                <w:sz w:val="22"/>
                <w:szCs w:val="22"/>
              </w:rPr>
              <w:t>Check stored grain condition as per standard</w:t>
            </w:r>
          </w:p>
          <w:p w14:paraId="06A4EC77" w14:textId="77777777" w:rsidR="002B4C1A" w:rsidRDefault="00000000" w:rsidP="00EC596A">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Check signs of infestation as per direction </w:t>
            </w:r>
          </w:p>
        </w:tc>
        <w:tc>
          <w:tcPr>
            <w:tcW w:w="3600" w:type="dxa"/>
          </w:tcPr>
          <w:p w14:paraId="001035BA" w14:textId="77777777" w:rsidR="002B4C1A" w:rsidRDefault="00000000">
            <w:pPr>
              <w:numPr>
                <w:ilvl w:val="0"/>
                <w:numId w:val="34"/>
              </w:numPr>
              <w:rPr>
                <w:sz w:val="22"/>
                <w:szCs w:val="22"/>
              </w:rPr>
            </w:pPr>
            <w:r>
              <w:rPr>
                <w:rFonts w:ascii="Arial" w:eastAsia="Arial" w:hAnsi="Arial" w:cs="Arial"/>
                <w:sz w:val="22"/>
                <w:szCs w:val="22"/>
              </w:rPr>
              <w:t xml:space="preserve">Methods of drying paddy </w:t>
            </w:r>
          </w:p>
          <w:p w14:paraId="08E9BF4B" w14:textId="77777777" w:rsidR="002B4C1A" w:rsidRDefault="00000000">
            <w:pPr>
              <w:numPr>
                <w:ilvl w:val="0"/>
                <w:numId w:val="34"/>
              </w:numPr>
              <w:rPr>
                <w:sz w:val="22"/>
                <w:szCs w:val="22"/>
              </w:rPr>
            </w:pPr>
            <w:r>
              <w:rPr>
                <w:rFonts w:ascii="Arial" w:eastAsia="Arial" w:hAnsi="Arial" w:cs="Arial"/>
                <w:sz w:val="22"/>
                <w:szCs w:val="22"/>
              </w:rPr>
              <w:t xml:space="preserve">Safe moisture level for storage </w:t>
            </w:r>
          </w:p>
          <w:p w14:paraId="0A5C65DC" w14:textId="77777777" w:rsidR="002B4C1A" w:rsidRDefault="00000000">
            <w:pPr>
              <w:numPr>
                <w:ilvl w:val="0"/>
                <w:numId w:val="34"/>
              </w:numPr>
              <w:rPr>
                <w:sz w:val="22"/>
                <w:szCs w:val="22"/>
              </w:rPr>
            </w:pPr>
            <w:r>
              <w:rPr>
                <w:rFonts w:ascii="Arial" w:eastAsia="Arial" w:hAnsi="Arial" w:cs="Arial"/>
                <w:sz w:val="22"/>
                <w:szCs w:val="22"/>
              </w:rPr>
              <w:t xml:space="preserve">Basic storage practices </w:t>
            </w:r>
          </w:p>
          <w:p w14:paraId="15BC603E" w14:textId="77777777" w:rsidR="002B4C1A" w:rsidRDefault="00000000">
            <w:pPr>
              <w:numPr>
                <w:ilvl w:val="0"/>
                <w:numId w:val="34"/>
              </w:numPr>
              <w:spacing w:after="280"/>
              <w:rPr>
                <w:sz w:val="22"/>
                <w:szCs w:val="22"/>
              </w:rPr>
            </w:pPr>
            <w:r>
              <w:rPr>
                <w:rFonts w:ascii="Arial" w:eastAsia="Arial" w:hAnsi="Arial" w:cs="Arial"/>
                <w:sz w:val="22"/>
                <w:szCs w:val="22"/>
              </w:rPr>
              <w:t xml:space="preserve">Common storage pests and control </w:t>
            </w:r>
          </w:p>
          <w:p w14:paraId="76C4D818" w14:textId="77777777" w:rsidR="002B4C1A" w:rsidRDefault="00000000">
            <w:pPr>
              <w:rPr>
                <w:rFonts w:ascii="Arial" w:eastAsia="Arial" w:hAnsi="Arial" w:cs="Arial"/>
                <w:b/>
                <w:bCs/>
                <w:sz w:val="22"/>
                <w:szCs w:val="22"/>
              </w:rPr>
            </w:pPr>
            <w:r>
              <w:rPr>
                <w:rFonts w:ascii="Arial" w:eastAsia="Arial" w:hAnsi="Arial" w:cs="Arial"/>
                <w:b/>
                <w:bCs/>
                <w:sz w:val="22"/>
                <w:szCs w:val="22"/>
              </w:rPr>
              <w:t>Practical Activities</w:t>
            </w:r>
          </w:p>
          <w:p w14:paraId="78A319DA" w14:textId="77777777" w:rsidR="002B4C1A" w:rsidRDefault="00000000">
            <w:pPr>
              <w:numPr>
                <w:ilvl w:val="0"/>
                <w:numId w:val="34"/>
              </w:numPr>
              <w:pBdr>
                <w:top w:val="nil"/>
                <w:left w:val="nil"/>
                <w:bottom w:val="nil"/>
                <w:right w:val="nil"/>
                <w:between w:val="nil"/>
              </w:pBdr>
              <w:jc w:val="both"/>
              <w:rPr>
                <w:color w:val="000000"/>
                <w:sz w:val="22"/>
                <w:szCs w:val="22"/>
              </w:rPr>
            </w:pPr>
            <w:r>
              <w:rPr>
                <w:rFonts w:ascii="Arial" w:eastAsia="Arial" w:hAnsi="Arial" w:cs="Arial"/>
                <w:color w:val="000000"/>
                <w:sz w:val="22"/>
                <w:szCs w:val="22"/>
              </w:rPr>
              <w:t>Dry and store paddy as per requirements</w:t>
            </w:r>
          </w:p>
          <w:p w14:paraId="2423C80B" w14:textId="77777777" w:rsidR="002B4C1A" w:rsidRDefault="00000000">
            <w:pPr>
              <w:numPr>
                <w:ilvl w:val="0"/>
                <w:numId w:val="34"/>
              </w:numPr>
              <w:pBdr>
                <w:top w:val="nil"/>
                <w:left w:val="nil"/>
                <w:bottom w:val="nil"/>
                <w:right w:val="nil"/>
                <w:between w:val="nil"/>
              </w:pBdr>
              <w:jc w:val="both"/>
              <w:rPr>
                <w:color w:val="000000"/>
                <w:sz w:val="22"/>
                <w:szCs w:val="22"/>
              </w:rPr>
            </w:pPr>
            <w:r>
              <w:rPr>
                <w:rFonts w:ascii="Arial" w:eastAsia="Arial" w:hAnsi="Arial" w:cs="Arial"/>
                <w:color w:val="000000"/>
                <w:sz w:val="22"/>
                <w:szCs w:val="22"/>
              </w:rPr>
              <w:t>Maintain storage condition</w:t>
            </w:r>
          </w:p>
        </w:tc>
        <w:tc>
          <w:tcPr>
            <w:tcW w:w="1620" w:type="dxa"/>
          </w:tcPr>
          <w:p w14:paraId="0BBE0D9D" w14:textId="77777777" w:rsidR="002B4C1A" w:rsidRDefault="00000000">
            <w:pPr>
              <w:ind w:left="-14"/>
              <w:jc w:val="right"/>
              <w:rPr>
                <w:rFonts w:ascii="Arial" w:eastAsia="Arial" w:hAnsi="Arial" w:cs="Arial"/>
                <w:sz w:val="22"/>
                <w:szCs w:val="22"/>
              </w:rPr>
            </w:pPr>
            <w:r>
              <w:rPr>
                <w:rFonts w:ascii="Arial" w:eastAsia="Arial" w:hAnsi="Arial" w:cs="Arial"/>
                <w:sz w:val="22"/>
                <w:szCs w:val="22"/>
              </w:rPr>
              <w:t>Theory-0.5Hrs</w:t>
            </w:r>
          </w:p>
          <w:p w14:paraId="151CFBAE"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Practice-03Hrs</w:t>
            </w:r>
          </w:p>
          <w:p w14:paraId="13F00C2B"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Total- 03.5Hrs</w:t>
            </w:r>
          </w:p>
          <w:p w14:paraId="7B0F8BCF" w14:textId="77777777" w:rsidR="002B4C1A" w:rsidRDefault="002B4C1A">
            <w:pPr>
              <w:rPr>
                <w:rFonts w:ascii="Arial" w:eastAsia="Arial" w:hAnsi="Arial" w:cs="Arial"/>
                <w:sz w:val="22"/>
                <w:szCs w:val="22"/>
              </w:rPr>
            </w:pPr>
          </w:p>
        </w:tc>
        <w:tc>
          <w:tcPr>
            <w:tcW w:w="2181" w:type="dxa"/>
          </w:tcPr>
          <w:p w14:paraId="1E737B43" w14:textId="77777777" w:rsidR="002B4C1A" w:rsidRDefault="00000000">
            <w:pPr>
              <w:rPr>
                <w:rFonts w:ascii="Arial" w:eastAsia="Arial" w:hAnsi="Arial" w:cs="Arial"/>
                <w:b/>
                <w:bCs/>
                <w:sz w:val="22"/>
                <w:szCs w:val="22"/>
              </w:rPr>
            </w:pPr>
            <w:r>
              <w:rPr>
                <w:rFonts w:ascii="Arial" w:eastAsia="Arial" w:hAnsi="Arial" w:cs="Arial"/>
                <w:b/>
                <w:bCs/>
                <w:sz w:val="22"/>
                <w:szCs w:val="22"/>
              </w:rPr>
              <w:t>Non-Consumable</w:t>
            </w:r>
          </w:p>
          <w:p w14:paraId="4F4C84F1" w14:textId="24336409"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Weighing scale </w:t>
            </w:r>
          </w:p>
          <w:p w14:paraId="4594F5F4" w14:textId="24486762"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Moisture meter </w:t>
            </w:r>
          </w:p>
          <w:p w14:paraId="7EAC7AC3" w14:textId="08B2DAE5"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Storage bins</w:t>
            </w:r>
          </w:p>
          <w:p w14:paraId="39EE84F9" w14:textId="508430D2"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Loading/unloading tools </w:t>
            </w:r>
          </w:p>
          <w:p w14:paraId="0E70214C" w14:textId="7A51D9E1"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Tarpaulin sheets </w:t>
            </w:r>
          </w:p>
          <w:p w14:paraId="7EBA161B" w14:textId="77777777" w:rsidR="002B4C1A" w:rsidRDefault="00000000">
            <w:pPr>
              <w:rPr>
                <w:rFonts w:ascii="Arial" w:eastAsia="Arial" w:hAnsi="Arial" w:cs="Arial"/>
                <w:b/>
                <w:bCs/>
                <w:sz w:val="22"/>
                <w:szCs w:val="22"/>
              </w:rPr>
            </w:pPr>
            <w:r>
              <w:rPr>
                <w:rFonts w:ascii="Arial" w:eastAsia="Arial" w:hAnsi="Arial" w:cs="Arial"/>
                <w:b/>
                <w:bCs/>
                <w:sz w:val="22"/>
                <w:szCs w:val="22"/>
              </w:rPr>
              <w:t>Consumable</w:t>
            </w:r>
          </w:p>
          <w:p w14:paraId="43EEFE2C"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Jute or polypropylene sacks</w:t>
            </w:r>
          </w:p>
          <w:p w14:paraId="4299BB45"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Rope and tying materials</w:t>
            </w:r>
          </w:p>
          <w:p w14:paraId="1EB22561"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Protective gloves and safety footwear</w:t>
            </w:r>
          </w:p>
        </w:tc>
        <w:tc>
          <w:tcPr>
            <w:tcW w:w="1059" w:type="dxa"/>
          </w:tcPr>
          <w:p w14:paraId="3350AF83" w14:textId="77777777" w:rsidR="002B4C1A" w:rsidRDefault="00000000">
            <w:pPr>
              <w:ind w:left="71" w:hanging="71"/>
              <w:rPr>
                <w:rFonts w:ascii="Arial" w:eastAsia="Arial" w:hAnsi="Arial" w:cs="Arial"/>
                <w:sz w:val="22"/>
                <w:szCs w:val="22"/>
              </w:rPr>
            </w:pPr>
            <w:r>
              <w:rPr>
                <w:rFonts w:ascii="Arial" w:eastAsia="Arial" w:hAnsi="Arial" w:cs="Arial"/>
                <w:sz w:val="22"/>
                <w:szCs w:val="22"/>
              </w:rPr>
              <w:t>Field/ Farm</w:t>
            </w:r>
          </w:p>
        </w:tc>
      </w:tr>
      <w:tr w:rsidR="002B4C1A" w14:paraId="3DA6C0B9" w14:textId="77777777" w:rsidTr="00740C85">
        <w:trPr>
          <w:trHeight w:val="1157"/>
        </w:trPr>
        <w:tc>
          <w:tcPr>
            <w:tcW w:w="2609" w:type="dxa"/>
          </w:tcPr>
          <w:p w14:paraId="358FF9EF" w14:textId="77777777" w:rsidR="002B4C1A" w:rsidRPr="00EC596A" w:rsidRDefault="00000000">
            <w:pPr>
              <w:numPr>
                <w:ilvl w:val="0"/>
                <w:numId w:val="32"/>
              </w:numPr>
              <w:pBdr>
                <w:top w:val="nil"/>
                <w:left w:val="nil"/>
                <w:bottom w:val="nil"/>
                <w:right w:val="nil"/>
                <w:between w:val="nil"/>
              </w:pBdr>
              <w:ind w:right="-49"/>
              <w:rPr>
                <w:b/>
                <w:bCs/>
                <w:color w:val="000000"/>
              </w:rPr>
            </w:pPr>
            <w:r w:rsidRPr="00EC596A">
              <w:rPr>
                <w:rFonts w:ascii="Arial" w:eastAsia="Arial" w:hAnsi="Arial" w:cs="Arial"/>
                <w:b/>
                <w:bCs/>
                <w:color w:val="000000"/>
                <w:sz w:val="22"/>
                <w:szCs w:val="22"/>
              </w:rPr>
              <w:t xml:space="preserve">Maintain Production Record of Paddy  </w:t>
            </w:r>
          </w:p>
        </w:tc>
        <w:tc>
          <w:tcPr>
            <w:tcW w:w="3776" w:type="dxa"/>
          </w:tcPr>
          <w:p w14:paraId="6F741D0A" w14:textId="77777777" w:rsidR="002B4C1A" w:rsidRDefault="00000000">
            <w:pPr>
              <w:numPr>
                <w:ilvl w:val="0"/>
                <w:numId w:val="34"/>
              </w:numPr>
              <w:rPr>
                <w:sz w:val="22"/>
                <w:szCs w:val="22"/>
              </w:rPr>
            </w:pPr>
            <w:r>
              <w:rPr>
                <w:rFonts w:ascii="Arial" w:eastAsia="Arial" w:hAnsi="Arial" w:cs="Arial"/>
                <w:sz w:val="22"/>
                <w:szCs w:val="22"/>
              </w:rPr>
              <w:t>Record harvesting data as per format</w:t>
            </w:r>
          </w:p>
          <w:p w14:paraId="548AF2F5" w14:textId="77777777" w:rsidR="002B4C1A" w:rsidRDefault="00000000">
            <w:pPr>
              <w:numPr>
                <w:ilvl w:val="0"/>
                <w:numId w:val="34"/>
              </w:numPr>
              <w:rPr>
                <w:sz w:val="22"/>
                <w:szCs w:val="22"/>
              </w:rPr>
            </w:pPr>
            <w:r>
              <w:rPr>
                <w:rFonts w:ascii="Arial" w:eastAsia="Arial" w:hAnsi="Arial" w:cs="Arial"/>
                <w:sz w:val="22"/>
                <w:szCs w:val="22"/>
              </w:rPr>
              <w:t>Maintain daily work record in log sheet</w:t>
            </w:r>
          </w:p>
          <w:p w14:paraId="71977140" w14:textId="77777777" w:rsidR="002B4C1A" w:rsidRDefault="00000000">
            <w:pPr>
              <w:numPr>
                <w:ilvl w:val="0"/>
                <w:numId w:val="34"/>
              </w:numPr>
              <w:rPr>
                <w:sz w:val="22"/>
                <w:szCs w:val="22"/>
              </w:rPr>
            </w:pPr>
            <w:r>
              <w:rPr>
                <w:rFonts w:ascii="Arial" w:eastAsia="Arial" w:hAnsi="Arial" w:cs="Arial"/>
                <w:sz w:val="22"/>
                <w:szCs w:val="22"/>
              </w:rPr>
              <w:t>Record total paddy yield.</w:t>
            </w:r>
          </w:p>
          <w:p w14:paraId="59E092B1" w14:textId="77777777" w:rsidR="002B4C1A" w:rsidRDefault="00000000">
            <w:pPr>
              <w:numPr>
                <w:ilvl w:val="0"/>
                <w:numId w:val="34"/>
              </w:numPr>
              <w:spacing w:after="120"/>
              <w:rPr>
                <w:sz w:val="22"/>
                <w:szCs w:val="22"/>
              </w:rPr>
            </w:pPr>
            <w:r>
              <w:rPr>
                <w:rFonts w:ascii="Arial" w:eastAsia="Arial" w:hAnsi="Arial" w:cs="Arial"/>
                <w:sz w:val="22"/>
                <w:szCs w:val="22"/>
              </w:rPr>
              <w:t xml:space="preserve">Maintain stock register </w:t>
            </w:r>
          </w:p>
          <w:p w14:paraId="1768869E" w14:textId="77777777" w:rsidR="002B4C1A" w:rsidRDefault="00000000">
            <w:pPr>
              <w:numPr>
                <w:ilvl w:val="0"/>
                <w:numId w:val="34"/>
              </w:numPr>
              <w:pBdr>
                <w:top w:val="nil"/>
                <w:left w:val="nil"/>
                <w:bottom w:val="nil"/>
                <w:right w:val="nil"/>
                <w:between w:val="nil"/>
              </w:pBdr>
              <w:spacing w:after="245"/>
              <w:rPr>
                <w:b/>
                <w:bCs/>
                <w:color w:val="000000"/>
                <w:sz w:val="22"/>
                <w:szCs w:val="22"/>
              </w:rPr>
            </w:pPr>
            <w:r>
              <w:rPr>
                <w:rFonts w:ascii="Arial" w:eastAsia="Arial" w:hAnsi="Arial" w:cs="Arial"/>
                <w:color w:val="000000"/>
                <w:sz w:val="22"/>
                <w:szCs w:val="22"/>
              </w:rPr>
              <w:t>Report production record to supervisor</w:t>
            </w:r>
          </w:p>
        </w:tc>
        <w:tc>
          <w:tcPr>
            <w:tcW w:w="3600" w:type="dxa"/>
          </w:tcPr>
          <w:p w14:paraId="2001079C" w14:textId="77777777" w:rsidR="002B4C1A" w:rsidRDefault="00000000">
            <w:pPr>
              <w:numPr>
                <w:ilvl w:val="0"/>
                <w:numId w:val="34"/>
              </w:numPr>
              <w:rPr>
                <w:sz w:val="22"/>
                <w:szCs w:val="22"/>
              </w:rPr>
            </w:pPr>
            <w:r>
              <w:rPr>
                <w:rFonts w:ascii="Arial" w:eastAsia="Arial" w:hAnsi="Arial" w:cs="Arial"/>
                <w:sz w:val="22"/>
                <w:szCs w:val="22"/>
              </w:rPr>
              <w:t xml:space="preserve">Importance of record keeping </w:t>
            </w:r>
          </w:p>
          <w:p w14:paraId="628DA597" w14:textId="77777777" w:rsidR="002B4C1A" w:rsidRDefault="00000000">
            <w:pPr>
              <w:numPr>
                <w:ilvl w:val="0"/>
                <w:numId w:val="34"/>
              </w:numPr>
              <w:rPr>
                <w:sz w:val="22"/>
                <w:szCs w:val="22"/>
              </w:rPr>
            </w:pPr>
            <w:r>
              <w:rPr>
                <w:rFonts w:ascii="Arial" w:eastAsia="Arial" w:hAnsi="Arial" w:cs="Arial"/>
                <w:sz w:val="22"/>
                <w:szCs w:val="22"/>
              </w:rPr>
              <w:t xml:space="preserve">Types of farm records (harvest, yield, stock) </w:t>
            </w:r>
          </w:p>
          <w:p w14:paraId="6F167B5A" w14:textId="77777777" w:rsidR="002B4C1A" w:rsidRDefault="00000000">
            <w:pPr>
              <w:numPr>
                <w:ilvl w:val="0"/>
                <w:numId w:val="34"/>
              </w:numPr>
              <w:spacing w:after="280"/>
              <w:rPr>
                <w:sz w:val="22"/>
                <w:szCs w:val="22"/>
              </w:rPr>
            </w:pPr>
            <w:r>
              <w:rPr>
                <w:rFonts w:ascii="Arial" w:eastAsia="Arial" w:hAnsi="Arial" w:cs="Arial"/>
                <w:sz w:val="22"/>
                <w:szCs w:val="22"/>
              </w:rPr>
              <w:t xml:space="preserve">Basic methods of recording data </w:t>
            </w:r>
          </w:p>
          <w:p w14:paraId="4C87224E" w14:textId="77777777" w:rsidR="002B4C1A" w:rsidRDefault="00000000">
            <w:pPr>
              <w:rPr>
                <w:rFonts w:ascii="Arial" w:eastAsia="Arial" w:hAnsi="Arial" w:cs="Arial"/>
                <w:b/>
                <w:bCs/>
                <w:sz w:val="22"/>
                <w:szCs w:val="22"/>
              </w:rPr>
            </w:pPr>
            <w:r>
              <w:rPr>
                <w:rFonts w:ascii="Arial" w:eastAsia="Arial" w:hAnsi="Arial" w:cs="Arial"/>
                <w:b/>
                <w:bCs/>
                <w:sz w:val="22"/>
                <w:szCs w:val="22"/>
              </w:rPr>
              <w:t>Practical Activities</w:t>
            </w:r>
          </w:p>
          <w:p w14:paraId="773BF8DA" w14:textId="77777777" w:rsidR="002B4C1A" w:rsidRDefault="00000000">
            <w:pPr>
              <w:numPr>
                <w:ilvl w:val="0"/>
                <w:numId w:val="34"/>
              </w:numPr>
              <w:pBdr>
                <w:top w:val="nil"/>
                <w:left w:val="nil"/>
                <w:bottom w:val="nil"/>
                <w:right w:val="nil"/>
                <w:between w:val="nil"/>
              </w:pBdr>
              <w:jc w:val="both"/>
              <w:rPr>
                <w:color w:val="000000"/>
                <w:sz w:val="22"/>
                <w:szCs w:val="22"/>
              </w:rPr>
            </w:pPr>
            <w:r>
              <w:rPr>
                <w:rFonts w:ascii="Arial" w:eastAsia="Arial" w:hAnsi="Arial" w:cs="Arial"/>
                <w:color w:val="000000"/>
                <w:sz w:val="22"/>
                <w:szCs w:val="22"/>
              </w:rPr>
              <w:t xml:space="preserve">Record harvesting and yield data </w:t>
            </w:r>
          </w:p>
          <w:p w14:paraId="52C6C053" w14:textId="77777777" w:rsidR="002B4C1A" w:rsidRDefault="00000000">
            <w:pPr>
              <w:numPr>
                <w:ilvl w:val="0"/>
                <w:numId w:val="34"/>
              </w:numPr>
              <w:pBdr>
                <w:top w:val="nil"/>
                <w:left w:val="nil"/>
                <w:bottom w:val="nil"/>
                <w:right w:val="nil"/>
                <w:between w:val="nil"/>
              </w:pBdr>
              <w:jc w:val="both"/>
              <w:rPr>
                <w:color w:val="000000"/>
                <w:sz w:val="22"/>
                <w:szCs w:val="22"/>
              </w:rPr>
            </w:pPr>
            <w:r>
              <w:rPr>
                <w:rFonts w:ascii="Arial" w:eastAsia="Arial" w:hAnsi="Arial" w:cs="Arial"/>
                <w:color w:val="000000"/>
                <w:sz w:val="22"/>
                <w:szCs w:val="22"/>
              </w:rPr>
              <w:t>Maintain stock register and report</w:t>
            </w:r>
          </w:p>
        </w:tc>
        <w:tc>
          <w:tcPr>
            <w:tcW w:w="1620" w:type="dxa"/>
          </w:tcPr>
          <w:p w14:paraId="2DCD172E" w14:textId="77777777" w:rsidR="002B4C1A" w:rsidRDefault="00000000">
            <w:pPr>
              <w:ind w:left="-14"/>
              <w:jc w:val="right"/>
              <w:rPr>
                <w:rFonts w:ascii="Arial" w:eastAsia="Arial" w:hAnsi="Arial" w:cs="Arial"/>
                <w:sz w:val="22"/>
                <w:szCs w:val="22"/>
              </w:rPr>
            </w:pPr>
            <w:r>
              <w:rPr>
                <w:rFonts w:ascii="Arial" w:eastAsia="Arial" w:hAnsi="Arial" w:cs="Arial"/>
                <w:sz w:val="22"/>
                <w:szCs w:val="22"/>
              </w:rPr>
              <w:t>Theory-0.5Hrs</w:t>
            </w:r>
          </w:p>
          <w:p w14:paraId="2FFF102F"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Practice-03Hrs</w:t>
            </w:r>
          </w:p>
          <w:p w14:paraId="671CB80F"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Total- 03.5Hrs</w:t>
            </w:r>
          </w:p>
          <w:p w14:paraId="53CE013F" w14:textId="77777777" w:rsidR="002B4C1A" w:rsidRDefault="002B4C1A">
            <w:pPr>
              <w:rPr>
                <w:rFonts w:ascii="Arial" w:eastAsia="Arial" w:hAnsi="Arial" w:cs="Arial"/>
                <w:sz w:val="22"/>
                <w:szCs w:val="22"/>
              </w:rPr>
            </w:pPr>
          </w:p>
        </w:tc>
        <w:tc>
          <w:tcPr>
            <w:tcW w:w="2181" w:type="dxa"/>
          </w:tcPr>
          <w:p w14:paraId="2112BA03" w14:textId="77777777" w:rsidR="002B4C1A" w:rsidRDefault="00000000">
            <w:pPr>
              <w:rPr>
                <w:rFonts w:ascii="Arial" w:eastAsia="Arial" w:hAnsi="Arial" w:cs="Arial"/>
                <w:b/>
                <w:bCs/>
                <w:sz w:val="22"/>
                <w:szCs w:val="22"/>
              </w:rPr>
            </w:pPr>
            <w:r>
              <w:rPr>
                <w:rFonts w:ascii="Arial" w:eastAsia="Arial" w:hAnsi="Arial" w:cs="Arial"/>
                <w:b/>
                <w:bCs/>
                <w:sz w:val="22"/>
                <w:szCs w:val="22"/>
              </w:rPr>
              <w:t>Non-Consumable</w:t>
            </w:r>
          </w:p>
          <w:p w14:paraId="6676BCAF"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Weighing scale (manual or digital) for yield measurement</w:t>
            </w:r>
          </w:p>
          <w:p w14:paraId="299E43B6" w14:textId="19E80C4C" w:rsidR="002B4C1A" w:rsidRPr="00EC596A" w:rsidRDefault="00000000" w:rsidP="00EC596A">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Moisture meter</w:t>
            </w:r>
          </w:p>
          <w:p w14:paraId="37985996" w14:textId="762C878A"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Calculator </w:t>
            </w:r>
          </w:p>
          <w:p w14:paraId="6AB1995F" w14:textId="77777777" w:rsidR="002B4C1A" w:rsidRDefault="00000000">
            <w:pPr>
              <w:rPr>
                <w:rFonts w:ascii="Arial" w:eastAsia="Arial" w:hAnsi="Arial" w:cs="Arial"/>
                <w:b/>
                <w:bCs/>
                <w:sz w:val="22"/>
                <w:szCs w:val="22"/>
              </w:rPr>
            </w:pPr>
            <w:r>
              <w:rPr>
                <w:rFonts w:ascii="Arial" w:eastAsia="Arial" w:hAnsi="Arial" w:cs="Arial"/>
                <w:b/>
                <w:bCs/>
                <w:sz w:val="22"/>
                <w:szCs w:val="22"/>
              </w:rPr>
              <w:t>Consumable</w:t>
            </w:r>
          </w:p>
          <w:p w14:paraId="3A55AF19"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Field register / production record book</w:t>
            </w:r>
          </w:p>
          <w:p w14:paraId="042B26E8"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lastRenderedPageBreak/>
              <w:t>Pre-designed data recording sheets (input, yield, expenses)</w:t>
            </w:r>
          </w:p>
          <w:p w14:paraId="06803713"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Clipboard for field data entry</w:t>
            </w:r>
          </w:p>
          <w:p w14:paraId="7FCD8E7E" w14:textId="77777777" w:rsidR="002B4C1A" w:rsidRDefault="00000000">
            <w:pPr>
              <w:numPr>
                <w:ilvl w:val="0"/>
                <w:numId w:val="34"/>
              </w:numPr>
              <w:pBdr>
                <w:top w:val="nil"/>
                <w:left w:val="nil"/>
                <w:bottom w:val="nil"/>
                <w:right w:val="nil"/>
                <w:between w:val="nil"/>
              </w:pBdr>
              <w:rPr>
                <w:color w:val="000000"/>
                <w:sz w:val="22"/>
                <w:szCs w:val="22"/>
              </w:rPr>
            </w:pPr>
            <w:r>
              <w:rPr>
                <w:rFonts w:ascii="Arial" w:eastAsia="Arial" w:hAnsi="Arial" w:cs="Arial"/>
                <w:color w:val="000000"/>
                <w:sz w:val="22"/>
                <w:szCs w:val="22"/>
              </w:rPr>
              <w:t>Pen, pencil, marker</w:t>
            </w:r>
          </w:p>
        </w:tc>
        <w:tc>
          <w:tcPr>
            <w:tcW w:w="1059" w:type="dxa"/>
          </w:tcPr>
          <w:p w14:paraId="0BE079A1" w14:textId="77777777" w:rsidR="002B4C1A" w:rsidRDefault="00000000">
            <w:pPr>
              <w:ind w:left="71" w:hanging="71"/>
              <w:rPr>
                <w:rFonts w:ascii="Arial" w:eastAsia="Arial" w:hAnsi="Arial" w:cs="Arial"/>
                <w:sz w:val="22"/>
                <w:szCs w:val="22"/>
              </w:rPr>
            </w:pPr>
            <w:r>
              <w:rPr>
                <w:rFonts w:ascii="Arial" w:eastAsia="Arial" w:hAnsi="Arial" w:cs="Arial"/>
                <w:sz w:val="22"/>
                <w:szCs w:val="22"/>
              </w:rPr>
              <w:lastRenderedPageBreak/>
              <w:t>Field/ Farm</w:t>
            </w:r>
          </w:p>
        </w:tc>
      </w:tr>
    </w:tbl>
    <w:p w14:paraId="562DB1B5" w14:textId="77777777" w:rsidR="009C5B7E" w:rsidRDefault="009C5B7E">
      <w:pPr>
        <w:keepNext/>
        <w:keepLines/>
        <w:rPr>
          <w:rFonts w:ascii="Arial" w:eastAsia="Arial" w:hAnsi="Arial" w:cs="Arial"/>
          <w:b/>
          <w:bCs/>
          <w:sz w:val="22"/>
          <w:szCs w:val="22"/>
        </w:rPr>
      </w:pPr>
    </w:p>
    <w:p w14:paraId="413C4BA1" w14:textId="59C8A2E4" w:rsidR="002B4C1A" w:rsidRDefault="009C5B7E" w:rsidP="004671B0">
      <w:pPr>
        <w:pStyle w:val="Heading2"/>
      </w:pPr>
      <w:bookmarkStart w:id="35" w:name="_Toc233281069"/>
      <w:r>
        <w:t>4.</w:t>
      </w:r>
      <w:r w:rsidR="009466C8">
        <w:t>8</w:t>
      </w:r>
      <w:r>
        <w:t xml:space="preserve"> </w:t>
      </w:r>
      <w:r w:rsidR="00712410">
        <w:t>0526RPP</w:t>
      </w:r>
      <w:r>
        <w:t>0</w:t>
      </w:r>
      <w:r w:rsidR="008866EA">
        <w:t>6</w:t>
      </w:r>
      <w:r>
        <w:t xml:space="preserve"> Perform rice milling &amp; processing operations</w:t>
      </w:r>
      <w:bookmarkEnd w:id="35"/>
      <w:r>
        <w:t xml:space="preserve"> </w:t>
      </w:r>
    </w:p>
    <w:p w14:paraId="412E31D6" w14:textId="77777777" w:rsidR="002B4C1A" w:rsidRDefault="00000000">
      <w:pPr>
        <w:spacing w:after="240"/>
        <w:rPr>
          <w:rFonts w:ascii="Arial" w:eastAsia="Arial" w:hAnsi="Arial" w:cs="Arial"/>
          <w:b/>
          <w:bCs/>
          <w:sz w:val="22"/>
          <w:szCs w:val="22"/>
        </w:rPr>
      </w:pPr>
      <w:r>
        <w:rPr>
          <w:rFonts w:ascii="Arial" w:eastAsia="Arial" w:hAnsi="Arial" w:cs="Arial"/>
          <w:b/>
          <w:bCs/>
          <w:sz w:val="22"/>
          <w:szCs w:val="22"/>
        </w:rPr>
        <w:t xml:space="preserve">Objective </w:t>
      </w:r>
    </w:p>
    <w:p w14:paraId="243AAA1F" w14:textId="77777777" w:rsidR="002B4C1A" w:rsidRDefault="00000000" w:rsidP="00EC596A">
      <w:pPr>
        <w:spacing w:after="240"/>
        <w:jc w:val="both"/>
        <w:rPr>
          <w:rFonts w:ascii="Arial" w:eastAsia="Arial" w:hAnsi="Arial" w:cs="Arial"/>
          <w:b/>
          <w:bCs/>
          <w:sz w:val="22"/>
          <w:szCs w:val="22"/>
        </w:rPr>
      </w:pPr>
      <w:r>
        <w:rPr>
          <w:rFonts w:ascii="Arial" w:eastAsia="Arial" w:hAnsi="Arial" w:cs="Arial"/>
          <w:sz w:val="22"/>
          <w:szCs w:val="22"/>
        </w:rPr>
        <w:t>The module covers the skills and knowledge to perform basic rice milling and processing operations according to workplace procedures and safety requirements. The trainee will be able to assist in paddy preparation, cleaning, parboiling, de-husking, whitening, polishing, and grading processes under supervision. The trainee will also be able to maintain product quality, workplace cleanliness, and processing records during rice milling operations</w:t>
      </w:r>
    </w:p>
    <w:p w14:paraId="799D36C2" w14:textId="0815AF92" w:rsidR="002B4C1A" w:rsidRDefault="00000000">
      <w:pPr>
        <w:spacing w:before="240" w:after="240"/>
        <w:ind w:right="36"/>
        <w:rPr>
          <w:rFonts w:ascii="Arial" w:eastAsia="Arial" w:hAnsi="Arial" w:cs="Arial"/>
          <w:b/>
          <w:bCs/>
          <w:color w:val="000000"/>
          <w:sz w:val="22"/>
          <w:szCs w:val="22"/>
        </w:rPr>
      </w:pPr>
      <w:r>
        <w:rPr>
          <w:rFonts w:ascii="Arial" w:eastAsia="Arial" w:hAnsi="Arial" w:cs="Arial"/>
          <w:b/>
          <w:bCs/>
          <w:sz w:val="22"/>
          <w:szCs w:val="22"/>
        </w:rPr>
        <w:t xml:space="preserve"> Duration: </w:t>
      </w:r>
      <w:r w:rsidR="008866EA">
        <w:rPr>
          <w:rFonts w:ascii="Arial" w:eastAsia="Arial" w:hAnsi="Arial" w:cs="Arial"/>
          <w:b/>
          <w:bCs/>
          <w:sz w:val="22"/>
          <w:szCs w:val="22"/>
        </w:rPr>
        <w:t>7</w:t>
      </w:r>
      <w:r>
        <w:rPr>
          <w:rFonts w:ascii="Arial" w:eastAsia="Arial" w:hAnsi="Arial" w:cs="Arial"/>
          <w:b/>
          <w:bCs/>
          <w:sz w:val="22"/>
          <w:szCs w:val="22"/>
        </w:rPr>
        <w:t>0 Hours</w:t>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r>
      <w:r w:rsidR="008866EA">
        <w:rPr>
          <w:rFonts w:ascii="Arial" w:eastAsia="Arial" w:hAnsi="Arial" w:cs="Arial"/>
          <w:b/>
          <w:bCs/>
          <w:sz w:val="22"/>
          <w:szCs w:val="22"/>
        </w:rPr>
        <w:tab/>
      </w:r>
      <w:r>
        <w:rPr>
          <w:rFonts w:ascii="Arial" w:eastAsia="Arial" w:hAnsi="Arial" w:cs="Arial"/>
          <w:b/>
          <w:bCs/>
          <w:sz w:val="22"/>
          <w:szCs w:val="22"/>
        </w:rPr>
        <w:t>Theory: 10 Hours</w:t>
      </w:r>
      <w:r>
        <w:rPr>
          <w:rFonts w:ascii="Arial" w:eastAsia="Arial" w:hAnsi="Arial" w:cs="Arial"/>
          <w:b/>
          <w:bCs/>
          <w:sz w:val="22"/>
          <w:szCs w:val="22"/>
        </w:rPr>
        <w:tab/>
        <w:t xml:space="preserve">             </w:t>
      </w:r>
      <w:r>
        <w:rPr>
          <w:rFonts w:ascii="Arial" w:eastAsia="Arial" w:hAnsi="Arial" w:cs="Arial"/>
          <w:b/>
          <w:bCs/>
          <w:sz w:val="22"/>
          <w:szCs w:val="22"/>
        </w:rPr>
        <w:tab/>
      </w:r>
      <w:r>
        <w:rPr>
          <w:rFonts w:ascii="Arial" w:eastAsia="Arial" w:hAnsi="Arial" w:cs="Arial"/>
          <w:b/>
          <w:bCs/>
          <w:sz w:val="22"/>
          <w:szCs w:val="22"/>
        </w:rPr>
        <w:tab/>
      </w:r>
      <w:r w:rsidR="008866EA">
        <w:rPr>
          <w:rFonts w:ascii="Arial" w:eastAsia="Arial" w:hAnsi="Arial" w:cs="Arial"/>
          <w:b/>
          <w:bCs/>
          <w:sz w:val="22"/>
          <w:szCs w:val="22"/>
        </w:rPr>
        <w:tab/>
      </w:r>
      <w:r w:rsidR="008866EA">
        <w:rPr>
          <w:rFonts w:ascii="Arial" w:eastAsia="Arial" w:hAnsi="Arial" w:cs="Arial"/>
          <w:b/>
          <w:bCs/>
          <w:sz w:val="22"/>
          <w:szCs w:val="22"/>
        </w:rPr>
        <w:tab/>
      </w:r>
      <w:r>
        <w:rPr>
          <w:rFonts w:ascii="Arial" w:eastAsia="Arial" w:hAnsi="Arial" w:cs="Arial"/>
          <w:b/>
          <w:bCs/>
          <w:sz w:val="22"/>
          <w:szCs w:val="22"/>
        </w:rPr>
        <w:t xml:space="preserve">Practice: </w:t>
      </w:r>
      <w:r w:rsidR="008866EA">
        <w:rPr>
          <w:rFonts w:ascii="Arial" w:eastAsia="Arial" w:hAnsi="Arial" w:cs="Arial"/>
          <w:b/>
          <w:bCs/>
          <w:sz w:val="22"/>
          <w:szCs w:val="22"/>
        </w:rPr>
        <w:t>60</w:t>
      </w:r>
      <w:r>
        <w:rPr>
          <w:rFonts w:ascii="Arial" w:eastAsia="Arial" w:hAnsi="Arial" w:cs="Arial"/>
          <w:b/>
          <w:bCs/>
          <w:sz w:val="22"/>
          <w:szCs w:val="22"/>
        </w:rPr>
        <w:t xml:space="preserve"> Hours</w:t>
      </w:r>
    </w:p>
    <w:tbl>
      <w:tblPr>
        <w:tblStyle w:val="a8"/>
        <w:tblpPr w:leftFromText="180" w:rightFromText="180" w:vertAnchor="text" w:tblpX="53" w:tblpY="1"/>
        <w:tblW w:w="148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4226"/>
        <w:gridCol w:w="3441"/>
        <w:gridCol w:w="1620"/>
        <w:gridCol w:w="1890"/>
        <w:gridCol w:w="1059"/>
      </w:tblGrid>
      <w:tr w:rsidR="002B4C1A" w14:paraId="03B06BC5" w14:textId="77777777">
        <w:trPr>
          <w:trHeight w:val="710"/>
        </w:trPr>
        <w:tc>
          <w:tcPr>
            <w:tcW w:w="2609" w:type="dxa"/>
            <w:vAlign w:val="center"/>
          </w:tcPr>
          <w:p w14:paraId="1F4AA5F7" w14:textId="77777777" w:rsidR="002B4C1A" w:rsidRDefault="00000000">
            <w:pPr>
              <w:rPr>
                <w:rFonts w:ascii="Arial" w:eastAsia="Arial" w:hAnsi="Arial" w:cs="Arial"/>
                <w:b/>
                <w:bCs/>
                <w:sz w:val="22"/>
                <w:szCs w:val="22"/>
              </w:rPr>
            </w:pPr>
            <w:r>
              <w:rPr>
                <w:rFonts w:ascii="Arial" w:eastAsia="Arial" w:hAnsi="Arial" w:cs="Arial"/>
                <w:b/>
                <w:bCs/>
                <w:sz w:val="22"/>
                <w:szCs w:val="22"/>
              </w:rPr>
              <w:t>Learning Unit</w:t>
            </w:r>
          </w:p>
        </w:tc>
        <w:tc>
          <w:tcPr>
            <w:tcW w:w="4226" w:type="dxa"/>
            <w:vAlign w:val="center"/>
          </w:tcPr>
          <w:p w14:paraId="0DCDC761" w14:textId="77777777" w:rsidR="002B4C1A" w:rsidRDefault="00000000">
            <w:pPr>
              <w:ind w:left="430" w:hanging="360"/>
              <w:rPr>
                <w:rFonts w:ascii="Arial" w:eastAsia="Arial" w:hAnsi="Arial" w:cs="Arial"/>
                <w:b/>
                <w:bCs/>
                <w:color w:val="000000"/>
                <w:sz w:val="22"/>
                <w:szCs w:val="22"/>
              </w:rPr>
            </w:pPr>
            <w:r>
              <w:rPr>
                <w:rFonts w:ascii="Arial" w:eastAsia="Arial" w:hAnsi="Arial" w:cs="Arial"/>
                <w:b/>
                <w:bCs/>
                <w:color w:val="000000"/>
                <w:sz w:val="22"/>
                <w:szCs w:val="22"/>
              </w:rPr>
              <w:t>Learning Outcomes</w:t>
            </w:r>
          </w:p>
        </w:tc>
        <w:tc>
          <w:tcPr>
            <w:tcW w:w="3441" w:type="dxa"/>
            <w:vAlign w:val="center"/>
          </w:tcPr>
          <w:p w14:paraId="2A669521"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Learning Elements</w:t>
            </w:r>
          </w:p>
        </w:tc>
        <w:tc>
          <w:tcPr>
            <w:tcW w:w="1620" w:type="dxa"/>
            <w:vAlign w:val="center"/>
          </w:tcPr>
          <w:p w14:paraId="3C73D201"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Duration</w:t>
            </w:r>
          </w:p>
        </w:tc>
        <w:tc>
          <w:tcPr>
            <w:tcW w:w="1890" w:type="dxa"/>
          </w:tcPr>
          <w:p w14:paraId="424C40FC"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 xml:space="preserve">Materials </w:t>
            </w:r>
          </w:p>
          <w:p w14:paraId="0265EE79"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 xml:space="preserve">Required </w:t>
            </w:r>
          </w:p>
        </w:tc>
        <w:tc>
          <w:tcPr>
            <w:tcW w:w="1059" w:type="dxa"/>
          </w:tcPr>
          <w:p w14:paraId="1B7A5327"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 xml:space="preserve">Learning </w:t>
            </w:r>
          </w:p>
          <w:p w14:paraId="3ED4C5AE"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 xml:space="preserve">Place </w:t>
            </w:r>
          </w:p>
        </w:tc>
      </w:tr>
      <w:tr w:rsidR="002B4C1A" w14:paraId="62696F25" w14:textId="77777777">
        <w:trPr>
          <w:trHeight w:val="1082"/>
        </w:trPr>
        <w:tc>
          <w:tcPr>
            <w:tcW w:w="2609" w:type="dxa"/>
          </w:tcPr>
          <w:p w14:paraId="222329F4" w14:textId="77777777" w:rsidR="002B4C1A" w:rsidRDefault="00000000">
            <w:pPr>
              <w:numPr>
                <w:ilvl w:val="0"/>
                <w:numId w:val="35"/>
              </w:numPr>
              <w:pBdr>
                <w:top w:val="nil"/>
                <w:left w:val="nil"/>
                <w:bottom w:val="nil"/>
                <w:right w:val="nil"/>
                <w:between w:val="nil"/>
              </w:pBdr>
              <w:ind w:right="230" w:hanging="470"/>
              <w:rPr>
                <w:color w:val="000000"/>
              </w:rPr>
            </w:pPr>
            <w:r>
              <w:rPr>
                <w:rFonts w:ascii="Arial" w:eastAsia="Arial" w:hAnsi="Arial" w:cs="Arial"/>
                <w:b/>
                <w:bCs/>
                <w:color w:val="000000"/>
                <w:sz w:val="22"/>
                <w:szCs w:val="22"/>
              </w:rPr>
              <w:t>Prepare Paddy for Milling Operations</w:t>
            </w:r>
          </w:p>
          <w:p w14:paraId="3A0D30C2" w14:textId="77777777" w:rsidR="002B4C1A" w:rsidRDefault="002B4C1A">
            <w:pPr>
              <w:ind w:right="270"/>
              <w:rPr>
                <w:rFonts w:ascii="Arial" w:eastAsia="Arial" w:hAnsi="Arial" w:cs="Arial"/>
                <w:b/>
                <w:bCs/>
                <w:sz w:val="22"/>
                <w:szCs w:val="22"/>
              </w:rPr>
            </w:pPr>
          </w:p>
          <w:p w14:paraId="27146862" w14:textId="77777777" w:rsidR="002B4C1A" w:rsidRDefault="002B4C1A">
            <w:pPr>
              <w:ind w:right="42"/>
              <w:rPr>
                <w:rFonts w:ascii="Arial" w:eastAsia="Arial" w:hAnsi="Arial" w:cs="Arial"/>
                <w:b/>
                <w:bCs/>
                <w:sz w:val="22"/>
                <w:szCs w:val="22"/>
              </w:rPr>
            </w:pPr>
          </w:p>
        </w:tc>
        <w:tc>
          <w:tcPr>
            <w:tcW w:w="4226" w:type="dxa"/>
            <w:vAlign w:val="center"/>
          </w:tcPr>
          <w:p w14:paraId="54F52C46" w14:textId="77777777" w:rsidR="002B4C1A" w:rsidRDefault="00000000">
            <w:pPr>
              <w:numPr>
                <w:ilvl w:val="0"/>
                <w:numId w:val="36"/>
              </w:numPr>
              <w:rPr>
                <w:sz w:val="22"/>
                <w:szCs w:val="22"/>
              </w:rPr>
            </w:pPr>
            <w:r>
              <w:rPr>
                <w:rFonts w:ascii="Arial" w:eastAsia="Arial" w:hAnsi="Arial" w:cs="Arial"/>
                <w:sz w:val="22"/>
                <w:szCs w:val="22"/>
              </w:rPr>
              <w:t>Identify paddy lot for milling.</w:t>
            </w:r>
          </w:p>
          <w:p w14:paraId="5CB06DDE" w14:textId="77777777" w:rsidR="002B4C1A" w:rsidRDefault="00000000">
            <w:pPr>
              <w:numPr>
                <w:ilvl w:val="0"/>
                <w:numId w:val="36"/>
              </w:numPr>
              <w:rPr>
                <w:sz w:val="22"/>
                <w:szCs w:val="22"/>
              </w:rPr>
            </w:pPr>
            <w:r>
              <w:rPr>
                <w:rFonts w:ascii="Arial" w:eastAsia="Arial" w:hAnsi="Arial" w:cs="Arial"/>
                <w:sz w:val="22"/>
                <w:szCs w:val="22"/>
              </w:rPr>
              <w:t>Check moisture level of paddy.</w:t>
            </w:r>
          </w:p>
          <w:p w14:paraId="7773C1D3" w14:textId="77777777" w:rsidR="002B4C1A" w:rsidRDefault="00000000">
            <w:pPr>
              <w:numPr>
                <w:ilvl w:val="0"/>
                <w:numId w:val="36"/>
              </w:numPr>
              <w:rPr>
                <w:sz w:val="22"/>
                <w:szCs w:val="22"/>
              </w:rPr>
            </w:pPr>
            <w:r>
              <w:rPr>
                <w:rFonts w:ascii="Arial" w:eastAsia="Arial" w:hAnsi="Arial" w:cs="Arial"/>
                <w:sz w:val="22"/>
                <w:szCs w:val="22"/>
              </w:rPr>
              <w:t>Clean paddy to remove impurities.</w:t>
            </w:r>
          </w:p>
          <w:p w14:paraId="2EDFB63D" w14:textId="77777777" w:rsidR="002B4C1A" w:rsidRDefault="00000000">
            <w:pPr>
              <w:numPr>
                <w:ilvl w:val="0"/>
                <w:numId w:val="36"/>
              </w:numPr>
              <w:rPr>
                <w:sz w:val="22"/>
                <w:szCs w:val="22"/>
              </w:rPr>
            </w:pPr>
            <w:r>
              <w:rPr>
                <w:rFonts w:ascii="Arial" w:eastAsia="Arial" w:hAnsi="Arial" w:cs="Arial"/>
                <w:sz w:val="22"/>
                <w:szCs w:val="22"/>
              </w:rPr>
              <w:t>Remove stones from paddy.</w:t>
            </w:r>
          </w:p>
          <w:p w14:paraId="575EFBEE" w14:textId="77777777" w:rsidR="002B4C1A" w:rsidRDefault="00000000">
            <w:pPr>
              <w:numPr>
                <w:ilvl w:val="0"/>
                <w:numId w:val="36"/>
              </w:numPr>
              <w:rPr>
                <w:sz w:val="22"/>
                <w:szCs w:val="22"/>
              </w:rPr>
            </w:pPr>
            <w:r>
              <w:rPr>
                <w:rFonts w:ascii="Arial" w:eastAsia="Arial" w:hAnsi="Arial" w:cs="Arial"/>
                <w:sz w:val="22"/>
                <w:szCs w:val="22"/>
              </w:rPr>
              <w:t>Dry paddy to required moisture level.</w:t>
            </w:r>
          </w:p>
          <w:p w14:paraId="71F3B505" w14:textId="77777777" w:rsidR="002B4C1A" w:rsidRDefault="00000000">
            <w:pPr>
              <w:numPr>
                <w:ilvl w:val="0"/>
                <w:numId w:val="36"/>
              </w:numPr>
              <w:rPr>
                <w:sz w:val="22"/>
                <w:szCs w:val="22"/>
              </w:rPr>
            </w:pPr>
            <w:r>
              <w:rPr>
                <w:rFonts w:ascii="Arial" w:eastAsia="Arial" w:hAnsi="Arial" w:cs="Arial"/>
                <w:sz w:val="22"/>
                <w:szCs w:val="22"/>
              </w:rPr>
              <w:t>Turn paddy during drying.</w:t>
            </w:r>
          </w:p>
          <w:p w14:paraId="2D747FAC" w14:textId="77777777" w:rsidR="002B4C1A" w:rsidRDefault="00000000">
            <w:pPr>
              <w:numPr>
                <w:ilvl w:val="0"/>
                <w:numId w:val="36"/>
              </w:numPr>
              <w:rPr>
                <w:sz w:val="22"/>
                <w:szCs w:val="22"/>
              </w:rPr>
            </w:pPr>
            <w:r>
              <w:rPr>
                <w:rFonts w:ascii="Arial" w:eastAsia="Arial" w:hAnsi="Arial" w:cs="Arial"/>
                <w:sz w:val="22"/>
                <w:szCs w:val="22"/>
              </w:rPr>
              <w:t>Separate immature grains from paddy.</w:t>
            </w:r>
          </w:p>
          <w:p w14:paraId="6952B0E4" w14:textId="77777777" w:rsidR="002B4C1A" w:rsidRDefault="00000000">
            <w:pPr>
              <w:numPr>
                <w:ilvl w:val="0"/>
                <w:numId w:val="36"/>
              </w:numPr>
              <w:rPr>
                <w:sz w:val="22"/>
                <w:szCs w:val="22"/>
              </w:rPr>
            </w:pPr>
            <w:r>
              <w:rPr>
                <w:rFonts w:ascii="Arial" w:eastAsia="Arial" w:hAnsi="Arial" w:cs="Arial"/>
                <w:sz w:val="22"/>
                <w:szCs w:val="22"/>
              </w:rPr>
              <w:t>Collect cleaned paddy in containers.</w:t>
            </w:r>
          </w:p>
          <w:p w14:paraId="2458F8A4" w14:textId="77777777" w:rsidR="002B4C1A" w:rsidRDefault="00000000">
            <w:pPr>
              <w:numPr>
                <w:ilvl w:val="0"/>
                <w:numId w:val="36"/>
              </w:numPr>
              <w:rPr>
                <w:sz w:val="22"/>
                <w:szCs w:val="22"/>
              </w:rPr>
            </w:pPr>
            <w:r>
              <w:rPr>
                <w:rFonts w:ascii="Arial" w:eastAsia="Arial" w:hAnsi="Arial" w:cs="Arial"/>
                <w:sz w:val="22"/>
                <w:szCs w:val="22"/>
              </w:rPr>
              <w:t>Transfer paddy to milling area.</w:t>
            </w:r>
          </w:p>
          <w:p w14:paraId="04476EF1"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lastRenderedPageBreak/>
              <w:t>Clean working area after preparation.</w:t>
            </w:r>
          </w:p>
        </w:tc>
        <w:tc>
          <w:tcPr>
            <w:tcW w:w="3441" w:type="dxa"/>
          </w:tcPr>
          <w:p w14:paraId="4377D257"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lastRenderedPageBreak/>
              <w:t>Paddy Selection and Inspection Criteria</w:t>
            </w:r>
          </w:p>
          <w:p w14:paraId="66CD35AF"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Methods of Drying &amp; Cleaning</w:t>
            </w:r>
          </w:p>
          <w:p w14:paraId="699171DC"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Handling of Paddy at Mill</w:t>
            </w:r>
          </w:p>
          <w:p w14:paraId="0BC9E55C"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Workplace Safety</w:t>
            </w:r>
          </w:p>
          <w:p w14:paraId="5B70A521" w14:textId="77777777" w:rsidR="002B4C1A" w:rsidRDefault="00000000">
            <w:pPr>
              <w:pBdr>
                <w:top w:val="nil"/>
                <w:left w:val="nil"/>
                <w:bottom w:val="nil"/>
                <w:right w:val="nil"/>
                <w:between w:val="nil"/>
              </w:pBdr>
              <w:ind w:left="360"/>
              <w:rPr>
                <w:rFonts w:ascii="Arial" w:eastAsia="Arial" w:hAnsi="Arial" w:cs="Arial"/>
                <w:b/>
                <w:bCs/>
                <w:color w:val="000000"/>
                <w:sz w:val="22"/>
                <w:szCs w:val="22"/>
              </w:rPr>
            </w:pPr>
            <w:r>
              <w:rPr>
                <w:rFonts w:ascii="Arial" w:eastAsia="Arial" w:hAnsi="Arial" w:cs="Arial"/>
                <w:b/>
                <w:bCs/>
                <w:color w:val="000000"/>
                <w:sz w:val="22"/>
                <w:szCs w:val="22"/>
              </w:rPr>
              <w:t>Practical Activity</w:t>
            </w:r>
          </w:p>
          <w:p w14:paraId="0B7BD15C"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Check moisture as per SOP </w:t>
            </w:r>
          </w:p>
          <w:p w14:paraId="281B7F41"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Dry paddy as per Requirement</w:t>
            </w:r>
          </w:p>
        </w:tc>
        <w:tc>
          <w:tcPr>
            <w:tcW w:w="1620" w:type="dxa"/>
          </w:tcPr>
          <w:p w14:paraId="41EDA95E" w14:textId="77777777" w:rsidR="002B4C1A" w:rsidRDefault="00000000">
            <w:pPr>
              <w:ind w:left="-14"/>
              <w:jc w:val="right"/>
              <w:rPr>
                <w:rFonts w:ascii="Arial" w:eastAsia="Arial" w:hAnsi="Arial" w:cs="Arial"/>
                <w:sz w:val="22"/>
                <w:szCs w:val="22"/>
              </w:rPr>
            </w:pPr>
            <w:r>
              <w:rPr>
                <w:rFonts w:ascii="Arial" w:eastAsia="Arial" w:hAnsi="Arial" w:cs="Arial"/>
                <w:sz w:val="22"/>
                <w:szCs w:val="22"/>
              </w:rPr>
              <w:t>Theory-01Hrs</w:t>
            </w:r>
          </w:p>
          <w:p w14:paraId="5587634C"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Practice-06Hrs</w:t>
            </w:r>
          </w:p>
          <w:p w14:paraId="45F946E1"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Total- 07Hrs</w:t>
            </w:r>
          </w:p>
          <w:p w14:paraId="072111A4" w14:textId="77777777" w:rsidR="002B4C1A" w:rsidRDefault="002B4C1A">
            <w:pPr>
              <w:rPr>
                <w:rFonts w:ascii="Arial" w:eastAsia="Arial" w:hAnsi="Arial" w:cs="Arial"/>
                <w:sz w:val="22"/>
                <w:szCs w:val="22"/>
              </w:rPr>
            </w:pPr>
          </w:p>
        </w:tc>
        <w:tc>
          <w:tcPr>
            <w:tcW w:w="1890" w:type="dxa"/>
          </w:tcPr>
          <w:p w14:paraId="1AAE6346" w14:textId="77777777" w:rsidR="002B4C1A" w:rsidRDefault="00000000">
            <w:pPr>
              <w:pBdr>
                <w:top w:val="nil"/>
                <w:left w:val="nil"/>
                <w:bottom w:val="nil"/>
                <w:right w:val="nil"/>
                <w:between w:val="nil"/>
              </w:pBdr>
              <w:rPr>
                <w:rFonts w:ascii="Arial" w:eastAsia="Arial" w:hAnsi="Arial" w:cs="Arial"/>
                <w:b/>
                <w:bCs/>
                <w:color w:val="000000"/>
                <w:sz w:val="22"/>
                <w:szCs w:val="22"/>
              </w:rPr>
            </w:pPr>
            <w:r>
              <w:rPr>
                <w:rFonts w:ascii="Arial" w:eastAsia="Arial" w:hAnsi="Arial" w:cs="Arial"/>
                <w:b/>
                <w:bCs/>
                <w:color w:val="000000"/>
                <w:sz w:val="22"/>
                <w:szCs w:val="22"/>
              </w:rPr>
              <w:t xml:space="preserve">Non-Consumable </w:t>
            </w:r>
          </w:p>
          <w:p w14:paraId="2F232BBA" w14:textId="77777777" w:rsidR="002B4C1A" w:rsidRDefault="00000000">
            <w:pPr>
              <w:numPr>
                <w:ilvl w:val="0"/>
                <w:numId w:val="18"/>
              </w:numPr>
              <w:pBdr>
                <w:top w:val="nil"/>
                <w:left w:val="nil"/>
                <w:bottom w:val="nil"/>
                <w:right w:val="nil"/>
                <w:between w:val="nil"/>
              </w:pBdr>
              <w:ind w:left="297"/>
              <w:rPr>
                <w:color w:val="000000"/>
                <w:sz w:val="22"/>
                <w:szCs w:val="22"/>
              </w:rPr>
            </w:pPr>
            <w:r>
              <w:rPr>
                <w:rFonts w:ascii="Arial" w:eastAsia="Arial" w:hAnsi="Arial" w:cs="Arial"/>
                <w:color w:val="000000"/>
                <w:sz w:val="22"/>
                <w:szCs w:val="22"/>
              </w:rPr>
              <w:t>Moisture Meter</w:t>
            </w:r>
          </w:p>
          <w:p w14:paraId="73515A5B" w14:textId="77777777" w:rsidR="002B4C1A" w:rsidRDefault="00000000">
            <w:pPr>
              <w:numPr>
                <w:ilvl w:val="0"/>
                <w:numId w:val="18"/>
              </w:numPr>
              <w:pBdr>
                <w:top w:val="nil"/>
                <w:left w:val="nil"/>
                <w:bottom w:val="nil"/>
                <w:right w:val="nil"/>
                <w:between w:val="nil"/>
              </w:pBdr>
              <w:ind w:left="297"/>
              <w:rPr>
                <w:color w:val="000000"/>
                <w:sz w:val="22"/>
                <w:szCs w:val="22"/>
              </w:rPr>
            </w:pPr>
            <w:r>
              <w:rPr>
                <w:rFonts w:ascii="Arial" w:eastAsia="Arial" w:hAnsi="Arial" w:cs="Arial"/>
                <w:color w:val="000000"/>
                <w:sz w:val="22"/>
                <w:szCs w:val="22"/>
              </w:rPr>
              <w:t>Mat</w:t>
            </w:r>
          </w:p>
          <w:p w14:paraId="13044275" w14:textId="77777777" w:rsidR="002B4C1A" w:rsidRDefault="00000000">
            <w:pPr>
              <w:numPr>
                <w:ilvl w:val="0"/>
                <w:numId w:val="18"/>
              </w:numPr>
              <w:pBdr>
                <w:top w:val="nil"/>
                <w:left w:val="nil"/>
                <w:bottom w:val="nil"/>
                <w:right w:val="nil"/>
                <w:between w:val="nil"/>
              </w:pBdr>
              <w:ind w:left="297"/>
              <w:rPr>
                <w:color w:val="000000"/>
                <w:sz w:val="22"/>
                <w:szCs w:val="22"/>
              </w:rPr>
            </w:pPr>
            <w:r>
              <w:rPr>
                <w:rFonts w:ascii="Arial" w:eastAsia="Arial" w:hAnsi="Arial" w:cs="Arial"/>
                <w:color w:val="000000"/>
                <w:sz w:val="22"/>
                <w:szCs w:val="22"/>
              </w:rPr>
              <w:t>Sieves</w:t>
            </w:r>
          </w:p>
          <w:p w14:paraId="25763D79" w14:textId="77777777" w:rsidR="002B4C1A" w:rsidRDefault="00000000">
            <w:pPr>
              <w:numPr>
                <w:ilvl w:val="0"/>
                <w:numId w:val="18"/>
              </w:numPr>
              <w:pBdr>
                <w:top w:val="nil"/>
                <w:left w:val="nil"/>
                <w:bottom w:val="nil"/>
                <w:right w:val="nil"/>
                <w:between w:val="nil"/>
              </w:pBdr>
              <w:ind w:left="297"/>
              <w:rPr>
                <w:color w:val="000000"/>
                <w:sz w:val="22"/>
                <w:szCs w:val="22"/>
              </w:rPr>
            </w:pPr>
            <w:r>
              <w:rPr>
                <w:rFonts w:ascii="Arial" w:eastAsia="Arial" w:hAnsi="Arial" w:cs="Arial"/>
                <w:color w:val="000000"/>
                <w:sz w:val="22"/>
                <w:szCs w:val="22"/>
              </w:rPr>
              <w:t>Container</w:t>
            </w:r>
          </w:p>
          <w:p w14:paraId="442122EC" w14:textId="77777777" w:rsidR="002B4C1A" w:rsidRDefault="00000000">
            <w:pPr>
              <w:numPr>
                <w:ilvl w:val="0"/>
                <w:numId w:val="18"/>
              </w:numPr>
              <w:pBdr>
                <w:top w:val="nil"/>
                <w:left w:val="nil"/>
                <w:bottom w:val="nil"/>
                <w:right w:val="nil"/>
                <w:between w:val="nil"/>
              </w:pBdr>
              <w:spacing w:after="280"/>
              <w:ind w:left="297"/>
              <w:rPr>
                <w:color w:val="000000"/>
                <w:sz w:val="22"/>
                <w:szCs w:val="22"/>
              </w:rPr>
            </w:pPr>
            <w:r>
              <w:rPr>
                <w:rFonts w:ascii="Arial" w:eastAsia="Arial" w:hAnsi="Arial" w:cs="Arial"/>
                <w:color w:val="000000"/>
                <w:sz w:val="22"/>
                <w:szCs w:val="22"/>
              </w:rPr>
              <w:lastRenderedPageBreak/>
              <w:t>PPE (Safety Shoe, Gloves, Apron)</w:t>
            </w:r>
          </w:p>
          <w:p w14:paraId="46459B04" w14:textId="77777777" w:rsidR="002B4C1A" w:rsidRDefault="00000000">
            <w:pPr>
              <w:pBdr>
                <w:top w:val="nil"/>
                <w:left w:val="nil"/>
                <w:bottom w:val="nil"/>
                <w:right w:val="nil"/>
                <w:between w:val="nil"/>
              </w:pBdr>
              <w:ind w:left="-40"/>
              <w:rPr>
                <w:rFonts w:ascii="Arial" w:eastAsia="Arial" w:hAnsi="Arial" w:cs="Arial"/>
                <w:b/>
                <w:bCs/>
                <w:color w:val="000000"/>
                <w:sz w:val="22"/>
                <w:szCs w:val="22"/>
              </w:rPr>
            </w:pPr>
            <w:r>
              <w:rPr>
                <w:rFonts w:ascii="Arial" w:eastAsia="Arial" w:hAnsi="Arial" w:cs="Arial"/>
                <w:b/>
                <w:bCs/>
                <w:color w:val="000000"/>
                <w:sz w:val="22"/>
                <w:szCs w:val="22"/>
              </w:rPr>
              <w:t>Consumable</w:t>
            </w:r>
          </w:p>
          <w:p w14:paraId="7758B5C7" w14:textId="77777777" w:rsidR="002B4C1A" w:rsidRDefault="00000000">
            <w:pPr>
              <w:numPr>
                <w:ilvl w:val="0"/>
                <w:numId w:val="18"/>
              </w:numPr>
              <w:pBdr>
                <w:top w:val="nil"/>
                <w:left w:val="nil"/>
                <w:bottom w:val="nil"/>
                <w:right w:val="nil"/>
                <w:between w:val="nil"/>
              </w:pBdr>
              <w:ind w:left="297"/>
              <w:rPr>
                <w:color w:val="000000"/>
                <w:sz w:val="22"/>
                <w:szCs w:val="22"/>
              </w:rPr>
            </w:pPr>
            <w:r>
              <w:rPr>
                <w:rFonts w:ascii="Arial" w:eastAsia="Arial" w:hAnsi="Arial" w:cs="Arial"/>
                <w:color w:val="000000"/>
                <w:sz w:val="22"/>
                <w:szCs w:val="22"/>
              </w:rPr>
              <w:t>Raw Paddy</w:t>
            </w:r>
          </w:p>
          <w:p w14:paraId="21427E84" w14:textId="77777777" w:rsidR="002B4C1A" w:rsidRDefault="00000000">
            <w:pPr>
              <w:numPr>
                <w:ilvl w:val="0"/>
                <w:numId w:val="18"/>
              </w:numPr>
              <w:pBdr>
                <w:top w:val="nil"/>
                <w:left w:val="nil"/>
                <w:bottom w:val="nil"/>
                <w:right w:val="nil"/>
                <w:between w:val="nil"/>
              </w:pBdr>
              <w:ind w:left="297"/>
              <w:rPr>
                <w:color w:val="000000"/>
                <w:sz w:val="22"/>
                <w:szCs w:val="22"/>
              </w:rPr>
            </w:pPr>
            <w:r>
              <w:rPr>
                <w:rFonts w:ascii="Arial" w:eastAsia="Arial" w:hAnsi="Arial" w:cs="Arial"/>
                <w:color w:val="000000"/>
                <w:sz w:val="22"/>
                <w:szCs w:val="22"/>
              </w:rPr>
              <w:t>Waste Rag</w:t>
            </w:r>
          </w:p>
        </w:tc>
        <w:tc>
          <w:tcPr>
            <w:tcW w:w="1059" w:type="dxa"/>
          </w:tcPr>
          <w:p w14:paraId="0EFC6519" w14:textId="77777777" w:rsidR="002B4C1A" w:rsidRDefault="00000000">
            <w:pPr>
              <w:rPr>
                <w:rFonts w:ascii="Arial" w:eastAsia="Arial" w:hAnsi="Arial" w:cs="Arial"/>
                <w:sz w:val="22"/>
                <w:szCs w:val="22"/>
              </w:rPr>
            </w:pPr>
            <w:r>
              <w:rPr>
                <w:rFonts w:ascii="Arial" w:eastAsia="Arial" w:hAnsi="Arial" w:cs="Arial"/>
                <w:sz w:val="22"/>
                <w:szCs w:val="22"/>
              </w:rPr>
              <w:lastRenderedPageBreak/>
              <w:t>Classroom</w:t>
            </w:r>
          </w:p>
          <w:p w14:paraId="03BF2D14" w14:textId="77777777" w:rsidR="002B4C1A" w:rsidRDefault="00000000">
            <w:pPr>
              <w:rPr>
                <w:rFonts w:ascii="Arial" w:eastAsia="Arial" w:hAnsi="Arial" w:cs="Arial"/>
                <w:sz w:val="22"/>
                <w:szCs w:val="22"/>
              </w:rPr>
            </w:pPr>
            <w:r>
              <w:rPr>
                <w:rFonts w:ascii="Arial" w:eastAsia="Arial" w:hAnsi="Arial" w:cs="Arial"/>
                <w:sz w:val="22"/>
                <w:szCs w:val="22"/>
              </w:rPr>
              <w:t xml:space="preserve">Field </w:t>
            </w:r>
          </w:p>
          <w:p w14:paraId="58310632" w14:textId="77777777" w:rsidR="002B4C1A" w:rsidRDefault="00000000">
            <w:pPr>
              <w:rPr>
                <w:rFonts w:ascii="Arial" w:eastAsia="Arial" w:hAnsi="Arial" w:cs="Arial"/>
                <w:sz w:val="22"/>
                <w:szCs w:val="22"/>
              </w:rPr>
            </w:pPr>
            <w:r>
              <w:rPr>
                <w:rFonts w:ascii="Arial" w:eastAsia="Arial" w:hAnsi="Arial" w:cs="Arial"/>
                <w:sz w:val="22"/>
                <w:szCs w:val="22"/>
              </w:rPr>
              <w:t>Mill Yard</w:t>
            </w:r>
          </w:p>
          <w:p w14:paraId="6BC79343" w14:textId="77777777" w:rsidR="002B4C1A" w:rsidRDefault="002B4C1A">
            <w:pPr>
              <w:rPr>
                <w:rFonts w:ascii="Arial" w:eastAsia="Arial" w:hAnsi="Arial" w:cs="Arial"/>
                <w:sz w:val="22"/>
                <w:szCs w:val="22"/>
              </w:rPr>
            </w:pPr>
          </w:p>
        </w:tc>
      </w:tr>
      <w:tr w:rsidR="002B4C1A" w14:paraId="07673DEA" w14:textId="77777777" w:rsidTr="008866EA">
        <w:trPr>
          <w:trHeight w:val="67"/>
        </w:trPr>
        <w:tc>
          <w:tcPr>
            <w:tcW w:w="2609" w:type="dxa"/>
          </w:tcPr>
          <w:p w14:paraId="01D9B763" w14:textId="77777777" w:rsidR="002B4C1A" w:rsidRDefault="00000000">
            <w:pPr>
              <w:numPr>
                <w:ilvl w:val="0"/>
                <w:numId w:val="35"/>
              </w:numPr>
              <w:pBdr>
                <w:top w:val="nil"/>
                <w:left w:val="nil"/>
                <w:bottom w:val="nil"/>
                <w:right w:val="nil"/>
                <w:between w:val="nil"/>
              </w:pBdr>
              <w:ind w:right="42"/>
              <w:rPr>
                <w:color w:val="000000"/>
              </w:rPr>
            </w:pPr>
            <w:r>
              <w:rPr>
                <w:rFonts w:ascii="Arial" w:eastAsia="Arial" w:hAnsi="Arial" w:cs="Arial"/>
                <w:b/>
                <w:bCs/>
                <w:color w:val="000000"/>
                <w:sz w:val="22"/>
                <w:szCs w:val="22"/>
              </w:rPr>
              <w:t>Perform Cleaning Operations for Paddy</w:t>
            </w:r>
          </w:p>
        </w:tc>
        <w:tc>
          <w:tcPr>
            <w:tcW w:w="4226" w:type="dxa"/>
          </w:tcPr>
          <w:p w14:paraId="185CF562" w14:textId="77777777" w:rsidR="002B4C1A" w:rsidRDefault="00000000">
            <w:pPr>
              <w:numPr>
                <w:ilvl w:val="0"/>
                <w:numId w:val="36"/>
              </w:numPr>
              <w:rPr>
                <w:sz w:val="22"/>
                <w:szCs w:val="22"/>
              </w:rPr>
            </w:pPr>
            <w:r>
              <w:rPr>
                <w:rFonts w:ascii="Arial" w:eastAsia="Arial" w:hAnsi="Arial" w:cs="Arial"/>
                <w:sz w:val="22"/>
                <w:szCs w:val="22"/>
              </w:rPr>
              <w:t xml:space="preserve"> Identify impurities in paddy before cleaning.</w:t>
            </w:r>
          </w:p>
          <w:p w14:paraId="413E6EB8" w14:textId="77777777" w:rsidR="002B4C1A" w:rsidRDefault="00000000">
            <w:pPr>
              <w:numPr>
                <w:ilvl w:val="0"/>
                <w:numId w:val="36"/>
              </w:numPr>
              <w:rPr>
                <w:sz w:val="22"/>
                <w:szCs w:val="22"/>
              </w:rPr>
            </w:pPr>
            <w:r>
              <w:rPr>
                <w:rFonts w:ascii="Arial" w:eastAsia="Arial" w:hAnsi="Arial" w:cs="Arial"/>
                <w:sz w:val="22"/>
                <w:szCs w:val="22"/>
              </w:rPr>
              <w:t>Select cleaning method as per type of impurities under supervision.</w:t>
            </w:r>
          </w:p>
          <w:p w14:paraId="132A6994" w14:textId="77777777" w:rsidR="002B4C1A" w:rsidRDefault="00000000">
            <w:pPr>
              <w:numPr>
                <w:ilvl w:val="0"/>
                <w:numId w:val="36"/>
              </w:numPr>
              <w:rPr>
                <w:sz w:val="22"/>
                <w:szCs w:val="22"/>
              </w:rPr>
            </w:pPr>
            <w:r>
              <w:rPr>
                <w:rFonts w:ascii="Arial" w:eastAsia="Arial" w:hAnsi="Arial" w:cs="Arial"/>
                <w:sz w:val="22"/>
                <w:szCs w:val="22"/>
              </w:rPr>
              <w:t xml:space="preserve">Perform pre checks of required machinery </w:t>
            </w:r>
          </w:p>
          <w:p w14:paraId="5D211959" w14:textId="77777777" w:rsidR="002B4C1A" w:rsidRDefault="00000000">
            <w:pPr>
              <w:numPr>
                <w:ilvl w:val="0"/>
                <w:numId w:val="36"/>
              </w:numPr>
              <w:rPr>
                <w:sz w:val="22"/>
                <w:szCs w:val="22"/>
              </w:rPr>
            </w:pPr>
            <w:r>
              <w:rPr>
                <w:rFonts w:ascii="Arial" w:eastAsia="Arial" w:hAnsi="Arial" w:cs="Arial"/>
                <w:sz w:val="22"/>
                <w:szCs w:val="22"/>
              </w:rPr>
              <w:t>Clean large impurities</w:t>
            </w:r>
          </w:p>
          <w:p w14:paraId="59D64937" w14:textId="77777777" w:rsidR="002B4C1A" w:rsidRDefault="00000000">
            <w:pPr>
              <w:numPr>
                <w:ilvl w:val="0"/>
                <w:numId w:val="36"/>
              </w:numPr>
              <w:rPr>
                <w:sz w:val="22"/>
                <w:szCs w:val="22"/>
              </w:rPr>
            </w:pPr>
            <w:r>
              <w:rPr>
                <w:rFonts w:ascii="Arial" w:eastAsia="Arial" w:hAnsi="Arial" w:cs="Arial"/>
                <w:sz w:val="22"/>
                <w:szCs w:val="22"/>
              </w:rPr>
              <w:t>Sieve unwanted materials from paddy</w:t>
            </w:r>
          </w:p>
          <w:p w14:paraId="0CC3B3AD" w14:textId="77777777" w:rsidR="002B4C1A" w:rsidRDefault="00000000">
            <w:pPr>
              <w:numPr>
                <w:ilvl w:val="0"/>
                <w:numId w:val="36"/>
              </w:numPr>
              <w:rPr>
                <w:sz w:val="22"/>
                <w:szCs w:val="22"/>
              </w:rPr>
            </w:pPr>
            <w:r>
              <w:rPr>
                <w:rFonts w:ascii="Arial" w:eastAsia="Arial" w:hAnsi="Arial" w:cs="Arial"/>
                <w:sz w:val="22"/>
                <w:szCs w:val="22"/>
              </w:rPr>
              <w:t>Maintain uniform cleaning quality as per required standards.</w:t>
            </w:r>
          </w:p>
          <w:p w14:paraId="4AD0AE84" w14:textId="77777777" w:rsidR="002B4C1A" w:rsidRDefault="00000000">
            <w:pPr>
              <w:numPr>
                <w:ilvl w:val="0"/>
                <w:numId w:val="36"/>
              </w:numPr>
              <w:rPr>
                <w:sz w:val="22"/>
                <w:szCs w:val="22"/>
              </w:rPr>
            </w:pPr>
            <w:r>
              <w:rPr>
                <w:rFonts w:ascii="Arial" w:eastAsia="Arial" w:hAnsi="Arial" w:cs="Arial"/>
                <w:sz w:val="22"/>
                <w:szCs w:val="22"/>
              </w:rPr>
              <w:t>Maintain cleanliness of working area during and after operation.</w:t>
            </w:r>
          </w:p>
          <w:p w14:paraId="42C3E069" w14:textId="77777777" w:rsidR="002B4C1A" w:rsidRDefault="00000000">
            <w:pPr>
              <w:numPr>
                <w:ilvl w:val="0"/>
                <w:numId w:val="36"/>
              </w:numPr>
              <w:rPr>
                <w:sz w:val="22"/>
                <w:szCs w:val="22"/>
              </w:rPr>
            </w:pPr>
            <w:r>
              <w:rPr>
                <w:rFonts w:ascii="Arial" w:eastAsia="Arial" w:hAnsi="Arial" w:cs="Arial"/>
                <w:sz w:val="22"/>
                <w:szCs w:val="22"/>
              </w:rPr>
              <w:t>Follow safety precautions during cleaning operations.</w:t>
            </w:r>
          </w:p>
        </w:tc>
        <w:tc>
          <w:tcPr>
            <w:tcW w:w="3441" w:type="dxa"/>
          </w:tcPr>
          <w:p w14:paraId="6F84E98B"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Types of Impurities in Paddy </w:t>
            </w:r>
          </w:p>
          <w:p w14:paraId="59006BB0"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Cleaning Methods</w:t>
            </w:r>
          </w:p>
          <w:p w14:paraId="003011E3"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Pre-check of Cleaning Machines</w:t>
            </w:r>
          </w:p>
          <w:p w14:paraId="4F2AE7DD"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Safety in Cleaning Operations </w:t>
            </w:r>
          </w:p>
          <w:p w14:paraId="3C0DDE2E" w14:textId="77777777" w:rsidR="002B4C1A" w:rsidRDefault="00000000">
            <w:pPr>
              <w:pBdr>
                <w:top w:val="nil"/>
                <w:left w:val="nil"/>
                <w:bottom w:val="nil"/>
                <w:right w:val="nil"/>
                <w:between w:val="nil"/>
              </w:pBdr>
              <w:ind w:left="360"/>
              <w:rPr>
                <w:rFonts w:ascii="Arial" w:eastAsia="Arial" w:hAnsi="Arial" w:cs="Arial"/>
                <w:b/>
                <w:bCs/>
                <w:color w:val="000000"/>
                <w:sz w:val="22"/>
                <w:szCs w:val="22"/>
              </w:rPr>
            </w:pPr>
            <w:r>
              <w:rPr>
                <w:rFonts w:ascii="Arial" w:eastAsia="Arial" w:hAnsi="Arial" w:cs="Arial"/>
                <w:b/>
                <w:bCs/>
                <w:color w:val="000000"/>
                <w:sz w:val="22"/>
                <w:szCs w:val="22"/>
              </w:rPr>
              <w:t>Practical Activity</w:t>
            </w:r>
          </w:p>
          <w:p w14:paraId="7B116B37"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Perform cleaning according to assign method. </w:t>
            </w:r>
          </w:p>
          <w:p w14:paraId="664B1B62" w14:textId="77777777" w:rsidR="002B4C1A" w:rsidRDefault="002B4C1A">
            <w:pPr>
              <w:pBdr>
                <w:top w:val="nil"/>
                <w:left w:val="nil"/>
                <w:bottom w:val="nil"/>
                <w:right w:val="nil"/>
                <w:between w:val="nil"/>
              </w:pBdr>
              <w:ind w:left="360"/>
              <w:rPr>
                <w:rFonts w:ascii="Arial" w:eastAsia="Arial" w:hAnsi="Arial" w:cs="Arial"/>
                <w:color w:val="000000"/>
                <w:sz w:val="22"/>
                <w:szCs w:val="22"/>
              </w:rPr>
            </w:pPr>
          </w:p>
        </w:tc>
        <w:tc>
          <w:tcPr>
            <w:tcW w:w="1620" w:type="dxa"/>
          </w:tcPr>
          <w:p w14:paraId="6A6668EC" w14:textId="77777777" w:rsidR="002B4C1A" w:rsidRDefault="00000000">
            <w:pPr>
              <w:ind w:left="-14"/>
              <w:jc w:val="right"/>
              <w:rPr>
                <w:rFonts w:ascii="Arial" w:eastAsia="Arial" w:hAnsi="Arial" w:cs="Arial"/>
                <w:sz w:val="22"/>
                <w:szCs w:val="22"/>
              </w:rPr>
            </w:pPr>
            <w:r>
              <w:rPr>
                <w:rFonts w:ascii="Arial" w:eastAsia="Arial" w:hAnsi="Arial" w:cs="Arial"/>
                <w:sz w:val="22"/>
                <w:szCs w:val="22"/>
              </w:rPr>
              <w:t>Theory-01Hrs</w:t>
            </w:r>
          </w:p>
          <w:p w14:paraId="75D41C45"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Practice-06Hrs</w:t>
            </w:r>
          </w:p>
          <w:p w14:paraId="654D6A8A"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Total- 07Hrs</w:t>
            </w:r>
          </w:p>
          <w:p w14:paraId="65FD2A7D" w14:textId="77777777" w:rsidR="002B4C1A" w:rsidRDefault="002B4C1A">
            <w:pPr>
              <w:rPr>
                <w:rFonts w:ascii="Arial" w:eastAsia="Arial" w:hAnsi="Arial" w:cs="Arial"/>
                <w:sz w:val="22"/>
                <w:szCs w:val="22"/>
              </w:rPr>
            </w:pPr>
          </w:p>
        </w:tc>
        <w:tc>
          <w:tcPr>
            <w:tcW w:w="1890" w:type="dxa"/>
          </w:tcPr>
          <w:p w14:paraId="3C53EF01" w14:textId="77777777" w:rsidR="002B4C1A" w:rsidRDefault="00000000">
            <w:pPr>
              <w:pBdr>
                <w:top w:val="nil"/>
                <w:left w:val="nil"/>
                <w:bottom w:val="nil"/>
                <w:right w:val="nil"/>
                <w:between w:val="nil"/>
              </w:pBdr>
              <w:rPr>
                <w:rFonts w:ascii="Arial" w:eastAsia="Arial" w:hAnsi="Arial" w:cs="Arial"/>
                <w:b/>
                <w:bCs/>
                <w:color w:val="000000"/>
                <w:sz w:val="22"/>
                <w:szCs w:val="22"/>
              </w:rPr>
            </w:pPr>
            <w:r>
              <w:rPr>
                <w:rFonts w:ascii="Arial" w:eastAsia="Arial" w:hAnsi="Arial" w:cs="Arial"/>
                <w:b/>
                <w:bCs/>
                <w:color w:val="000000"/>
                <w:sz w:val="22"/>
                <w:szCs w:val="22"/>
              </w:rPr>
              <w:t xml:space="preserve">Non-Consumable </w:t>
            </w:r>
          </w:p>
          <w:p w14:paraId="7B04BAEC" w14:textId="77777777" w:rsidR="002B4C1A" w:rsidRDefault="00000000">
            <w:pPr>
              <w:numPr>
                <w:ilvl w:val="0"/>
                <w:numId w:val="18"/>
              </w:numPr>
              <w:pBdr>
                <w:top w:val="nil"/>
                <w:left w:val="nil"/>
                <w:bottom w:val="nil"/>
                <w:right w:val="nil"/>
                <w:between w:val="nil"/>
              </w:pBdr>
              <w:ind w:left="410"/>
              <w:rPr>
                <w:color w:val="000000"/>
                <w:sz w:val="22"/>
                <w:szCs w:val="22"/>
              </w:rPr>
            </w:pPr>
            <w:r>
              <w:rPr>
                <w:rFonts w:ascii="Arial" w:eastAsia="Arial" w:hAnsi="Arial" w:cs="Arial"/>
                <w:color w:val="000000"/>
                <w:sz w:val="22"/>
                <w:szCs w:val="22"/>
              </w:rPr>
              <w:t>Container</w:t>
            </w:r>
          </w:p>
          <w:p w14:paraId="7F83ED76" w14:textId="77777777" w:rsidR="002B4C1A" w:rsidRDefault="00000000">
            <w:pPr>
              <w:numPr>
                <w:ilvl w:val="0"/>
                <w:numId w:val="18"/>
              </w:numPr>
              <w:pBdr>
                <w:top w:val="nil"/>
                <w:left w:val="nil"/>
                <w:bottom w:val="nil"/>
                <w:right w:val="nil"/>
                <w:between w:val="nil"/>
              </w:pBdr>
              <w:ind w:left="410"/>
              <w:rPr>
                <w:color w:val="000000"/>
                <w:sz w:val="22"/>
                <w:szCs w:val="22"/>
              </w:rPr>
            </w:pPr>
            <w:r>
              <w:rPr>
                <w:rFonts w:ascii="Arial" w:eastAsia="Arial" w:hAnsi="Arial" w:cs="Arial"/>
                <w:color w:val="000000"/>
                <w:sz w:val="22"/>
                <w:szCs w:val="22"/>
              </w:rPr>
              <w:t xml:space="preserve">Paddy cleaner / pre-cleaner machine </w:t>
            </w:r>
          </w:p>
          <w:p w14:paraId="0339C048" w14:textId="77777777" w:rsidR="002B4C1A" w:rsidRDefault="00000000">
            <w:pPr>
              <w:numPr>
                <w:ilvl w:val="0"/>
                <w:numId w:val="18"/>
              </w:numPr>
              <w:pBdr>
                <w:top w:val="nil"/>
                <w:left w:val="nil"/>
                <w:bottom w:val="nil"/>
                <w:right w:val="nil"/>
                <w:between w:val="nil"/>
              </w:pBdr>
              <w:ind w:left="410"/>
              <w:rPr>
                <w:color w:val="000000"/>
                <w:sz w:val="22"/>
                <w:szCs w:val="22"/>
              </w:rPr>
            </w:pPr>
            <w:r>
              <w:rPr>
                <w:rFonts w:ascii="Arial" w:eastAsia="Arial" w:hAnsi="Arial" w:cs="Arial"/>
                <w:color w:val="000000"/>
                <w:sz w:val="22"/>
                <w:szCs w:val="22"/>
              </w:rPr>
              <w:t xml:space="preserve">Sieves and screens </w:t>
            </w:r>
          </w:p>
          <w:p w14:paraId="599239BC" w14:textId="77777777" w:rsidR="002B4C1A" w:rsidRDefault="00000000">
            <w:pPr>
              <w:numPr>
                <w:ilvl w:val="0"/>
                <w:numId w:val="18"/>
              </w:numPr>
              <w:pBdr>
                <w:top w:val="nil"/>
                <w:left w:val="nil"/>
                <w:bottom w:val="nil"/>
                <w:right w:val="nil"/>
                <w:between w:val="nil"/>
              </w:pBdr>
              <w:ind w:left="410"/>
              <w:rPr>
                <w:color w:val="000000"/>
                <w:sz w:val="22"/>
                <w:szCs w:val="22"/>
              </w:rPr>
            </w:pPr>
            <w:r>
              <w:rPr>
                <w:rFonts w:ascii="Arial" w:eastAsia="Arial" w:hAnsi="Arial" w:cs="Arial"/>
                <w:color w:val="000000"/>
                <w:sz w:val="22"/>
                <w:szCs w:val="22"/>
              </w:rPr>
              <w:t xml:space="preserve">Destoner machine </w:t>
            </w:r>
          </w:p>
          <w:p w14:paraId="59BDC840" w14:textId="77777777" w:rsidR="002B4C1A" w:rsidRDefault="00000000">
            <w:pPr>
              <w:numPr>
                <w:ilvl w:val="0"/>
                <w:numId w:val="18"/>
              </w:numPr>
              <w:pBdr>
                <w:top w:val="nil"/>
                <w:left w:val="nil"/>
                <w:bottom w:val="nil"/>
                <w:right w:val="nil"/>
                <w:between w:val="nil"/>
              </w:pBdr>
              <w:ind w:left="410"/>
              <w:rPr>
                <w:color w:val="000000"/>
                <w:sz w:val="22"/>
                <w:szCs w:val="22"/>
              </w:rPr>
            </w:pPr>
            <w:r>
              <w:rPr>
                <w:rFonts w:ascii="Arial" w:eastAsia="Arial" w:hAnsi="Arial" w:cs="Arial"/>
                <w:color w:val="000000"/>
                <w:sz w:val="22"/>
                <w:szCs w:val="22"/>
              </w:rPr>
              <w:t xml:space="preserve">Air blower / aspiration unit </w:t>
            </w:r>
          </w:p>
          <w:p w14:paraId="60B81FC2" w14:textId="77777777" w:rsidR="002B4C1A" w:rsidRDefault="00000000">
            <w:pPr>
              <w:numPr>
                <w:ilvl w:val="0"/>
                <w:numId w:val="18"/>
              </w:numPr>
              <w:pBdr>
                <w:top w:val="nil"/>
                <w:left w:val="nil"/>
                <w:bottom w:val="nil"/>
                <w:right w:val="nil"/>
                <w:between w:val="nil"/>
              </w:pBdr>
              <w:ind w:left="410"/>
              <w:rPr>
                <w:color w:val="000000"/>
                <w:sz w:val="22"/>
                <w:szCs w:val="22"/>
              </w:rPr>
            </w:pPr>
            <w:r>
              <w:rPr>
                <w:rFonts w:ascii="Arial" w:eastAsia="Arial" w:hAnsi="Arial" w:cs="Arial"/>
                <w:color w:val="000000"/>
                <w:sz w:val="22"/>
                <w:szCs w:val="22"/>
              </w:rPr>
              <w:t xml:space="preserve">Weighing scale </w:t>
            </w:r>
          </w:p>
          <w:p w14:paraId="12A72D85" w14:textId="77777777" w:rsidR="002B4C1A" w:rsidRDefault="00000000">
            <w:pPr>
              <w:pBdr>
                <w:top w:val="nil"/>
                <w:left w:val="nil"/>
                <w:bottom w:val="nil"/>
                <w:right w:val="nil"/>
                <w:between w:val="nil"/>
              </w:pBdr>
              <w:ind w:left="-40"/>
              <w:rPr>
                <w:rFonts w:ascii="Arial" w:eastAsia="Arial" w:hAnsi="Arial" w:cs="Arial"/>
                <w:b/>
                <w:bCs/>
                <w:color w:val="000000"/>
                <w:sz w:val="22"/>
                <w:szCs w:val="22"/>
              </w:rPr>
            </w:pPr>
            <w:r>
              <w:rPr>
                <w:rFonts w:ascii="Arial" w:eastAsia="Arial" w:hAnsi="Arial" w:cs="Arial"/>
                <w:b/>
                <w:bCs/>
                <w:color w:val="000000"/>
                <w:sz w:val="22"/>
                <w:szCs w:val="22"/>
              </w:rPr>
              <w:t>Consumable</w:t>
            </w:r>
          </w:p>
          <w:p w14:paraId="328A0B34" w14:textId="77777777" w:rsidR="002B4C1A" w:rsidRDefault="00000000">
            <w:pPr>
              <w:numPr>
                <w:ilvl w:val="0"/>
                <w:numId w:val="18"/>
              </w:numPr>
              <w:pBdr>
                <w:top w:val="nil"/>
                <w:left w:val="nil"/>
                <w:bottom w:val="nil"/>
                <w:right w:val="nil"/>
                <w:between w:val="nil"/>
              </w:pBdr>
              <w:ind w:left="500"/>
              <w:rPr>
                <w:color w:val="000000"/>
                <w:sz w:val="22"/>
                <w:szCs w:val="22"/>
              </w:rPr>
            </w:pPr>
            <w:r>
              <w:rPr>
                <w:rFonts w:ascii="Arial" w:eastAsia="Arial" w:hAnsi="Arial" w:cs="Arial"/>
                <w:color w:val="000000"/>
                <w:sz w:val="22"/>
                <w:szCs w:val="22"/>
              </w:rPr>
              <w:t xml:space="preserve">Brush </w:t>
            </w:r>
          </w:p>
          <w:p w14:paraId="74DC9318" w14:textId="77777777" w:rsidR="002B4C1A" w:rsidRDefault="00000000">
            <w:pPr>
              <w:numPr>
                <w:ilvl w:val="0"/>
                <w:numId w:val="18"/>
              </w:numPr>
              <w:pBdr>
                <w:top w:val="nil"/>
                <w:left w:val="nil"/>
                <w:bottom w:val="nil"/>
                <w:right w:val="nil"/>
                <w:between w:val="nil"/>
              </w:pBdr>
              <w:ind w:left="500"/>
              <w:rPr>
                <w:color w:val="000000"/>
                <w:sz w:val="22"/>
                <w:szCs w:val="22"/>
              </w:rPr>
            </w:pPr>
            <w:r>
              <w:rPr>
                <w:rFonts w:ascii="Arial" w:eastAsia="Arial" w:hAnsi="Arial" w:cs="Arial"/>
                <w:color w:val="000000"/>
                <w:sz w:val="22"/>
                <w:szCs w:val="22"/>
              </w:rPr>
              <w:t>Waste Bags</w:t>
            </w:r>
          </w:p>
          <w:p w14:paraId="4D03EB51" w14:textId="77777777" w:rsidR="002B4C1A" w:rsidRDefault="00000000">
            <w:pPr>
              <w:numPr>
                <w:ilvl w:val="0"/>
                <w:numId w:val="18"/>
              </w:numPr>
              <w:pBdr>
                <w:top w:val="nil"/>
                <w:left w:val="nil"/>
                <w:bottom w:val="nil"/>
                <w:right w:val="nil"/>
                <w:between w:val="nil"/>
              </w:pBdr>
              <w:ind w:left="500"/>
              <w:rPr>
                <w:color w:val="000000"/>
                <w:sz w:val="22"/>
                <w:szCs w:val="22"/>
              </w:rPr>
            </w:pPr>
            <w:r>
              <w:rPr>
                <w:rFonts w:ascii="Arial" w:eastAsia="Arial" w:hAnsi="Arial" w:cs="Arial"/>
                <w:color w:val="000000"/>
                <w:sz w:val="22"/>
                <w:szCs w:val="22"/>
              </w:rPr>
              <w:t>Raw Paddy</w:t>
            </w:r>
          </w:p>
          <w:p w14:paraId="2A6755F9" w14:textId="77777777" w:rsidR="002B4C1A" w:rsidRDefault="00000000">
            <w:pPr>
              <w:numPr>
                <w:ilvl w:val="0"/>
                <w:numId w:val="18"/>
              </w:numPr>
              <w:pBdr>
                <w:top w:val="nil"/>
                <w:left w:val="nil"/>
                <w:bottom w:val="nil"/>
                <w:right w:val="nil"/>
                <w:between w:val="nil"/>
              </w:pBdr>
              <w:ind w:left="500"/>
              <w:rPr>
                <w:color w:val="000000"/>
                <w:sz w:val="22"/>
                <w:szCs w:val="22"/>
              </w:rPr>
            </w:pPr>
            <w:r>
              <w:rPr>
                <w:rFonts w:ascii="Arial" w:eastAsia="Arial" w:hAnsi="Arial" w:cs="Arial"/>
                <w:color w:val="000000"/>
                <w:sz w:val="22"/>
                <w:szCs w:val="22"/>
              </w:rPr>
              <w:t>PPE (gloves, masks, safety shoes)</w:t>
            </w:r>
          </w:p>
          <w:p w14:paraId="5959F93D" w14:textId="77777777" w:rsidR="002B4C1A" w:rsidRDefault="002B4C1A">
            <w:pPr>
              <w:pBdr>
                <w:top w:val="nil"/>
                <w:left w:val="nil"/>
                <w:bottom w:val="nil"/>
                <w:right w:val="nil"/>
                <w:between w:val="nil"/>
              </w:pBdr>
              <w:ind w:left="297"/>
              <w:rPr>
                <w:rFonts w:ascii="Arial" w:eastAsia="Arial" w:hAnsi="Arial" w:cs="Arial"/>
                <w:color w:val="000000"/>
                <w:sz w:val="22"/>
                <w:szCs w:val="22"/>
              </w:rPr>
            </w:pPr>
          </w:p>
          <w:p w14:paraId="6BBB7372" w14:textId="77777777" w:rsidR="002B4C1A" w:rsidRDefault="00000000">
            <w:pPr>
              <w:pBdr>
                <w:top w:val="nil"/>
                <w:left w:val="nil"/>
                <w:bottom w:val="nil"/>
                <w:right w:val="nil"/>
                <w:between w:val="nil"/>
              </w:pBdr>
              <w:ind w:left="297"/>
              <w:rPr>
                <w:rFonts w:ascii="Arial" w:eastAsia="Arial" w:hAnsi="Arial" w:cs="Arial"/>
                <w:color w:val="000000"/>
                <w:sz w:val="22"/>
                <w:szCs w:val="22"/>
              </w:rPr>
            </w:pPr>
            <w:r>
              <w:rPr>
                <w:rFonts w:ascii="Arial" w:eastAsia="Arial" w:hAnsi="Arial" w:cs="Arial"/>
                <w:color w:val="000000"/>
                <w:sz w:val="22"/>
                <w:szCs w:val="22"/>
              </w:rPr>
              <w:t xml:space="preserve"> </w:t>
            </w:r>
          </w:p>
        </w:tc>
        <w:tc>
          <w:tcPr>
            <w:tcW w:w="1059" w:type="dxa"/>
          </w:tcPr>
          <w:p w14:paraId="1148D7E6" w14:textId="77777777" w:rsidR="002B4C1A" w:rsidRDefault="00000000">
            <w:pPr>
              <w:ind w:left="71" w:hanging="71"/>
              <w:rPr>
                <w:rFonts w:ascii="Arial" w:eastAsia="Arial" w:hAnsi="Arial" w:cs="Arial"/>
                <w:sz w:val="22"/>
                <w:szCs w:val="22"/>
              </w:rPr>
            </w:pPr>
            <w:r>
              <w:rPr>
                <w:rFonts w:ascii="Arial" w:eastAsia="Arial" w:hAnsi="Arial" w:cs="Arial"/>
                <w:sz w:val="22"/>
                <w:szCs w:val="22"/>
              </w:rPr>
              <w:lastRenderedPageBreak/>
              <w:t xml:space="preserve">Classroom </w:t>
            </w:r>
          </w:p>
          <w:p w14:paraId="328F5338" w14:textId="77777777" w:rsidR="002B4C1A" w:rsidRDefault="00000000">
            <w:pPr>
              <w:ind w:left="71" w:hanging="71"/>
              <w:rPr>
                <w:rFonts w:ascii="Arial" w:eastAsia="Arial" w:hAnsi="Arial" w:cs="Arial"/>
                <w:sz w:val="22"/>
                <w:szCs w:val="22"/>
              </w:rPr>
            </w:pPr>
            <w:r>
              <w:rPr>
                <w:rFonts w:ascii="Arial" w:eastAsia="Arial" w:hAnsi="Arial" w:cs="Arial"/>
                <w:sz w:val="22"/>
                <w:szCs w:val="22"/>
              </w:rPr>
              <w:t xml:space="preserve">Mill </w:t>
            </w:r>
          </w:p>
          <w:p w14:paraId="3F785BD1" w14:textId="77777777" w:rsidR="002B4C1A" w:rsidRDefault="00000000">
            <w:pPr>
              <w:ind w:left="71" w:hanging="71"/>
              <w:rPr>
                <w:rFonts w:ascii="Arial" w:eastAsia="Arial" w:hAnsi="Arial" w:cs="Arial"/>
                <w:sz w:val="22"/>
                <w:szCs w:val="22"/>
              </w:rPr>
            </w:pPr>
            <w:r>
              <w:rPr>
                <w:rFonts w:ascii="Arial" w:eastAsia="Arial" w:hAnsi="Arial" w:cs="Arial"/>
                <w:sz w:val="22"/>
                <w:szCs w:val="22"/>
              </w:rPr>
              <w:t>Lab</w:t>
            </w:r>
          </w:p>
        </w:tc>
      </w:tr>
      <w:tr w:rsidR="002B4C1A" w14:paraId="5E621CD9" w14:textId="77777777">
        <w:trPr>
          <w:trHeight w:val="1564"/>
        </w:trPr>
        <w:tc>
          <w:tcPr>
            <w:tcW w:w="2609" w:type="dxa"/>
          </w:tcPr>
          <w:p w14:paraId="1EBEFD72" w14:textId="77777777" w:rsidR="002B4C1A" w:rsidRDefault="00000000">
            <w:pPr>
              <w:numPr>
                <w:ilvl w:val="0"/>
                <w:numId w:val="35"/>
              </w:numPr>
              <w:pBdr>
                <w:top w:val="nil"/>
                <w:left w:val="nil"/>
                <w:bottom w:val="nil"/>
                <w:right w:val="nil"/>
                <w:between w:val="nil"/>
              </w:pBdr>
              <w:ind w:right="42"/>
              <w:rPr>
                <w:color w:val="000000"/>
              </w:rPr>
            </w:pPr>
            <w:r>
              <w:rPr>
                <w:rFonts w:ascii="Arial" w:eastAsia="Arial" w:hAnsi="Arial" w:cs="Arial"/>
                <w:b/>
                <w:bCs/>
                <w:color w:val="000000"/>
                <w:sz w:val="22"/>
                <w:szCs w:val="22"/>
              </w:rPr>
              <w:t xml:space="preserve">Perform Parboiling operation  </w:t>
            </w:r>
          </w:p>
        </w:tc>
        <w:tc>
          <w:tcPr>
            <w:tcW w:w="4226" w:type="dxa"/>
            <w:vAlign w:val="center"/>
          </w:tcPr>
          <w:p w14:paraId="200DC42D" w14:textId="77777777" w:rsidR="002B4C1A" w:rsidRDefault="00000000">
            <w:pPr>
              <w:numPr>
                <w:ilvl w:val="0"/>
                <w:numId w:val="36"/>
              </w:numPr>
              <w:rPr>
                <w:sz w:val="22"/>
                <w:szCs w:val="22"/>
              </w:rPr>
            </w:pPr>
            <w:r>
              <w:rPr>
                <w:rFonts w:ascii="Arial" w:eastAsia="Arial" w:hAnsi="Arial" w:cs="Arial"/>
                <w:sz w:val="22"/>
                <w:szCs w:val="22"/>
              </w:rPr>
              <w:t>Check paddy quality and cleanliness before parboiling.</w:t>
            </w:r>
          </w:p>
          <w:p w14:paraId="4B2BA9F2" w14:textId="77777777" w:rsidR="002B4C1A" w:rsidRDefault="00000000">
            <w:pPr>
              <w:numPr>
                <w:ilvl w:val="0"/>
                <w:numId w:val="36"/>
              </w:numPr>
              <w:rPr>
                <w:sz w:val="22"/>
                <w:szCs w:val="22"/>
              </w:rPr>
            </w:pPr>
            <w:r>
              <w:rPr>
                <w:rFonts w:ascii="Arial" w:eastAsia="Arial" w:hAnsi="Arial" w:cs="Arial"/>
                <w:sz w:val="22"/>
                <w:szCs w:val="22"/>
              </w:rPr>
              <w:t>Perform paddy Socking in water for required duration as per given instructions.</w:t>
            </w:r>
          </w:p>
          <w:p w14:paraId="65237A36" w14:textId="77777777" w:rsidR="002B4C1A" w:rsidRDefault="00000000">
            <w:pPr>
              <w:numPr>
                <w:ilvl w:val="0"/>
                <w:numId w:val="36"/>
              </w:numPr>
              <w:rPr>
                <w:sz w:val="22"/>
                <w:szCs w:val="22"/>
              </w:rPr>
            </w:pPr>
            <w:r>
              <w:rPr>
                <w:rFonts w:ascii="Arial" w:eastAsia="Arial" w:hAnsi="Arial" w:cs="Arial"/>
                <w:sz w:val="22"/>
                <w:szCs w:val="22"/>
              </w:rPr>
              <w:t>Maintain water level and temperature during soaking process.</w:t>
            </w:r>
          </w:p>
          <w:p w14:paraId="1D144688" w14:textId="77777777" w:rsidR="002B4C1A" w:rsidRDefault="00000000">
            <w:pPr>
              <w:numPr>
                <w:ilvl w:val="0"/>
                <w:numId w:val="36"/>
              </w:numPr>
              <w:rPr>
                <w:sz w:val="22"/>
                <w:szCs w:val="22"/>
              </w:rPr>
            </w:pPr>
            <w:r>
              <w:rPr>
                <w:rFonts w:ascii="Arial" w:eastAsia="Arial" w:hAnsi="Arial" w:cs="Arial"/>
                <w:sz w:val="22"/>
                <w:szCs w:val="22"/>
              </w:rPr>
              <w:t>Drain soaked paddy before steaming operation.</w:t>
            </w:r>
          </w:p>
          <w:p w14:paraId="2DE28BE0" w14:textId="77777777" w:rsidR="002B4C1A" w:rsidRDefault="00000000">
            <w:pPr>
              <w:numPr>
                <w:ilvl w:val="0"/>
                <w:numId w:val="36"/>
              </w:numPr>
              <w:rPr>
                <w:sz w:val="22"/>
                <w:szCs w:val="22"/>
              </w:rPr>
            </w:pPr>
            <w:r>
              <w:rPr>
                <w:rFonts w:ascii="Arial" w:eastAsia="Arial" w:hAnsi="Arial" w:cs="Arial"/>
                <w:sz w:val="22"/>
                <w:szCs w:val="22"/>
              </w:rPr>
              <w:t>Perform steaming of paddy for required time using appropriate method under supervision.</w:t>
            </w:r>
          </w:p>
          <w:p w14:paraId="671CDA41" w14:textId="77777777" w:rsidR="002B4C1A" w:rsidRDefault="00000000">
            <w:pPr>
              <w:numPr>
                <w:ilvl w:val="0"/>
                <w:numId w:val="36"/>
              </w:numPr>
              <w:rPr>
                <w:sz w:val="22"/>
                <w:szCs w:val="22"/>
              </w:rPr>
            </w:pPr>
            <w:r>
              <w:rPr>
                <w:rFonts w:ascii="Arial" w:eastAsia="Arial" w:hAnsi="Arial" w:cs="Arial"/>
                <w:sz w:val="22"/>
                <w:szCs w:val="22"/>
              </w:rPr>
              <w:t>Perform drying of parboiled paddy to required moisture level as per SOP</w:t>
            </w:r>
          </w:p>
          <w:p w14:paraId="58EDCD33" w14:textId="77777777" w:rsidR="002B4C1A" w:rsidRDefault="00000000">
            <w:pPr>
              <w:numPr>
                <w:ilvl w:val="0"/>
                <w:numId w:val="36"/>
              </w:numPr>
              <w:rPr>
                <w:sz w:val="22"/>
                <w:szCs w:val="22"/>
              </w:rPr>
            </w:pPr>
            <w:r>
              <w:rPr>
                <w:rFonts w:ascii="Arial" w:eastAsia="Arial" w:hAnsi="Arial" w:cs="Arial"/>
                <w:sz w:val="22"/>
                <w:szCs w:val="22"/>
              </w:rPr>
              <w:t>Maintain cleanliness of equipment and working area during operation.</w:t>
            </w:r>
          </w:p>
          <w:p w14:paraId="35E5F259" w14:textId="77777777" w:rsidR="002B4C1A" w:rsidRDefault="00000000">
            <w:pPr>
              <w:numPr>
                <w:ilvl w:val="0"/>
                <w:numId w:val="36"/>
              </w:numPr>
              <w:spacing w:after="120"/>
              <w:rPr>
                <w:sz w:val="22"/>
                <w:szCs w:val="22"/>
              </w:rPr>
            </w:pPr>
            <w:r>
              <w:rPr>
                <w:rFonts w:ascii="Arial" w:eastAsia="Arial" w:hAnsi="Arial" w:cs="Arial"/>
                <w:sz w:val="22"/>
                <w:szCs w:val="22"/>
              </w:rPr>
              <w:t>Follow safety precautions during parboiling operations.</w:t>
            </w:r>
          </w:p>
        </w:tc>
        <w:tc>
          <w:tcPr>
            <w:tcW w:w="3441" w:type="dxa"/>
          </w:tcPr>
          <w:p w14:paraId="518F0B7C"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Benefits of Parboiling </w:t>
            </w:r>
          </w:p>
          <w:p w14:paraId="77B87500"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Methods of Soaking, Steaming, and Drying </w:t>
            </w:r>
          </w:p>
          <w:p w14:paraId="7A6D82D9"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Safety in Thermal Processing </w:t>
            </w:r>
          </w:p>
          <w:p w14:paraId="5641B6CB" w14:textId="77777777" w:rsidR="002B4C1A" w:rsidRDefault="00000000">
            <w:pPr>
              <w:pBdr>
                <w:top w:val="nil"/>
                <w:left w:val="nil"/>
                <w:bottom w:val="nil"/>
                <w:right w:val="nil"/>
                <w:between w:val="nil"/>
              </w:pBdr>
              <w:ind w:left="360"/>
              <w:rPr>
                <w:rFonts w:ascii="Arial" w:eastAsia="Arial" w:hAnsi="Arial" w:cs="Arial"/>
                <w:b/>
                <w:bCs/>
                <w:color w:val="000000"/>
                <w:sz w:val="22"/>
                <w:szCs w:val="22"/>
              </w:rPr>
            </w:pPr>
            <w:r>
              <w:rPr>
                <w:rFonts w:ascii="Arial" w:eastAsia="Arial" w:hAnsi="Arial" w:cs="Arial"/>
                <w:b/>
                <w:bCs/>
                <w:color w:val="000000"/>
                <w:sz w:val="22"/>
                <w:szCs w:val="22"/>
              </w:rPr>
              <w:t>Practical Activity</w:t>
            </w:r>
          </w:p>
          <w:p w14:paraId="320E5C3E" w14:textId="77777777" w:rsidR="002B4C1A"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Demonstrate Parboiling Operations as per SOP</w:t>
            </w:r>
          </w:p>
        </w:tc>
        <w:tc>
          <w:tcPr>
            <w:tcW w:w="1620" w:type="dxa"/>
          </w:tcPr>
          <w:p w14:paraId="6BF58FD6" w14:textId="77777777" w:rsidR="002B4C1A" w:rsidRDefault="00000000">
            <w:pPr>
              <w:ind w:left="-14"/>
              <w:rPr>
                <w:rFonts w:ascii="Arial" w:eastAsia="Arial" w:hAnsi="Arial" w:cs="Arial"/>
                <w:sz w:val="22"/>
                <w:szCs w:val="22"/>
              </w:rPr>
            </w:pPr>
            <w:r>
              <w:rPr>
                <w:rFonts w:ascii="Arial" w:eastAsia="Arial" w:hAnsi="Arial" w:cs="Arial"/>
                <w:sz w:val="22"/>
                <w:szCs w:val="22"/>
              </w:rPr>
              <w:t>Theory-01Hrs</w:t>
            </w:r>
          </w:p>
          <w:p w14:paraId="469BF25D" w14:textId="50EDFDEE" w:rsidR="002B4C1A" w:rsidRDefault="00000000">
            <w:pPr>
              <w:ind w:left="-14"/>
              <w:rPr>
                <w:rFonts w:ascii="Arial" w:eastAsia="Arial" w:hAnsi="Arial" w:cs="Arial"/>
                <w:sz w:val="22"/>
                <w:szCs w:val="22"/>
              </w:rPr>
            </w:pPr>
            <w:r>
              <w:rPr>
                <w:rFonts w:ascii="Arial" w:eastAsia="Arial" w:hAnsi="Arial" w:cs="Arial"/>
                <w:sz w:val="22"/>
                <w:szCs w:val="22"/>
              </w:rPr>
              <w:t>Practice-0</w:t>
            </w:r>
            <w:r w:rsidR="00005E62">
              <w:rPr>
                <w:rFonts w:ascii="Arial" w:eastAsia="Arial" w:hAnsi="Arial" w:cs="Arial"/>
                <w:sz w:val="22"/>
                <w:szCs w:val="22"/>
              </w:rPr>
              <w:t>6</w:t>
            </w:r>
            <w:r>
              <w:rPr>
                <w:rFonts w:ascii="Arial" w:eastAsia="Arial" w:hAnsi="Arial" w:cs="Arial"/>
                <w:sz w:val="22"/>
                <w:szCs w:val="22"/>
              </w:rPr>
              <w:t>Hrs</w:t>
            </w:r>
          </w:p>
          <w:p w14:paraId="67ADA9BB" w14:textId="7A40CF0F" w:rsidR="002B4C1A" w:rsidRDefault="00000000">
            <w:pPr>
              <w:rPr>
                <w:rFonts w:ascii="Arial" w:eastAsia="Arial" w:hAnsi="Arial" w:cs="Arial"/>
                <w:sz w:val="22"/>
                <w:szCs w:val="22"/>
              </w:rPr>
            </w:pPr>
            <w:r>
              <w:rPr>
                <w:rFonts w:ascii="Arial" w:eastAsia="Arial" w:hAnsi="Arial" w:cs="Arial"/>
                <w:sz w:val="22"/>
                <w:szCs w:val="22"/>
              </w:rPr>
              <w:t xml:space="preserve">Total- </w:t>
            </w:r>
            <w:r w:rsidR="00005E62">
              <w:rPr>
                <w:rFonts w:ascii="Arial" w:eastAsia="Arial" w:hAnsi="Arial" w:cs="Arial"/>
                <w:sz w:val="22"/>
                <w:szCs w:val="22"/>
              </w:rPr>
              <w:t>07</w:t>
            </w:r>
            <w:r>
              <w:rPr>
                <w:rFonts w:ascii="Arial" w:eastAsia="Arial" w:hAnsi="Arial" w:cs="Arial"/>
                <w:sz w:val="22"/>
                <w:szCs w:val="22"/>
              </w:rPr>
              <w:t>Hrs</w:t>
            </w:r>
          </w:p>
        </w:tc>
        <w:tc>
          <w:tcPr>
            <w:tcW w:w="1890" w:type="dxa"/>
          </w:tcPr>
          <w:p w14:paraId="0C5563DF" w14:textId="77777777" w:rsidR="002B4C1A" w:rsidRDefault="00000000">
            <w:pPr>
              <w:pBdr>
                <w:top w:val="nil"/>
                <w:left w:val="nil"/>
                <w:bottom w:val="nil"/>
                <w:right w:val="nil"/>
                <w:between w:val="nil"/>
              </w:pBdr>
              <w:rPr>
                <w:rFonts w:ascii="Arial" w:eastAsia="Arial" w:hAnsi="Arial" w:cs="Arial"/>
                <w:b/>
                <w:bCs/>
                <w:color w:val="000000"/>
                <w:sz w:val="22"/>
                <w:szCs w:val="22"/>
              </w:rPr>
            </w:pPr>
            <w:r>
              <w:rPr>
                <w:rFonts w:ascii="Arial" w:eastAsia="Arial" w:hAnsi="Arial" w:cs="Arial"/>
                <w:b/>
                <w:bCs/>
                <w:color w:val="000000"/>
                <w:sz w:val="22"/>
                <w:szCs w:val="22"/>
              </w:rPr>
              <w:t xml:space="preserve">Non-Consumable </w:t>
            </w:r>
          </w:p>
          <w:p w14:paraId="42E51BEE" w14:textId="77777777" w:rsidR="002B4C1A" w:rsidRDefault="00000000">
            <w:pPr>
              <w:numPr>
                <w:ilvl w:val="0"/>
                <w:numId w:val="18"/>
              </w:numPr>
              <w:pBdr>
                <w:top w:val="nil"/>
                <w:left w:val="nil"/>
                <w:bottom w:val="nil"/>
                <w:right w:val="nil"/>
                <w:between w:val="nil"/>
              </w:pBdr>
              <w:ind w:left="297"/>
              <w:rPr>
                <w:color w:val="000000"/>
                <w:sz w:val="22"/>
                <w:szCs w:val="22"/>
              </w:rPr>
            </w:pPr>
            <w:r>
              <w:rPr>
                <w:rFonts w:ascii="Arial" w:eastAsia="Arial" w:hAnsi="Arial" w:cs="Arial"/>
                <w:color w:val="000000"/>
                <w:sz w:val="22"/>
                <w:szCs w:val="22"/>
              </w:rPr>
              <w:t>Moisture Meter</w:t>
            </w:r>
          </w:p>
          <w:p w14:paraId="6A6D62F5" w14:textId="77777777" w:rsidR="002B4C1A" w:rsidRDefault="00000000">
            <w:pPr>
              <w:numPr>
                <w:ilvl w:val="0"/>
                <w:numId w:val="18"/>
              </w:numPr>
              <w:pBdr>
                <w:top w:val="nil"/>
                <w:left w:val="nil"/>
                <w:bottom w:val="nil"/>
                <w:right w:val="nil"/>
                <w:between w:val="nil"/>
              </w:pBdr>
              <w:ind w:left="297"/>
              <w:rPr>
                <w:color w:val="000000"/>
                <w:sz w:val="22"/>
                <w:szCs w:val="22"/>
              </w:rPr>
            </w:pPr>
            <w:r>
              <w:rPr>
                <w:rFonts w:ascii="Arial" w:eastAsia="Arial" w:hAnsi="Arial" w:cs="Arial"/>
                <w:color w:val="000000"/>
                <w:sz w:val="22"/>
                <w:szCs w:val="22"/>
              </w:rPr>
              <w:t>Parboiling tanks/Vassel</w:t>
            </w:r>
          </w:p>
          <w:p w14:paraId="017A479F" w14:textId="77777777" w:rsidR="002B4C1A" w:rsidRDefault="00000000">
            <w:pPr>
              <w:numPr>
                <w:ilvl w:val="0"/>
                <w:numId w:val="18"/>
              </w:numPr>
              <w:pBdr>
                <w:top w:val="nil"/>
                <w:left w:val="nil"/>
                <w:bottom w:val="nil"/>
                <w:right w:val="nil"/>
                <w:between w:val="nil"/>
              </w:pBdr>
              <w:ind w:left="297"/>
              <w:rPr>
                <w:color w:val="000000"/>
                <w:sz w:val="22"/>
                <w:szCs w:val="22"/>
              </w:rPr>
            </w:pPr>
            <w:r>
              <w:rPr>
                <w:rFonts w:ascii="Arial" w:eastAsia="Arial" w:hAnsi="Arial" w:cs="Arial"/>
                <w:color w:val="000000"/>
                <w:sz w:val="22"/>
                <w:szCs w:val="22"/>
              </w:rPr>
              <w:t>Boilers</w:t>
            </w:r>
          </w:p>
          <w:p w14:paraId="4B1A407B" w14:textId="77777777" w:rsidR="002B4C1A" w:rsidRDefault="00000000">
            <w:pPr>
              <w:numPr>
                <w:ilvl w:val="0"/>
                <w:numId w:val="18"/>
              </w:numPr>
              <w:pBdr>
                <w:top w:val="nil"/>
                <w:left w:val="nil"/>
                <w:bottom w:val="nil"/>
                <w:right w:val="nil"/>
                <w:between w:val="nil"/>
              </w:pBdr>
              <w:ind w:left="297"/>
              <w:rPr>
                <w:color w:val="000000"/>
                <w:sz w:val="22"/>
                <w:szCs w:val="22"/>
              </w:rPr>
            </w:pPr>
            <w:r>
              <w:rPr>
                <w:rFonts w:ascii="Arial" w:eastAsia="Arial" w:hAnsi="Arial" w:cs="Arial"/>
                <w:color w:val="000000"/>
                <w:sz w:val="22"/>
                <w:szCs w:val="22"/>
              </w:rPr>
              <w:t>Drying platforms</w:t>
            </w:r>
          </w:p>
          <w:p w14:paraId="49287E7C" w14:textId="77777777" w:rsidR="002B4C1A" w:rsidRDefault="00000000">
            <w:pPr>
              <w:numPr>
                <w:ilvl w:val="0"/>
                <w:numId w:val="18"/>
              </w:numPr>
              <w:pBdr>
                <w:top w:val="nil"/>
                <w:left w:val="nil"/>
                <w:bottom w:val="nil"/>
                <w:right w:val="nil"/>
                <w:between w:val="nil"/>
              </w:pBdr>
              <w:ind w:left="297"/>
              <w:rPr>
                <w:color w:val="000000"/>
                <w:sz w:val="22"/>
                <w:szCs w:val="22"/>
              </w:rPr>
            </w:pPr>
            <w:r>
              <w:rPr>
                <w:rFonts w:ascii="Arial" w:eastAsia="Arial" w:hAnsi="Arial" w:cs="Arial"/>
                <w:color w:val="000000"/>
                <w:sz w:val="22"/>
                <w:szCs w:val="22"/>
              </w:rPr>
              <w:t>Thermometer</w:t>
            </w:r>
          </w:p>
          <w:p w14:paraId="31892B25" w14:textId="77777777" w:rsidR="002B4C1A" w:rsidRDefault="00000000">
            <w:pPr>
              <w:numPr>
                <w:ilvl w:val="0"/>
                <w:numId w:val="18"/>
              </w:numPr>
              <w:pBdr>
                <w:top w:val="nil"/>
                <w:left w:val="nil"/>
                <w:bottom w:val="nil"/>
                <w:right w:val="nil"/>
                <w:between w:val="nil"/>
              </w:pBdr>
              <w:ind w:left="297"/>
              <w:rPr>
                <w:color w:val="000000"/>
                <w:sz w:val="22"/>
                <w:szCs w:val="22"/>
              </w:rPr>
            </w:pPr>
            <w:r>
              <w:rPr>
                <w:rFonts w:ascii="Arial" w:eastAsia="Arial" w:hAnsi="Arial" w:cs="Arial"/>
                <w:color w:val="000000"/>
                <w:sz w:val="22"/>
                <w:szCs w:val="22"/>
              </w:rPr>
              <w:t>PPE (Safety Hamlet, safety Gloves, Safety Shoe Apron)</w:t>
            </w:r>
          </w:p>
          <w:p w14:paraId="76490AF2" w14:textId="77777777" w:rsidR="002B4C1A" w:rsidRDefault="002B4C1A">
            <w:pPr>
              <w:numPr>
                <w:ilvl w:val="0"/>
                <w:numId w:val="18"/>
              </w:numPr>
              <w:pBdr>
                <w:top w:val="nil"/>
                <w:left w:val="nil"/>
                <w:bottom w:val="nil"/>
                <w:right w:val="nil"/>
                <w:between w:val="nil"/>
              </w:pBdr>
              <w:ind w:left="297"/>
              <w:rPr>
                <w:color w:val="000000"/>
                <w:sz w:val="22"/>
                <w:szCs w:val="22"/>
              </w:rPr>
            </w:pPr>
          </w:p>
          <w:p w14:paraId="6B35E451" w14:textId="77777777" w:rsidR="002B4C1A" w:rsidRDefault="00000000">
            <w:pPr>
              <w:pBdr>
                <w:top w:val="nil"/>
                <w:left w:val="nil"/>
                <w:bottom w:val="nil"/>
                <w:right w:val="nil"/>
                <w:between w:val="nil"/>
              </w:pBdr>
              <w:ind w:left="-40"/>
              <w:rPr>
                <w:rFonts w:ascii="Arial" w:eastAsia="Arial" w:hAnsi="Arial" w:cs="Arial"/>
                <w:color w:val="000000"/>
                <w:sz w:val="22"/>
                <w:szCs w:val="22"/>
              </w:rPr>
            </w:pPr>
            <w:r>
              <w:rPr>
                <w:rFonts w:ascii="Arial" w:eastAsia="Arial" w:hAnsi="Arial" w:cs="Arial"/>
                <w:b/>
                <w:bCs/>
                <w:color w:val="000000"/>
                <w:sz w:val="22"/>
                <w:szCs w:val="22"/>
              </w:rPr>
              <w:t>Consumable</w:t>
            </w:r>
          </w:p>
          <w:p w14:paraId="0D84E1C1" w14:textId="77777777" w:rsidR="002B4C1A" w:rsidRDefault="00000000">
            <w:pPr>
              <w:numPr>
                <w:ilvl w:val="0"/>
                <w:numId w:val="18"/>
              </w:numPr>
              <w:pBdr>
                <w:top w:val="nil"/>
                <w:left w:val="nil"/>
                <w:bottom w:val="nil"/>
                <w:right w:val="nil"/>
                <w:between w:val="nil"/>
              </w:pBdr>
              <w:ind w:left="297"/>
              <w:rPr>
                <w:color w:val="000000"/>
                <w:sz w:val="22"/>
                <w:szCs w:val="22"/>
              </w:rPr>
            </w:pPr>
            <w:r>
              <w:rPr>
                <w:rFonts w:ascii="Arial" w:eastAsia="Arial" w:hAnsi="Arial" w:cs="Arial"/>
                <w:color w:val="000000"/>
                <w:sz w:val="22"/>
                <w:szCs w:val="22"/>
              </w:rPr>
              <w:t>Raw Paddy</w:t>
            </w:r>
          </w:p>
          <w:p w14:paraId="3DD55300" w14:textId="77777777" w:rsidR="002B4C1A" w:rsidRDefault="00000000">
            <w:pPr>
              <w:numPr>
                <w:ilvl w:val="0"/>
                <w:numId w:val="18"/>
              </w:numPr>
              <w:pBdr>
                <w:top w:val="nil"/>
                <w:left w:val="nil"/>
                <w:bottom w:val="nil"/>
                <w:right w:val="nil"/>
                <w:between w:val="nil"/>
              </w:pBdr>
              <w:ind w:left="297"/>
              <w:rPr>
                <w:color w:val="000000"/>
                <w:sz w:val="22"/>
                <w:szCs w:val="22"/>
              </w:rPr>
            </w:pPr>
            <w:r>
              <w:rPr>
                <w:rFonts w:ascii="Arial" w:eastAsia="Arial" w:hAnsi="Arial" w:cs="Arial"/>
                <w:color w:val="000000"/>
                <w:sz w:val="22"/>
                <w:szCs w:val="22"/>
              </w:rPr>
              <w:t>Cotton Rag</w:t>
            </w:r>
          </w:p>
          <w:p w14:paraId="3BDDEF15" w14:textId="77777777" w:rsidR="002B4C1A" w:rsidRDefault="00000000">
            <w:pPr>
              <w:numPr>
                <w:ilvl w:val="0"/>
                <w:numId w:val="18"/>
              </w:numPr>
              <w:pBdr>
                <w:top w:val="nil"/>
                <w:left w:val="nil"/>
                <w:bottom w:val="nil"/>
                <w:right w:val="nil"/>
                <w:between w:val="nil"/>
              </w:pBdr>
              <w:ind w:left="297"/>
              <w:rPr>
                <w:color w:val="000000"/>
                <w:sz w:val="22"/>
                <w:szCs w:val="22"/>
              </w:rPr>
            </w:pPr>
            <w:r>
              <w:rPr>
                <w:rFonts w:ascii="Arial" w:eastAsia="Arial" w:hAnsi="Arial" w:cs="Arial"/>
                <w:color w:val="000000"/>
                <w:sz w:val="22"/>
                <w:szCs w:val="22"/>
              </w:rPr>
              <w:t xml:space="preserve">Water </w:t>
            </w:r>
          </w:p>
          <w:p w14:paraId="4C29C86D" w14:textId="77777777" w:rsidR="002B4C1A" w:rsidRDefault="00000000">
            <w:pPr>
              <w:numPr>
                <w:ilvl w:val="0"/>
                <w:numId w:val="18"/>
              </w:numPr>
              <w:pBdr>
                <w:top w:val="nil"/>
                <w:left w:val="nil"/>
                <w:bottom w:val="nil"/>
                <w:right w:val="nil"/>
                <w:between w:val="nil"/>
              </w:pBdr>
              <w:ind w:left="297"/>
              <w:rPr>
                <w:color w:val="000000"/>
                <w:sz w:val="22"/>
                <w:szCs w:val="22"/>
              </w:rPr>
            </w:pPr>
            <w:r>
              <w:rPr>
                <w:rFonts w:ascii="Arial" w:eastAsia="Arial" w:hAnsi="Arial" w:cs="Arial"/>
                <w:color w:val="000000"/>
                <w:sz w:val="22"/>
                <w:szCs w:val="22"/>
              </w:rPr>
              <w:t xml:space="preserve">Fuel </w:t>
            </w:r>
          </w:p>
        </w:tc>
        <w:tc>
          <w:tcPr>
            <w:tcW w:w="1059" w:type="dxa"/>
          </w:tcPr>
          <w:p w14:paraId="79FAE898" w14:textId="77777777" w:rsidR="002B4C1A" w:rsidRDefault="00000000">
            <w:pPr>
              <w:rPr>
                <w:rFonts w:ascii="Arial" w:eastAsia="Arial" w:hAnsi="Arial" w:cs="Arial"/>
                <w:sz w:val="22"/>
                <w:szCs w:val="22"/>
              </w:rPr>
            </w:pPr>
            <w:r>
              <w:rPr>
                <w:rFonts w:ascii="Arial" w:eastAsia="Arial" w:hAnsi="Arial" w:cs="Arial"/>
                <w:sz w:val="22"/>
                <w:szCs w:val="22"/>
              </w:rPr>
              <w:t xml:space="preserve">Classroom </w:t>
            </w:r>
          </w:p>
          <w:p w14:paraId="29B9F7BF" w14:textId="77777777" w:rsidR="002B4C1A" w:rsidRDefault="00000000">
            <w:pPr>
              <w:rPr>
                <w:rFonts w:ascii="Arial" w:eastAsia="Arial" w:hAnsi="Arial" w:cs="Arial"/>
                <w:sz w:val="22"/>
                <w:szCs w:val="22"/>
              </w:rPr>
            </w:pPr>
            <w:r>
              <w:rPr>
                <w:rFonts w:ascii="Arial" w:eastAsia="Arial" w:hAnsi="Arial" w:cs="Arial"/>
                <w:sz w:val="22"/>
                <w:szCs w:val="22"/>
              </w:rPr>
              <w:t>Mill (Parboiling section)</w:t>
            </w:r>
          </w:p>
        </w:tc>
      </w:tr>
      <w:tr w:rsidR="002B4C1A" w14:paraId="2BCC9323" w14:textId="77777777">
        <w:trPr>
          <w:trHeight w:val="707"/>
        </w:trPr>
        <w:tc>
          <w:tcPr>
            <w:tcW w:w="2609" w:type="dxa"/>
          </w:tcPr>
          <w:p w14:paraId="74F98F17" w14:textId="77777777" w:rsidR="002B4C1A" w:rsidRDefault="00000000">
            <w:pPr>
              <w:numPr>
                <w:ilvl w:val="0"/>
                <w:numId w:val="35"/>
              </w:numPr>
              <w:pBdr>
                <w:top w:val="nil"/>
                <w:left w:val="nil"/>
                <w:bottom w:val="nil"/>
                <w:right w:val="nil"/>
                <w:between w:val="nil"/>
              </w:pBdr>
              <w:ind w:right="42"/>
              <w:rPr>
                <w:color w:val="000000"/>
              </w:rPr>
            </w:pPr>
            <w:r>
              <w:rPr>
                <w:rFonts w:ascii="Arial" w:eastAsia="Arial" w:hAnsi="Arial" w:cs="Arial"/>
                <w:b/>
                <w:bCs/>
                <w:color w:val="000000"/>
                <w:sz w:val="22"/>
                <w:szCs w:val="22"/>
              </w:rPr>
              <w:t>Carry Out De-Husking Process</w:t>
            </w:r>
          </w:p>
        </w:tc>
        <w:tc>
          <w:tcPr>
            <w:tcW w:w="4226" w:type="dxa"/>
            <w:vAlign w:val="center"/>
          </w:tcPr>
          <w:p w14:paraId="24F35287" w14:textId="77777777" w:rsidR="002B4C1A" w:rsidRDefault="00000000">
            <w:pPr>
              <w:numPr>
                <w:ilvl w:val="0"/>
                <w:numId w:val="36"/>
              </w:numPr>
              <w:rPr>
                <w:sz w:val="22"/>
                <w:szCs w:val="22"/>
              </w:rPr>
            </w:pPr>
            <w:r>
              <w:rPr>
                <w:rFonts w:ascii="Arial" w:eastAsia="Arial" w:hAnsi="Arial" w:cs="Arial"/>
                <w:sz w:val="22"/>
                <w:szCs w:val="22"/>
              </w:rPr>
              <w:t>Check paddy quality and moisture level before de-husking.</w:t>
            </w:r>
          </w:p>
          <w:p w14:paraId="25B1D18C" w14:textId="77777777" w:rsidR="002B4C1A" w:rsidRDefault="00000000">
            <w:pPr>
              <w:numPr>
                <w:ilvl w:val="0"/>
                <w:numId w:val="36"/>
              </w:numPr>
              <w:rPr>
                <w:sz w:val="22"/>
                <w:szCs w:val="22"/>
              </w:rPr>
            </w:pPr>
            <w:r>
              <w:rPr>
                <w:rFonts w:ascii="Arial" w:eastAsia="Arial" w:hAnsi="Arial" w:cs="Arial"/>
                <w:sz w:val="22"/>
                <w:szCs w:val="22"/>
              </w:rPr>
              <w:t>Select appropriate de-husking machine as per given instructions.</w:t>
            </w:r>
          </w:p>
          <w:p w14:paraId="31C0ACCB" w14:textId="77777777" w:rsidR="002B4C1A" w:rsidRDefault="00000000">
            <w:pPr>
              <w:numPr>
                <w:ilvl w:val="0"/>
                <w:numId w:val="36"/>
              </w:numPr>
              <w:rPr>
                <w:sz w:val="22"/>
                <w:szCs w:val="22"/>
              </w:rPr>
            </w:pPr>
            <w:r>
              <w:rPr>
                <w:rFonts w:ascii="Arial" w:eastAsia="Arial" w:hAnsi="Arial" w:cs="Arial"/>
                <w:sz w:val="22"/>
                <w:szCs w:val="22"/>
              </w:rPr>
              <w:t xml:space="preserve">Perform pre checks of given machine </w:t>
            </w:r>
          </w:p>
          <w:p w14:paraId="47B1C5C8" w14:textId="77777777" w:rsidR="002B4C1A" w:rsidRDefault="00000000">
            <w:pPr>
              <w:numPr>
                <w:ilvl w:val="0"/>
                <w:numId w:val="36"/>
              </w:numPr>
              <w:rPr>
                <w:sz w:val="22"/>
                <w:szCs w:val="22"/>
              </w:rPr>
            </w:pPr>
            <w:r>
              <w:rPr>
                <w:rFonts w:ascii="Arial" w:eastAsia="Arial" w:hAnsi="Arial" w:cs="Arial"/>
                <w:sz w:val="22"/>
                <w:szCs w:val="22"/>
              </w:rPr>
              <w:t>Operate de-husking machine as per operating guidelines.</w:t>
            </w:r>
          </w:p>
          <w:p w14:paraId="09FD61ED" w14:textId="77777777" w:rsidR="002B4C1A" w:rsidRDefault="00000000">
            <w:pPr>
              <w:numPr>
                <w:ilvl w:val="0"/>
                <w:numId w:val="36"/>
              </w:numPr>
              <w:rPr>
                <w:sz w:val="22"/>
                <w:szCs w:val="22"/>
              </w:rPr>
            </w:pPr>
            <w:r>
              <w:rPr>
                <w:rFonts w:ascii="Arial" w:eastAsia="Arial" w:hAnsi="Arial" w:cs="Arial"/>
                <w:sz w:val="22"/>
                <w:szCs w:val="22"/>
              </w:rPr>
              <w:t>Adjust machine settings to achieve efficient husk removal under supervision.</w:t>
            </w:r>
          </w:p>
          <w:p w14:paraId="58A27386" w14:textId="77777777" w:rsidR="002B4C1A" w:rsidRDefault="00000000">
            <w:pPr>
              <w:numPr>
                <w:ilvl w:val="0"/>
                <w:numId w:val="36"/>
              </w:numPr>
              <w:rPr>
                <w:sz w:val="22"/>
                <w:szCs w:val="22"/>
              </w:rPr>
            </w:pPr>
            <w:r>
              <w:rPr>
                <w:rFonts w:ascii="Arial" w:eastAsia="Arial" w:hAnsi="Arial" w:cs="Arial"/>
                <w:sz w:val="22"/>
                <w:szCs w:val="22"/>
              </w:rPr>
              <w:lastRenderedPageBreak/>
              <w:t>Handle de-husking process to ensure minimum grain breakage.</w:t>
            </w:r>
          </w:p>
          <w:p w14:paraId="6B36BEE2" w14:textId="77777777" w:rsidR="002B4C1A" w:rsidRDefault="00000000">
            <w:pPr>
              <w:numPr>
                <w:ilvl w:val="0"/>
                <w:numId w:val="36"/>
              </w:numPr>
              <w:rPr>
                <w:sz w:val="22"/>
                <w:szCs w:val="22"/>
              </w:rPr>
            </w:pPr>
            <w:r>
              <w:rPr>
                <w:rFonts w:ascii="Arial" w:eastAsia="Arial" w:hAnsi="Arial" w:cs="Arial"/>
                <w:sz w:val="22"/>
                <w:szCs w:val="22"/>
              </w:rPr>
              <w:t>Handle husk using appropriate method.</w:t>
            </w:r>
          </w:p>
          <w:p w14:paraId="2E45D0D3" w14:textId="77777777" w:rsidR="002B4C1A" w:rsidRDefault="00000000">
            <w:pPr>
              <w:numPr>
                <w:ilvl w:val="0"/>
                <w:numId w:val="36"/>
              </w:numPr>
              <w:spacing w:after="120"/>
              <w:rPr>
                <w:sz w:val="22"/>
                <w:szCs w:val="22"/>
              </w:rPr>
            </w:pPr>
            <w:r>
              <w:rPr>
                <w:rFonts w:ascii="Arial" w:eastAsia="Arial" w:hAnsi="Arial" w:cs="Arial"/>
                <w:sz w:val="22"/>
                <w:szCs w:val="22"/>
              </w:rPr>
              <w:t>Maintain cleanliness of machine and working area during operation.</w:t>
            </w:r>
          </w:p>
          <w:p w14:paraId="4768F7B5"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Follow safety precautions during de-husking process.</w:t>
            </w:r>
          </w:p>
        </w:tc>
        <w:tc>
          <w:tcPr>
            <w:tcW w:w="3441" w:type="dxa"/>
          </w:tcPr>
          <w:p w14:paraId="20F3B86B"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lastRenderedPageBreak/>
              <w:t>Working of de-husking machines</w:t>
            </w:r>
          </w:p>
          <w:p w14:paraId="40F6964C"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Husk Separation technique</w:t>
            </w:r>
          </w:p>
          <w:p w14:paraId="4EF0A8A4"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Moisture Requirement for Husking</w:t>
            </w:r>
          </w:p>
          <w:p w14:paraId="01827CEA"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Grain Breakage Control Method</w:t>
            </w:r>
          </w:p>
          <w:p w14:paraId="05FECE9D"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Machine Safety and Operation Rules</w:t>
            </w:r>
          </w:p>
          <w:p w14:paraId="1B4919F5" w14:textId="77777777" w:rsidR="002B4C1A" w:rsidRDefault="00000000">
            <w:pPr>
              <w:pBdr>
                <w:top w:val="nil"/>
                <w:left w:val="nil"/>
                <w:bottom w:val="nil"/>
                <w:right w:val="nil"/>
                <w:between w:val="nil"/>
              </w:pBdr>
              <w:ind w:left="360"/>
              <w:rPr>
                <w:rFonts w:ascii="Arial" w:eastAsia="Arial" w:hAnsi="Arial" w:cs="Arial"/>
                <w:b/>
                <w:bCs/>
                <w:color w:val="000000"/>
                <w:sz w:val="22"/>
                <w:szCs w:val="22"/>
              </w:rPr>
            </w:pPr>
            <w:r>
              <w:rPr>
                <w:rFonts w:ascii="Arial" w:eastAsia="Arial" w:hAnsi="Arial" w:cs="Arial"/>
                <w:b/>
                <w:bCs/>
                <w:color w:val="000000"/>
                <w:sz w:val="22"/>
                <w:szCs w:val="22"/>
              </w:rPr>
              <w:t>Practical Activity</w:t>
            </w:r>
          </w:p>
          <w:p w14:paraId="5E757E76"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lastRenderedPageBreak/>
              <w:t>Operate de-husking machine and separate husk as per SOP</w:t>
            </w:r>
          </w:p>
          <w:p w14:paraId="5C816718" w14:textId="77777777" w:rsidR="002B4C1A" w:rsidRDefault="002B4C1A">
            <w:pPr>
              <w:pBdr>
                <w:top w:val="nil"/>
                <w:left w:val="nil"/>
                <w:bottom w:val="nil"/>
                <w:right w:val="nil"/>
                <w:between w:val="nil"/>
              </w:pBdr>
              <w:ind w:left="360"/>
              <w:rPr>
                <w:rFonts w:ascii="Arial" w:eastAsia="Arial" w:hAnsi="Arial" w:cs="Arial"/>
                <w:color w:val="000000"/>
                <w:sz w:val="22"/>
                <w:szCs w:val="22"/>
              </w:rPr>
            </w:pPr>
          </w:p>
        </w:tc>
        <w:tc>
          <w:tcPr>
            <w:tcW w:w="1620" w:type="dxa"/>
          </w:tcPr>
          <w:p w14:paraId="6B5CED5E" w14:textId="383FC7A9" w:rsidR="002B4C1A" w:rsidRDefault="00000000">
            <w:pPr>
              <w:ind w:left="-14"/>
              <w:rPr>
                <w:rFonts w:ascii="Arial" w:eastAsia="Arial" w:hAnsi="Arial" w:cs="Arial"/>
                <w:sz w:val="22"/>
                <w:szCs w:val="22"/>
              </w:rPr>
            </w:pPr>
            <w:r>
              <w:rPr>
                <w:rFonts w:ascii="Arial" w:eastAsia="Arial" w:hAnsi="Arial" w:cs="Arial"/>
                <w:sz w:val="22"/>
                <w:szCs w:val="22"/>
              </w:rPr>
              <w:lastRenderedPageBreak/>
              <w:t>Theory-0</w:t>
            </w:r>
            <w:r w:rsidR="00005E62">
              <w:rPr>
                <w:rFonts w:ascii="Arial" w:eastAsia="Arial" w:hAnsi="Arial" w:cs="Arial"/>
                <w:sz w:val="22"/>
                <w:szCs w:val="22"/>
              </w:rPr>
              <w:t>2</w:t>
            </w:r>
            <w:r>
              <w:rPr>
                <w:rFonts w:ascii="Arial" w:eastAsia="Arial" w:hAnsi="Arial" w:cs="Arial"/>
                <w:sz w:val="22"/>
                <w:szCs w:val="22"/>
              </w:rPr>
              <w:t>Hrs</w:t>
            </w:r>
          </w:p>
          <w:p w14:paraId="670B0D55" w14:textId="77777777" w:rsidR="002B4C1A" w:rsidRDefault="00000000">
            <w:pPr>
              <w:ind w:left="-14"/>
              <w:rPr>
                <w:rFonts w:ascii="Arial" w:eastAsia="Arial" w:hAnsi="Arial" w:cs="Arial"/>
                <w:sz w:val="22"/>
                <w:szCs w:val="22"/>
              </w:rPr>
            </w:pPr>
            <w:r>
              <w:rPr>
                <w:rFonts w:ascii="Arial" w:eastAsia="Arial" w:hAnsi="Arial" w:cs="Arial"/>
                <w:sz w:val="22"/>
                <w:szCs w:val="22"/>
              </w:rPr>
              <w:t>Practice-09Hrs</w:t>
            </w:r>
          </w:p>
          <w:p w14:paraId="2E0B5C28" w14:textId="5833AEE9" w:rsidR="002B4C1A" w:rsidRDefault="00000000">
            <w:pPr>
              <w:rPr>
                <w:rFonts w:ascii="Arial" w:eastAsia="Arial" w:hAnsi="Arial" w:cs="Arial"/>
                <w:sz w:val="22"/>
                <w:szCs w:val="22"/>
              </w:rPr>
            </w:pPr>
            <w:r>
              <w:rPr>
                <w:rFonts w:ascii="Arial" w:eastAsia="Arial" w:hAnsi="Arial" w:cs="Arial"/>
                <w:sz w:val="22"/>
                <w:szCs w:val="22"/>
              </w:rPr>
              <w:t>Total- 1</w:t>
            </w:r>
            <w:r w:rsidR="00005E62">
              <w:rPr>
                <w:rFonts w:ascii="Arial" w:eastAsia="Arial" w:hAnsi="Arial" w:cs="Arial"/>
                <w:sz w:val="22"/>
                <w:szCs w:val="22"/>
              </w:rPr>
              <w:t>1</w:t>
            </w:r>
            <w:r>
              <w:rPr>
                <w:rFonts w:ascii="Arial" w:eastAsia="Arial" w:hAnsi="Arial" w:cs="Arial"/>
                <w:sz w:val="22"/>
                <w:szCs w:val="22"/>
              </w:rPr>
              <w:t>Hrs</w:t>
            </w:r>
          </w:p>
        </w:tc>
        <w:tc>
          <w:tcPr>
            <w:tcW w:w="1890" w:type="dxa"/>
          </w:tcPr>
          <w:p w14:paraId="04DB420D" w14:textId="77777777" w:rsidR="002B4C1A" w:rsidRDefault="00000000">
            <w:pPr>
              <w:pBdr>
                <w:top w:val="nil"/>
                <w:left w:val="nil"/>
                <w:bottom w:val="nil"/>
                <w:right w:val="nil"/>
                <w:between w:val="nil"/>
              </w:pBdr>
              <w:ind w:left="297"/>
              <w:rPr>
                <w:rFonts w:ascii="Arial" w:eastAsia="Arial" w:hAnsi="Arial" w:cs="Arial"/>
                <w:color w:val="000000"/>
                <w:sz w:val="22"/>
                <w:szCs w:val="22"/>
              </w:rPr>
            </w:pPr>
            <w:r>
              <w:rPr>
                <w:rFonts w:ascii="Arial" w:eastAsia="Arial" w:hAnsi="Arial" w:cs="Arial"/>
                <w:b/>
                <w:bCs/>
                <w:color w:val="000000"/>
                <w:sz w:val="22"/>
                <w:szCs w:val="22"/>
              </w:rPr>
              <w:t>Non-Consumable</w:t>
            </w:r>
          </w:p>
          <w:p w14:paraId="6A81A631" w14:textId="77777777" w:rsidR="002B4C1A" w:rsidRDefault="00000000">
            <w:pPr>
              <w:numPr>
                <w:ilvl w:val="0"/>
                <w:numId w:val="18"/>
              </w:numPr>
              <w:pBdr>
                <w:top w:val="nil"/>
                <w:left w:val="nil"/>
                <w:bottom w:val="nil"/>
                <w:right w:val="nil"/>
                <w:between w:val="nil"/>
              </w:pBdr>
              <w:ind w:left="297"/>
              <w:rPr>
                <w:color w:val="000000"/>
                <w:sz w:val="22"/>
                <w:szCs w:val="22"/>
              </w:rPr>
            </w:pPr>
            <w:r>
              <w:rPr>
                <w:rFonts w:ascii="Arial" w:eastAsia="Arial" w:hAnsi="Arial" w:cs="Arial"/>
                <w:color w:val="000000"/>
                <w:sz w:val="22"/>
                <w:szCs w:val="22"/>
              </w:rPr>
              <w:t>Paddy</w:t>
            </w:r>
          </w:p>
          <w:p w14:paraId="0AD18BDB" w14:textId="77777777" w:rsidR="002B4C1A" w:rsidRDefault="00000000">
            <w:pPr>
              <w:numPr>
                <w:ilvl w:val="0"/>
                <w:numId w:val="18"/>
              </w:numPr>
              <w:pBdr>
                <w:top w:val="nil"/>
                <w:left w:val="nil"/>
                <w:bottom w:val="nil"/>
                <w:right w:val="nil"/>
                <w:between w:val="nil"/>
              </w:pBdr>
              <w:ind w:left="297"/>
              <w:rPr>
                <w:color w:val="000000"/>
                <w:sz w:val="22"/>
                <w:szCs w:val="22"/>
              </w:rPr>
            </w:pPr>
            <w:r>
              <w:rPr>
                <w:rFonts w:ascii="Arial" w:eastAsia="Arial" w:hAnsi="Arial" w:cs="Arial"/>
                <w:color w:val="000000"/>
                <w:sz w:val="22"/>
                <w:szCs w:val="22"/>
              </w:rPr>
              <w:t>Rubber rolls de-husker machine</w:t>
            </w:r>
          </w:p>
          <w:p w14:paraId="23EF132C" w14:textId="77777777" w:rsidR="002B4C1A" w:rsidRDefault="00000000">
            <w:pPr>
              <w:numPr>
                <w:ilvl w:val="0"/>
                <w:numId w:val="18"/>
              </w:numPr>
              <w:pBdr>
                <w:top w:val="nil"/>
                <w:left w:val="nil"/>
                <w:bottom w:val="nil"/>
                <w:right w:val="nil"/>
                <w:between w:val="nil"/>
              </w:pBdr>
              <w:ind w:left="297"/>
              <w:rPr>
                <w:color w:val="000000"/>
                <w:sz w:val="22"/>
                <w:szCs w:val="22"/>
              </w:rPr>
            </w:pPr>
            <w:r>
              <w:rPr>
                <w:rFonts w:ascii="Arial" w:eastAsia="Arial" w:hAnsi="Arial" w:cs="Arial"/>
                <w:color w:val="000000"/>
                <w:sz w:val="22"/>
                <w:szCs w:val="22"/>
              </w:rPr>
              <w:t>PPE (Safety Hamlet, safety Gloves, Safety Shoe Apron)</w:t>
            </w:r>
          </w:p>
          <w:p w14:paraId="25BF44D2" w14:textId="77777777" w:rsidR="002B4C1A" w:rsidRDefault="00000000">
            <w:pPr>
              <w:numPr>
                <w:ilvl w:val="0"/>
                <w:numId w:val="18"/>
              </w:numPr>
              <w:pBdr>
                <w:top w:val="nil"/>
                <w:left w:val="nil"/>
                <w:bottom w:val="nil"/>
                <w:right w:val="nil"/>
                <w:between w:val="nil"/>
              </w:pBdr>
              <w:ind w:left="297"/>
              <w:rPr>
                <w:color w:val="000000"/>
                <w:sz w:val="22"/>
                <w:szCs w:val="22"/>
              </w:rPr>
            </w:pPr>
            <w:r>
              <w:rPr>
                <w:rFonts w:ascii="Arial" w:eastAsia="Arial" w:hAnsi="Arial" w:cs="Arial"/>
                <w:color w:val="000000"/>
                <w:sz w:val="22"/>
                <w:szCs w:val="22"/>
              </w:rPr>
              <w:lastRenderedPageBreak/>
              <w:t>Tools Box</w:t>
            </w:r>
          </w:p>
          <w:p w14:paraId="35BFEADB" w14:textId="77777777" w:rsidR="002B4C1A" w:rsidRDefault="00000000">
            <w:pPr>
              <w:numPr>
                <w:ilvl w:val="0"/>
                <w:numId w:val="18"/>
              </w:numPr>
              <w:pBdr>
                <w:top w:val="nil"/>
                <w:left w:val="nil"/>
                <w:bottom w:val="nil"/>
                <w:right w:val="nil"/>
                <w:between w:val="nil"/>
              </w:pBdr>
              <w:ind w:left="297"/>
              <w:rPr>
                <w:color w:val="000000"/>
                <w:sz w:val="22"/>
                <w:szCs w:val="22"/>
              </w:rPr>
            </w:pPr>
            <w:r>
              <w:rPr>
                <w:rFonts w:ascii="Arial" w:eastAsia="Arial" w:hAnsi="Arial" w:cs="Arial"/>
                <w:color w:val="000000"/>
                <w:sz w:val="22"/>
                <w:szCs w:val="22"/>
              </w:rPr>
              <w:t xml:space="preserve">Moisture meter </w:t>
            </w:r>
          </w:p>
          <w:p w14:paraId="1EA1A0BD" w14:textId="77777777" w:rsidR="002B4C1A" w:rsidRDefault="00000000">
            <w:pPr>
              <w:numPr>
                <w:ilvl w:val="0"/>
                <w:numId w:val="18"/>
              </w:numPr>
              <w:pBdr>
                <w:top w:val="nil"/>
                <w:left w:val="nil"/>
                <w:bottom w:val="nil"/>
                <w:right w:val="nil"/>
                <w:between w:val="nil"/>
              </w:pBdr>
              <w:ind w:left="297"/>
              <w:rPr>
                <w:color w:val="000000"/>
                <w:sz w:val="22"/>
                <w:szCs w:val="22"/>
              </w:rPr>
            </w:pPr>
            <w:r>
              <w:rPr>
                <w:rFonts w:ascii="Arial" w:eastAsia="Arial" w:hAnsi="Arial" w:cs="Arial"/>
                <w:color w:val="000000"/>
                <w:sz w:val="22"/>
                <w:szCs w:val="22"/>
              </w:rPr>
              <w:t>Weighing scale</w:t>
            </w:r>
          </w:p>
          <w:p w14:paraId="39A02995" w14:textId="77777777" w:rsidR="002B4C1A" w:rsidRDefault="00000000">
            <w:pPr>
              <w:pBdr>
                <w:top w:val="nil"/>
                <w:left w:val="nil"/>
                <w:bottom w:val="nil"/>
                <w:right w:val="nil"/>
                <w:between w:val="nil"/>
              </w:pBdr>
              <w:ind w:left="-63"/>
              <w:rPr>
                <w:rFonts w:ascii="Arial" w:eastAsia="Arial" w:hAnsi="Arial" w:cs="Arial"/>
                <w:color w:val="000000"/>
                <w:sz w:val="22"/>
                <w:szCs w:val="22"/>
              </w:rPr>
            </w:pPr>
            <w:r>
              <w:rPr>
                <w:rFonts w:ascii="Arial" w:eastAsia="Arial" w:hAnsi="Arial" w:cs="Arial"/>
                <w:b/>
                <w:bCs/>
                <w:color w:val="000000"/>
                <w:sz w:val="22"/>
                <w:szCs w:val="22"/>
              </w:rPr>
              <w:t>Consumable</w:t>
            </w:r>
            <w:r>
              <w:rPr>
                <w:rFonts w:ascii="Arial" w:eastAsia="Arial" w:hAnsi="Arial" w:cs="Arial"/>
                <w:color w:val="000000"/>
                <w:sz w:val="22"/>
                <w:szCs w:val="22"/>
              </w:rPr>
              <w:t xml:space="preserve">  </w:t>
            </w:r>
          </w:p>
          <w:p w14:paraId="50681870" w14:textId="77777777" w:rsidR="002B4C1A" w:rsidRDefault="00000000">
            <w:pPr>
              <w:numPr>
                <w:ilvl w:val="0"/>
                <w:numId w:val="18"/>
              </w:numPr>
              <w:pBdr>
                <w:top w:val="nil"/>
                <w:left w:val="nil"/>
                <w:bottom w:val="nil"/>
                <w:right w:val="nil"/>
                <w:between w:val="nil"/>
              </w:pBdr>
              <w:ind w:left="297"/>
              <w:rPr>
                <w:color w:val="000000"/>
                <w:sz w:val="22"/>
                <w:szCs w:val="22"/>
              </w:rPr>
            </w:pPr>
            <w:r>
              <w:rPr>
                <w:rFonts w:ascii="Arial" w:eastAsia="Arial" w:hAnsi="Arial" w:cs="Arial"/>
                <w:color w:val="000000"/>
                <w:sz w:val="22"/>
                <w:szCs w:val="22"/>
              </w:rPr>
              <w:t>Cleaning Brush</w:t>
            </w:r>
          </w:p>
          <w:p w14:paraId="447E5C53" w14:textId="77777777" w:rsidR="002B4C1A" w:rsidRDefault="00000000">
            <w:pPr>
              <w:numPr>
                <w:ilvl w:val="0"/>
                <w:numId w:val="18"/>
              </w:numPr>
              <w:pBdr>
                <w:top w:val="nil"/>
                <w:left w:val="nil"/>
                <w:bottom w:val="nil"/>
                <w:right w:val="nil"/>
                <w:between w:val="nil"/>
              </w:pBdr>
              <w:ind w:left="297"/>
              <w:rPr>
                <w:color w:val="000000"/>
                <w:sz w:val="22"/>
                <w:szCs w:val="22"/>
              </w:rPr>
            </w:pPr>
            <w:r>
              <w:rPr>
                <w:rFonts w:ascii="Arial" w:eastAsia="Arial" w:hAnsi="Arial" w:cs="Arial"/>
                <w:color w:val="000000"/>
                <w:sz w:val="22"/>
                <w:szCs w:val="22"/>
              </w:rPr>
              <w:t xml:space="preserve">Air blower / aspiration unit </w:t>
            </w:r>
          </w:p>
          <w:p w14:paraId="3EA8BB9D" w14:textId="77777777" w:rsidR="002B4C1A" w:rsidRDefault="00000000">
            <w:pPr>
              <w:numPr>
                <w:ilvl w:val="0"/>
                <w:numId w:val="18"/>
              </w:numPr>
              <w:pBdr>
                <w:top w:val="nil"/>
                <w:left w:val="nil"/>
                <w:bottom w:val="nil"/>
                <w:right w:val="nil"/>
                <w:between w:val="nil"/>
              </w:pBdr>
              <w:ind w:left="297"/>
              <w:rPr>
                <w:color w:val="000000"/>
                <w:sz w:val="22"/>
                <w:szCs w:val="22"/>
              </w:rPr>
            </w:pPr>
            <w:r>
              <w:rPr>
                <w:rFonts w:ascii="Arial" w:eastAsia="Arial" w:hAnsi="Arial" w:cs="Arial"/>
                <w:color w:val="000000"/>
                <w:sz w:val="22"/>
                <w:szCs w:val="22"/>
              </w:rPr>
              <w:t>Cotton Rag</w:t>
            </w:r>
          </w:p>
          <w:p w14:paraId="6A32393E" w14:textId="77777777" w:rsidR="002B4C1A" w:rsidRDefault="002B4C1A">
            <w:pPr>
              <w:pBdr>
                <w:top w:val="nil"/>
                <w:left w:val="nil"/>
                <w:bottom w:val="nil"/>
                <w:right w:val="nil"/>
                <w:between w:val="nil"/>
              </w:pBdr>
              <w:ind w:left="297"/>
              <w:rPr>
                <w:rFonts w:ascii="Arial" w:eastAsia="Arial" w:hAnsi="Arial" w:cs="Arial"/>
                <w:color w:val="000000"/>
                <w:sz w:val="22"/>
                <w:szCs w:val="22"/>
              </w:rPr>
            </w:pPr>
          </w:p>
        </w:tc>
        <w:tc>
          <w:tcPr>
            <w:tcW w:w="1059" w:type="dxa"/>
          </w:tcPr>
          <w:p w14:paraId="23CAFD1B" w14:textId="77777777" w:rsidR="002B4C1A" w:rsidRDefault="00000000">
            <w:pPr>
              <w:rPr>
                <w:rFonts w:ascii="Arial" w:eastAsia="Arial" w:hAnsi="Arial" w:cs="Arial"/>
                <w:sz w:val="22"/>
                <w:szCs w:val="22"/>
              </w:rPr>
            </w:pPr>
            <w:r>
              <w:rPr>
                <w:rFonts w:ascii="Arial" w:eastAsia="Arial" w:hAnsi="Arial" w:cs="Arial"/>
                <w:sz w:val="22"/>
                <w:szCs w:val="22"/>
              </w:rPr>
              <w:lastRenderedPageBreak/>
              <w:t>Class</w:t>
            </w:r>
          </w:p>
          <w:p w14:paraId="3D5CB8C5" w14:textId="77777777" w:rsidR="002B4C1A" w:rsidRDefault="00000000">
            <w:pPr>
              <w:rPr>
                <w:rFonts w:ascii="Arial" w:eastAsia="Arial" w:hAnsi="Arial" w:cs="Arial"/>
                <w:sz w:val="22"/>
                <w:szCs w:val="22"/>
              </w:rPr>
            </w:pPr>
            <w:r>
              <w:rPr>
                <w:rFonts w:ascii="Arial" w:eastAsia="Arial" w:hAnsi="Arial" w:cs="Arial"/>
                <w:sz w:val="22"/>
                <w:szCs w:val="22"/>
              </w:rPr>
              <w:t>Lab</w:t>
            </w:r>
          </w:p>
          <w:p w14:paraId="29292DBE" w14:textId="77777777" w:rsidR="002B4C1A" w:rsidRDefault="00000000">
            <w:pPr>
              <w:ind w:left="71" w:hanging="71"/>
              <w:rPr>
                <w:rFonts w:ascii="Arial" w:eastAsia="Arial" w:hAnsi="Arial" w:cs="Arial"/>
                <w:sz w:val="22"/>
                <w:szCs w:val="22"/>
              </w:rPr>
            </w:pPr>
            <w:r>
              <w:rPr>
                <w:rFonts w:ascii="Arial" w:eastAsia="Arial" w:hAnsi="Arial" w:cs="Arial"/>
                <w:sz w:val="22"/>
                <w:szCs w:val="22"/>
              </w:rPr>
              <w:t>Mill</w:t>
            </w:r>
          </w:p>
        </w:tc>
      </w:tr>
      <w:tr w:rsidR="002B4C1A" w14:paraId="5595940D" w14:textId="77777777" w:rsidTr="008866EA">
        <w:trPr>
          <w:trHeight w:val="707"/>
        </w:trPr>
        <w:tc>
          <w:tcPr>
            <w:tcW w:w="2609" w:type="dxa"/>
          </w:tcPr>
          <w:p w14:paraId="623579A2" w14:textId="77777777" w:rsidR="002B4C1A" w:rsidRDefault="00000000">
            <w:pPr>
              <w:numPr>
                <w:ilvl w:val="0"/>
                <w:numId w:val="35"/>
              </w:numPr>
              <w:pBdr>
                <w:top w:val="nil"/>
                <w:left w:val="nil"/>
                <w:bottom w:val="nil"/>
                <w:right w:val="nil"/>
                <w:between w:val="nil"/>
              </w:pBdr>
              <w:ind w:right="42"/>
              <w:rPr>
                <w:color w:val="000000"/>
              </w:rPr>
            </w:pPr>
            <w:r>
              <w:rPr>
                <w:rFonts w:ascii="Arial" w:eastAsia="Arial" w:hAnsi="Arial" w:cs="Arial"/>
                <w:b/>
                <w:bCs/>
                <w:color w:val="000000"/>
                <w:sz w:val="22"/>
                <w:szCs w:val="22"/>
              </w:rPr>
              <w:t>Separate Brown Rice from Paddy</w:t>
            </w:r>
          </w:p>
        </w:tc>
        <w:tc>
          <w:tcPr>
            <w:tcW w:w="4226" w:type="dxa"/>
          </w:tcPr>
          <w:p w14:paraId="3888267A"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Inspect mixture of brown rice and paddy before separation.</w:t>
            </w:r>
          </w:p>
          <w:p w14:paraId="5A38DC01"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Select appropriate separation method as per given instructions.</w:t>
            </w:r>
          </w:p>
          <w:p w14:paraId="525CE95B"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Operate separation equipment as per operating guidelines.</w:t>
            </w:r>
          </w:p>
          <w:p w14:paraId="51711D7A"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Adjust machine settings to achieve efficient separation under supervision.</w:t>
            </w:r>
          </w:p>
          <w:p w14:paraId="7B84ADDA"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Inspect separation process to ensure minimum grain loss</w:t>
            </w:r>
          </w:p>
          <w:p w14:paraId="2C0E90EA"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Maintain cleanliness of equipment and working area during operation.</w:t>
            </w:r>
          </w:p>
          <w:p w14:paraId="45DA1947"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Follow safety precautions during separation process.</w:t>
            </w:r>
          </w:p>
        </w:tc>
        <w:tc>
          <w:tcPr>
            <w:tcW w:w="3441" w:type="dxa"/>
          </w:tcPr>
          <w:p w14:paraId="5B08A271"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Difference Between Paddy and Brown Rice</w:t>
            </w:r>
          </w:p>
          <w:p w14:paraId="754CA73C"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Separation Principle and methods</w:t>
            </w:r>
          </w:p>
          <w:p w14:paraId="18B88F00"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Machine Setting for operations</w:t>
            </w:r>
          </w:p>
          <w:p w14:paraId="7B52C38B"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Grain Loss Control Techniques </w:t>
            </w:r>
          </w:p>
          <w:p w14:paraId="3124B5D1"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Safety in Separation Procedure</w:t>
            </w:r>
          </w:p>
          <w:p w14:paraId="685FD263" w14:textId="77777777" w:rsidR="002B4C1A" w:rsidRDefault="00000000">
            <w:pPr>
              <w:pBdr>
                <w:top w:val="nil"/>
                <w:left w:val="nil"/>
                <w:bottom w:val="nil"/>
                <w:right w:val="nil"/>
                <w:between w:val="nil"/>
              </w:pBdr>
              <w:ind w:left="360"/>
              <w:rPr>
                <w:rFonts w:ascii="Arial" w:eastAsia="Arial" w:hAnsi="Arial" w:cs="Arial"/>
                <w:b/>
                <w:bCs/>
                <w:color w:val="000000"/>
                <w:sz w:val="22"/>
                <w:szCs w:val="22"/>
              </w:rPr>
            </w:pPr>
            <w:r>
              <w:rPr>
                <w:rFonts w:ascii="Arial" w:eastAsia="Arial" w:hAnsi="Arial" w:cs="Arial"/>
                <w:b/>
                <w:bCs/>
                <w:color w:val="000000"/>
                <w:sz w:val="22"/>
                <w:szCs w:val="22"/>
              </w:rPr>
              <w:t>Practical Activity</w:t>
            </w:r>
          </w:p>
          <w:p w14:paraId="3F171A66"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Operate separation equipment for brown rice </w:t>
            </w:r>
          </w:p>
          <w:p w14:paraId="745C8D40"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Adjust machine settings and ensure proper separation </w:t>
            </w:r>
          </w:p>
          <w:p w14:paraId="1DA3B40F" w14:textId="77777777" w:rsidR="002B4C1A" w:rsidRDefault="002B4C1A">
            <w:pPr>
              <w:pBdr>
                <w:top w:val="nil"/>
                <w:left w:val="nil"/>
                <w:bottom w:val="nil"/>
                <w:right w:val="nil"/>
                <w:between w:val="nil"/>
              </w:pBdr>
              <w:rPr>
                <w:rFonts w:ascii="Arial" w:eastAsia="Arial" w:hAnsi="Arial" w:cs="Arial"/>
                <w:color w:val="000000"/>
                <w:sz w:val="22"/>
                <w:szCs w:val="22"/>
              </w:rPr>
            </w:pPr>
          </w:p>
        </w:tc>
        <w:tc>
          <w:tcPr>
            <w:tcW w:w="1620" w:type="dxa"/>
          </w:tcPr>
          <w:p w14:paraId="2C3F54D4" w14:textId="77777777" w:rsidR="002B4C1A" w:rsidRDefault="00000000">
            <w:pPr>
              <w:ind w:left="-14"/>
              <w:jc w:val="right"/>
              <w:rPr>
                <w:rFonts w:ascii="Arial" w:eastAsia="Arial" w:hAnsi="Arial" w:cs="Arial"/>
                <w:sz w:val="22"/>
                <w:szCs w:val="22"/>
              </w:rPr>
            </w:pPr>
            <w:r>
              <w:rPr>
                <w:rFonts w:ascii="Arial" w:eastAsia="Arial" w:hAnsi="Arial" w:cs="Arial"/>
                <w:sz w:val="22"/>
                <w:szCs w:val="22"/>
              </w:rPr>
              <w:t>Theory-01Hrs</w:t>
            </w:r>
          </w:p>
          <w:p w14:paraId="14A61765"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Practice-06Hrs</w:t>
            </w:r>
          </w:p>
          <w:p w14:paraId="42DC3104"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Total- 07Hrs</w:t>
            </w:r>
          </w:p>
          <w:p w14:paraId="1451508E" w14:textId="77777777" w:rsidR="002B4C1A" w:rsidRDefault="002B4C1A">
            <w:pPr>
              <w:rPr>
                <w:rFonts w:ascii="Arial" w:eastAsia="Arial" w:hAnsi="Arial" w:cs="Arial"/>
                <w:sz w:val="22"/>
                <w:szCs w:val="22"/>
              </w:rPr>
            </w:pPr>
          </w:p>
        </w:tc>
        <w:tc>
          <w:tcPr>
            <w:tcW w:w="1890" w:type="dxa"/>
          </w:tcPr>
          <w:p w14:paraId="0E8C12DC" w14:textId="77777777" w:rsidR="002B4C1A" w:rsidRDefault="00000000">
            <w:pPr>
              <w:pBdr>
                <w:top w:val="nil"/>
                <w:left w:val="nil"/>
                <w:bottom w:val="nil"/>
                <w:right w:val="nil"/>
                <w:between w:val="nil"/>
              </w:pBdr>
              <w:ind w:left="360"/>
              <w:rPr>
                <w:rFonts w:ascii="Arial" w:eastAsia="Arial" w:hAnsi="Arial" w:cs="Arial"/>
                <w:color w:val="000000"/>
                <w:sz w:val="22"/>
                <w:szCs w:val="22"/>
              </w:rPr>
            </w:pPr>
            <w:r>
              <w:rPr>
                <w:rFonts w:ascii="Arial" w:eastAsia="Arial" w:hAnsi="Arial" w:cs="Arial"/>
                <w:b/>
                <w:bCs/>
                <w:color w:val="000000"/>
                <w:sz w:val="22"/>
                <w:szCs w:val="22"/>
              </w:rPr>
              <w:t>Non-Consumable</w:t>
            </w:r>
          </w:p>
          <w:p w14:paraId="2EBC2909"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Paddy Separator Machine </w:t>
            </w:r>
          </w:p>
          <w:p w14:paraId="037F1112"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Conveyor/Elevator</w:t>
            </w:r>
          </w:p>
          <w:p w14:paraId="3CBE8800"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Moisture Meter</w:t>
            </w:r>
          </w:p>
          <w:p w14:paraId="74744522"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PPE (Safety Hamlet, safety Gloves, Safety Shoe Apron)</w:t>
            </w:r>
          </w:p>
          <w:p w14:paraId="2B8D2117" w14:textId="77777777" w:rsidR="002B4C1A"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b/>
                <w:bCs/>
                <w:color w:val="000000"/>
                <w:sz w:val="22"/>
                <w:szCs w:val="22"/>
              </w:rPr>
              <w:t>Consumable</w:t>
            </w:r>
          </w:p>
          <w:p w14:paraId="603B2D05"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Mixture Paddy &amp; Brown Rice</w:t>
            </w:r>
          </w:p>
          <w:p w14:paraId="593B0576"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Cotton Rag</w:t>
            </w:r>
          </w:p>
          <w:p w14:paraId="484D683E"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lastRenderedPageBreak/>
              <w:t>Waste Collection Bags</w:t>
            </w:r>
          </w:p>
          <w:p w14:paraId="5CA4ED56"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Cleaning Brush</w:t>
            </w:r>
          </w:p>
        </w:tc>
        <w:tc>
          <w:tcPr>
            <w:tcW w:w="1059" w:type="dxa"/>
          </w:tcPr>
          <w:p w14:paraId="3E31DBC7" w14:textId="77777777" w:rsidR="002B4C1A" w:rsidRDefault="00000000">
            <w:pPr>
              <w:ind w:left="71" w:hanging="71"/>
              <w:rPr>
                <w:rFonts w:ascii="Arial" w:eastAsia="Arial" w:hAnsi="Arial" w:cs="Arial"/>
                <w:sz w:val="22"/>
                <w:szCs w:val="22"/>
              </w:rPr>
            </w:pPr>
            <w:r>
              <w:rPr>
                <w:rFonts w:ascii="Arial" w:eastAsia="Arial" w:hAnsi="Arial" w:cs="Arial"/>
                <w:sz w:val="22"/>
                <w:szCs w:val="22"/>
              </w:rPr>
              <w:lastRenderedPageBreak/>
              <w:t xml:space="preserve">Classroom </w:t>
            </w:r>
          </w:p>
          <w:p w14:paraId="19C92B7A" w14:textId="77777777" w:rsidR="002B4C1A" w:rsidRDefault="00000000">
            <w:pPr>
              <w:ind w:left="71" w:hanging="71"/>
              <w:rPr>
                <w:rFonts w:ascii="Arial" w:eastAsia="Arial" w:hAnsi="Arial" w:cs="Arial"/>
                <w:sz w:val="22"/>
                <w:szCs w:val="22"/>
              </w:rPr>
            </w:pPr>
            <w:r>
              <w:rPr>
                <w:rFonts w:ascii="Arial" w:eastAsia="Arial" w:hAnsi="Arial" w:cs="Arial"/>
                <w:sz w:val="22"/>
                <w:szCs w:val="22"/>
              </w:rPr>
              <w:t>Mill</w:t>
            </w:r>
          </w:p>
        </w:tc>
      </w:tr>
      <w:tr w:rsidR="002B4C1A" w14:paraId="7E666763" w14:textId="77777777" w:rsidTr="008866EA">
        <w:trPr>
          <w:trHeight w:val="707"/>
        </w:trPr>
        <w:tc>
          <w:tcPr>
            <w:tcW w:w="2609" w:type="dxa"/>
          </w:tcPr>
          <w:p w14:paraId="665DA16B" w14:textId="77777777" w:rsidR="002B4C1A" w:rsidRDefault="00000000">
            <w:pPr>
              <w:numPr>
                <w:ilvl w:val="0"/>
                <w:numId w:val="35"/>
              </w:numPr>
              <w:pBdr>
                <w:top w:val="nil"/>
                <w:left w:val="nil"/>
                <w:bottom w:val="nil"/>
                <w:right w:val="nil"/>
                <w:between w:val="nil"/>
              </w:pBdr>
              <w:ind w:right="42"/>
              <w:rPr>
                <w:color w:val="000000"/>
              </w:rPr>
            </w:pPr>
            <w:r>
              <w:rPr>
                <w:rFonts w:ascii="Arial" w:eastAsia="Arial" w:hAnsi="Arial" w:cs="Arial"/>
                <w:b/>
                <w:bCs/>
                <w:color w:val="000000"/>
                <w:sz w:val="22"/>
                <w:szCs w:val="22"/>
              </w:rPr>
              <w:t>Perform Rice Whitening Process</w:t>
            </w:r>
          </w:p>
        </w:tc>
        <w:tc>
          <w:tcPr>
            <w:tcW w:w="4226" w:type="dxa"/>
          </w:tcPr>
          <w:p w14:paraId="310678E3"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Inspect brown rice quality before whitening process.</w:t>
            </w:r>
          </w:p>
          <w:p w14:paraId="60586F55"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Operate whitening machine safely as per operating guidelines.</w:t>
            </w:r>
          </w:p>
          <w:p w14:paraId="3BB40C09"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Adjust machine settings to achieve required degree of whitening under supervision.</w:t>
            </w:r>
          </w:p>
          <w:p w14:paraId="053E8E4A"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Handle whitening process to ensure minimum grain breakage.</w:t>
            </w:r>
          </w:p>
          <w:p w14:paraId="4BE55844"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Control removal of bran layer to maintain grain quality.</w:t>
            </w:r>
          </w:p>
          <w:p w14:paraId="38780910"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Handle whitened rice and bran separately after processing.</w:t>
            </w:r>
          </w:p>
          <w:p w14:paraId="700074EA"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Maintain cleanliness of machine and working area during operation.</w:t>
            </w:r>
          </w:p>
          <w:p w14:paraId="5C92277F" w14:textId="77777777" w:rsidR="002B4C1A" w:rsidRDefault="00000000">
            <w:pPr>
              <w:numPr>
                <w:ilvl w:val="0"/>
                <w:numId w:val="36"/>
              </w:numPr>
              <w:rPr>
                <w:sz w:val="22"/>
                <w:szCs w:val="22"/>
              </w:rPr>
            </w:pPr>
            <w:r>
              <w:rPr>
                <w:rFonts w:ascii="Arial" w:eastAsia="Arial" w:hAnsi="Arial" w:cs="Arial"/>
                <w:sz w:val="22"/>
                <w:szCs w:val="22"/>
              </w:rPr>
              <w:t>Follow safety precautions during whitening process.</w:t>
            </w:r>
          </w:p>
        </w:tc>
        <w:tc>
          <w:tcPr>
            <w:tcW w:w="3441" w:type="dxa"/>
          </w:tcPr>
          <w:p w14:paraId="6E0221F4"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Principles of Rice Whitening </w:t>
            </w:r>
          </w:p>
          <w:p w14:paraId="62DD8047"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Bran Removal Techniques </w:t>
            </w:r>
          </w:p>
          <w:p w14:paraId="668F20B2"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Whitening Machine Operations and Adjustment </w:t>
            </w:r>
          </w:p>
          <w:p w14:paraId="1BE64500"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Grain Quality preservation Methods</w:t>
            </w:r>
          </w:p>
          <w:p w14:paraId="6BF1DFE6"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Safety in Whitening operations</w:t>
            </w:r>
          </w:p>
          <w:p w14:paraId="39275EA9" w14:textId="77777777" w:rsidR="002B4C1A" w:rsidRDefault="00000000">
            <w:pPr>
              <w:pBdr>
                <w:top w:val="nil"/>
                <w:left w:val="nil"/>
                <w:bottom w:val="nil"/>
                <w:right w:val="nil"/>
                <w:between w:val="nil"/>
              </w:pBdr>
              <w:ind w:left="360"/>
              <w:rPr>
                <w:rFonts w:ascii="Arial" w:eastAsia="Arial" w:hAnsi="Arial" w:cs="Arial"/>
                <w:b/>
                <w:bCs/>
                <w:color w:val="000000"/>
                <w:sz w:val="22"/>
                <w:szCs w:val="22"/>
              </w:rPr>
            </w:pPr>
            <w:r>
              <w:rPr>
                <w:rFonts w:ascii="Arial" w:eastAsia="Arial" w:hAnsi="Arial" w:cs="Arial"/>
                <w:b/>
                <w:bCs/>
                <w:color w:val="000000"/>
                <w:sz w:val="22"/>
                <w:szCs w:val="22"/>
              </w:rPr>
              <w:t>Practical Activity</w:t>
            </w:r>
          </w:p>
          <w:p w14:paraId="366746A6"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Operate whitening machine and control bran removal as per SOP</w:t>
            </w:r>
          </w:p>
          <w:p w14:paraId="330E0C32"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Collect whitened rice and maintain machine hygiene </w:t>
            </w:r>
          </w:p>
          <w:p w14:paraId="3CF6B55A" w14:textId="77777777" w:rsidR="002B4C1A" w:rsidRDefault="002B4C1A">
            <w:pPr>
              <w:pBdr>
                <w:top w:val="nil"/>
                <w:left w:val="nil"/>
                <w:bottom w:val="nil"/>
                <w:right w:val="nil"/>
                <w:between w:val="nil"/>
              </w:pBdr>
              <w:rPr>
                <w:rFonts w:ascii="Arial" w:eastAsia="Arial" w:hAnsi="Arial" w:cs="Arial"/>
                <w:color w:val="000000"/>
                <w:sz w:val="22"/>
                <w:szCs w:val="22"/>
              </w:rPr>
            </w:pPr>
          </w:p>
        </w:tc>
        <w:tc>
          <w:tcPr>
            <w:tcW w:w="1620" w:type="dxa"/>
          </w:tcPr>
          <w:p w14:paraId="5F9819B5" w14:textId="77777777" w:rsidR="002B4C1A" w:rsidRDefault="00000000">
            <w:pPr>
              <w:ind w:left="-14"/>
              <w:jc w:val="right"/>
              <w:rPr>
                <w:rFonts w:ascii="Arial" w:eastAsia="Arial" w:hAnsi="Arial" w:cs="Arial"/>
                <w:sz w:val="22"/>
                <w:szCs w:val="22"/>
              </w:rPr>
            </w:pPr>
            <w:r>
              <w:rPr>
                <w:rFonts w:ascii="Arial" w:eastAsia="Arial" w:hAnsi="Arial" w:cs="Arial"/>
                <w:sz w:val="22"/>
                <w:szCs w:val="22"/>
              </w:rPr>
              <w:t>Theory-01Hrs</w:t>
            </w:r>
          </w:p>
          <w:p w14:paraId="691F10B0"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Practice-06Hrs</w:t>
            </w:r>
          </w:p>
          <w:p w14:paraId="67D02B44"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Total- 07Hrs</w:t>
            </w:r>
          </w:p>
          <w:p w14:paraId="3818CF28" w14:textId="77777777" w:rsidR="002B4C1A" w:rsidRDefault="002B4C1A">
            <w:pPr>
              <w:rPr>
                <w:rFonts w:ascii="Arial" w:eastAsia="Arial" w:hAnsi="Arial" w:cs="Arial"/>
                <w:sz w:val="22"/>
                <w:szCs w:val="22"/>
              </w:rPr>
            </w:pPr>
          </w:p>
        </w:tc>
        <w:tc>
          <w:tcPr>
            <w:tcW w:w="1890" w:type="dxa"/>
          </w:tcPr>
          <w:p w14:paraId="2AD00A3F" w14:textId="77777777" w:rsidR="002B4C1A"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b/>
                <w:bCs/>
                <w:color w:val="000000"/>
                <w:sz w:val="22"/>
                <w:szCs w:val="22"/>
              </w:rPr>
              <w:t>Non-Consumable</w:t>
            </w:r>
          </w:p>
          <w:p w14:paraId="0A25EF21"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Rice whitener machine </w:t>
            </w:r>
          </w:p>
          <w:p w14:paraId="6C53691A"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Air blower / aspiration unit </w:t>
            </w:r>
          </w:p>
          <w:p w14:paraId="56F3F96A"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Bran collection system </w:t>
            </w:r>
          </w:p>
          <w:p w14:paraId="68B431CB"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Moisture meter </w:t>
            </w:r>
          </w:p>
          <w:p w14:paraId="63E7343A"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Weighing scale  </w:t>
            </w:r>
          </w:p>
          <w:p w14:paraId="37CB7C19"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PPE (Safety Hamlet gloves, masks, safety shoes) </w:t>
            </w:r>
          </w:p>
          <w:p w14:paraId="14649B8F" w14:textId="77777777" w:rsidR="002B4C1A"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b/>
                <w:bCs/>
                <w:color w:val="000000"/>
                <w:sz w:val="22"/>
                <w:szCs w:val="22"/>
              </w:rPr>
              <w:t>Consumable</w:t>
            </w:r>
          </w:p>
          <w:p w14:paraId="72B07392"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Cleaning brushes </w:t>
            </w:r>
          </w:p>
          <w:p w14:paraId="764E91D6"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Brown rice </w:t>
            </w:r>
          </w:p>
          <w:p w14:paraId="3F3DAADD"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Lubricating oil and grease </w:t>
            </w:r>
          </w:p>
          <w:p w14:paraId="3BD0BE52"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Cleaning cloths / waste rags </w:t>
            </w:r>
          </w:p>
          <w:p w14:paraId="5222280E"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Waste bags </w:t>
            </w:r>
          </w:p>
        </w:tc>
        <w:tc>
          <w:tcPr>
            <w:tcW w:w="1059" w:type="dxa"/>
          </w:tcPr>
          <w:p w14:paraId="036779E1" w14:textId="77777777" w:rsidR="002B4C1A" w:rsidRDefault="00000000">
            <w:pPr>
              <w:ind w:left="71" w:hanging="71"/>
              <w:rPr>
                <w:rFonts w:ascii="Arial" w:eastAsia="Arial" w:hAnsi="Arial" w:cs="Arial"/>
                <w:sz w:val="22"/>
                <w:szCs w:val="22"/>
              </w:rPr>
            </w:pPr>
            <w:r>
              <w:rPr>
                <w:rFonts w:ascii="Arial" w:eastAsia="Arial" w:hAnsi="Arial" w:cs="Arial"/>
                <w:sz w:val="22"/>
                <w:szCs w:val="22"/>
              </w:rPr>
              <w:t>Classroom</w:t>
            </w:r>
          </w:p>
          <w:p w14:paraId="33BB6995" w14:textId="77777777" w:rsidR="002B4C1A" w:rsidRDefault="00000000">
            <w:pPr>
              <w:ind w:left="71" w:hanging="71"/>
              <w:rPr>
                <w:rFonts w:ascii="Arial" w:eastAsia="Arial" w:hAnsi="Arial" w:cs="Arial"/>
                <w:sz w:val="22"/>
                <w:szCs w:val="22"/>
              </w:rPr>
            </w:pPr>
            <w:r>
              <w:rPr>
                <w:rFonts w:ascii="Arial" w:eastAsia="Arial" w:hAnsi="Arial" w:cs="Arial"/>
                <w:sz w:val="22"/>
                <w:szCs w:val="22"/>
              </w:rPr>
              <w:t>Lab</w:t>
            </w:r>
          </w:p>
          <w:p w14:paraId="37CE3F7D" w14:textId="77777777" w:rsidR="002B4C1A" w:rsidRDefault="00000000">
            <w:pPr>
              <w:ind w:left="71" w:hanging="71"/>
              <w:rPr>
                <w:rFonts w:ascii="Arial" w:eastAsia="Arial" w:hAnsi="Arial" w:cs="Arial"/>
                <w:sz w:val="22"/>
                <w:szCs w:val="22"/>
              </w:rPr>
            </w:pPr>
            <w:r>
              <w:rPr>
                <w:rFonts w:ascii="Arial" w:eastAsia="Arial" w:hAnsi="Arial" w:cs="Arial"/>
                <w:sz w:val="22"/>
                <w:szCs w:val="22"/>
              </w:rPr>
              <w:t>Mill</w:t>
            </w:r>
          </w:p>
        </w:tc>
      </w:tr>
      <w:tr w:rsidR="002B4C1A" w14:paraId="525B5E61" w14:textId="77777777" w:rsidTr="008866EA">
        <w:trPr>
          <w:trHeight w:val="707"/>
        </w:trPr>
        <w:tc>
          <w:tcPr>
            <w:tcW w:w="2609" w:type="dxa"/>
          </w:tcPr>
          <w:p w14:paraId="39993E05" w14:textId="77777777" w:rsidR="002B4C1A" w:rsidRDefault="00000000">
            <w:pPr>
              <w:numPr>
                <w:ilvl w:val="0"/>
                <w:numId w:val="35"/>
              </w:numPr>
              <w:pBdr>
                <w:top w:val="nil"/>
                <w:left w:val="nil"/>
                <w:bottom w:val="nil"/>
                <w:right w:val="nil"/>
                <w:between w:val="nil"/>
              </w:pBdr>
              <w:ind w:right="42"/>
              <w:rPr>
                <w:color w:val="000000"/>
              </w:rPr>
            </w:pPr>
            <w:r>
              <w:rPr>
                <w:rFonts w:ascii="Arial" w:eastAsia="Arial" w:hAnsi="Arial" w:cs="Arial"/>
                <w:b/>
                <w:bCs/>
                <w:color w:val="000000"/>
                <w:sz w:val="22"/>
                <w:szCs w:val="22"/>
              </w:rPr>
              <w:lastRenderedPageBreak/>
              <w:t>Perform Rice Polishing Process</w:t>
            </w:r>
          </w:p>
        </w:tc>
        <w:tc>
          <w:tcPr>
            <w:tcW w:w="4226" w:type="dxa"/>
          </w:tcPr>
          <w:p w14:paraId="46ED25CD"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Inspect whitened rice quality before polishing process.</w:t>
            </w:r>
          </w:p>
          <w:p w14:paraId="12CFF71A"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Use appropriate polishing method as per given instructions.</w:t>
            </w:r>
          </w:p>
          <w:p w14:paraId="4F475AD0"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Operate polishing machine safely as per operating guidelines.</w:t>
            </w:r>
          </w:p>
          <w:p w14:paraId="7F73CA81"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Adjust machine settings to achieve required level of polishing under supervision.</w:t>
            </w:r>
          </w:p>
          <w:p w14:paraId="182CBB1D"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Monitor polishing process to ensure uniform finish and minimum grain breakage.</w:t>
            </w:r>
          </w:p>
          <w:p w14:paraId="071311F1"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Control moisture application during polishing to improve grain appearance.</w:t>
            </w:r>
          </w:p>
          <w:p w14:paraId="01A40C31"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Collect polished rice properly after processing.</w:t>
            </w:r>
          </w:p>
          <w:p w14:paraId="0D746BC7"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Maintain cleanliness of machine and working area during operation.</w:t>
            </w:r>
          </w:p>
          <w:p w14:paraId="465758B5" w14:textId="77777777" w:rsidR="002B4C1A" w:rsidRDefault="00000000">
            <w:pPr>
              <w:numPr>
                <w:ilvl w:val="0"/>
                <w:numId w:val="36"/>
              </w:numPr>
              <w:pBdr>
                <w:top w:val="nil"/>
                <w:left w:val="nil"/>
                <w:bottom w:val="nil"/>
                <w:right w:val="nil"/>
                <w:between w:val="nil"/>
              </w:pBdr>
              <w:spacing w:after="120"/>
              <w:rPr>
                <w:color w:val="000000"/>
                <w:sz w:val="22"/>
                <w:szCs w:val="22"/>
              </w:rPr>
            </w:pPr>
            <w:r>
              <w:rPr>
                <w:rFonts w:ascii="Arial" w:eastAsia="Arial" w:hAnsi="Arial" w:cs="Arial"/>
                <w:color w:val="000000"/>
                <w:sz w:val="22"/>
                <w:szCs w:val="22"/>
              </w:rPr>
              <w:t>Follow safety precautions during polishing process.</w:t>
            </w:r>
          </w:p>
        </w:tc>
        <w:tc>
          <w:tcPr>
            <w:tcW w:w="3441" w:type="dxa"/>
          </w:tcPr>
          <w:p w14:paraId="1FF2EB90"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Purpose of Rice Polishing</w:t>
            </w:r>
          </w:p>
          <w:p w14:paraId="4543C057"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Polishing Techniques and Methods </w:t>
            </w:r>
          </w:p>
          <w:p w14:paraId="533698F4"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Moisture Control during Polishing</w:t>
            </w:r>
          </w:p>
          <w:p w14:paraId="7096B030"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Machine adjustment for grain finish</w:t>
            </w:r>
          </w:p>
          <w:p w14:paraId="5FF222B0"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Quality Improvement Standards </w:t>
            </w:r>
          </w:p>
          <w:p w14:paraId="6729A083" w14:textId="77777777" w:rsidR="002B4C1A" w:rsidRDefault="00000000">
            <w:pPr>
              <w:pBdr>
                <w:top w:val="nil"/>
                <w:left w:val="nil"/>
                <w:bottom w:val="nil"/>
                <w:right w:val="nil"/>
                <w:between w:val="nil"/>
              </w:pBdr>
              <w:rPr>
                <w:rFonts w:ascii="Arial" w:eastAsia="Arial" w:hAnsi="Arial" w:cs="Arial"/>
                <w:b/>
                <w:bCs/>
                <w:color w:val="000000"/>
                <w:sz w:val="22"/>
                <w:szCs w:val="22"/>
              </w:rPr>
            </w:pPr>
            <w:r>
              <w:rPr>
                <w:rFonts w:ascii="Arial" w:eastAsia="Arial" w:hAnsi="Arial" w:cs="Arial"/>
                <w:b/>
                <w:bCs/>
                <w:color w:val="000000"/>
                <w:sz w:val="22"/>
                <w:szCs w:val="22"/>
              </w:rPr>
              <w:t>Practical Activity</w:t>
            </w:r>
          </w:p>
          <w:p w14:paraId="42FFB4FB"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Operate polishing machine for finish as per SOP</w:t>
            </w:r>
          </w:p>
          <w:p w14:paraId="66CED088"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Control moisture and collect polished rice </w:t>
            </w:r>
          </w:p>
          <w:p w14:paraId="2722D8F6" w14:textId="77777777" w:rsidR="002B4C1A" w:rsidRDefault="002B4C1A">
            <w:pPr>
              <w:pBdr>
                <w:top w:val="nil"/>
                <w:left w:val="nil"/>
                <w:bottom w:val="nil"/>
                <w:right w:val="nil"/>
                <w:between w:val="nil"/>
              </w:pBdr>
              <w:rPr>
                <w:rFonts w:ascii="Arial" w:eastAsia="Arial" w:hAnsi="Arial" w:cs="Arial"/>
                <w:color w:val="000000"/>
                <w:sz w:val="22"/>
                <w:szCs w:val="22"/>
              </w:rPr>
            </w:pPr>
          </w:p>
        </w:tc>
        <w:tc>
          <w:tcPr>
            <w:tcW w:w="1620" w:type="dxa"/>
          </w:tcPr>
          <w:p w14:paraId="7EEA09E3" w14:textId="77777777" w:rsidR="002B4C1A" w:rsidRDefault="00000000">
            <w:pPr>
              <w:ind w:left="-14"/>
              <w:jc w:val="right"/>
              <w:rPr>
                <w:rFonts w:ascii="Arial" w:eastAsia="Arial" w:hAnsi="Arial" w:cs="Arial"/>
                <w:sz w:val="22"/>
                <w:szCs w:val="22"/>
              </w:rPr>
            </w:pPr>
            <w:r>
              <w:rPr>
                <w:rFonts w:ascii="Arial" w:eastAsia="Arial" w:hAnsi="Arial" w:cs="Arial"/>
                <w:sz w:val="22"/>
                <w:szCs w:val="22"/>
              </w:rPr>
              <w:t>Theory-01Hrs</w:t>
            </w:r>
          </w:p>
          <w:p w14:paraId="738A5654" w14:textId="59A7D0AB" w:rsidR="002B4C1A" w:rsidRDefault="00000000">
            <w:pPr>
              <w:ind w:left="-14"/>
              <w:jc w:val="right"/>
              <w:rPr>
                <w:rFonts w:ascii="Arial" w:eastAsia="Arial" w:hAnsi="Arial" w:cs="Arial"/>
                <w:sz w:val="22"/>
                <w:szCs w:val="22"/>
              </w:rPr>
            </w:pPr>
            <w:r>
              <w:rPr>
                <w:rFonts w:ascii="Arial" w:eastAsia="Arial" w:hAnsi="Arial" w:cs="Arial"/>
                <w:sz w:val="22"/>
                <w:szCs w:val="22"/>
              </w:rPr>
              <w:t>Practice-0</w:t>
            </w:r>
            <w:r w:rsidR="00005E62">
              <w:rPr>
                <w:rFonts w:ascii="Arial" w:eastAsia="Arial" w:hAnsi="Arial" w:cs="Arial"/>
                <w:sz w:val="22"/>
                <w:szCs w:val="22"/>
              </w:rPr>
              <w:t>9</w:t>
            </w:r>
            <w:r>
              <w:rPr>
                <w:rFonts w:ascii="Arial" w:eastAsia="Arial" w:hAnsi="Arial" w:cs="Arial"/>
                <w:sz w:val="22"/>
                <w:szCs w:val="22"/>
              </w:rPr>
              <w:t>Hrs</w:t>
            </w:r>
          </w:p>
          <w:p w14:paraId="1D1EC0F0" w14:textId="002FEA5E" w:rsidR="002B4C1A" w:rsidRDefault="00000000">
            <w:pPr>
              <w:ind w:right="36"/>
              <w:jc w:val="right"/>
              <w:rPr>
                <w:rFonts w:ascii="Arial" w:eastAsia="Arial" w:hAnsi="Arial" w:cs="Arial"/>
                <w:sz w:val="22"/>
                <w:szCs w:val="22"/>
              </w:rPr>
            </w:pPr>
            <w:r>
              <w:rPr>
                <w:rFonts w:ascii="Arial" w:eastAsia="Arial" w:hAnsi="Arial" w:cs="Arial"/>
                <w:sz w:val="22"/>
                <w:szCs w:val="22"/>
              </w:rPr>
              <w:t xml:space="preserve">Total- </w:t>
            </w:r>
            <w:r w:rsidR="00005E62">
              <w:rPr>
                <w:rFonts w:ascii="Arial" w:eastAsia="Arial" w:hAnsi="Arial" w:cs="Arial"/>
                <w:sz w:val="22"/>
                <w:szCs w:val="22"/>
              </w:rPr>
              <w:t>10</w:t>
            </w:r>
            <w:r>
              <w:rPr>
                <w:rFonts w:ascii="Arial" w:eastAsia="Arial" w:hAnsi="Arial" w:cs="Arial"/>
                <w:sz w:val="22"/>
                <w:szCs w:val="22"/>
              </w:rPr>
              <w:t>Hrs</w:t>
            </w:r>
          </w:p>
          <w:p w14:paraId="3FDC8ABC" w14:textId="77777777" w:rsidR="002B4C1A" w:rsidRDefault="002B4C1A">
            <w:pPr>
              <w:rPr>
                <w:rFonts w:ascii="Arial" w:eastAsia="Arial" w:hAnsi="Arial" w:cs="Arial"/>
                <w:sz w:val="22"/>
                <w:szCs w:val="22"/>
              </w:rPr>
            </w:pPr>
          </w:p>
        </w:tc>
        <w:tc>
          <w:tcPr>
            <w:tcW w:w="1890" w:type="dxa"/>
          </w:tcPr>
          <w:p w14:paraId="0AC31615" w14:textId="77777777" w:rsidR="002B4C1A" w:rsidRDefault="00000000">
            <w:pPr>
              <w:pBdr>
                <w:top w:val="nil"/>
                <w:left w:val="nil"/>
                <w:bottom w:val="nil"/>
                <w:right w:val="nil"/>
                <w:between w:val="nil"/>
              </w:pBdr>
              <w:ind w:left="360"/>
              <w:rPr>
                <w:rFonts w:ascii="Arial" w:eastAsia="Arial" w:hAnsi="Arial" w:cs="Arial"/>
                <w:color w:val="000000"/>
                <w:sz w:val="22"/>
                <w:szCs w:val="22"/>
              </w:rPr>
            </w:pPr>
            <w:r>
              <w:rPr>
                <w:rFonts w:ascii="Arial" w:eastAsia="Arial" w:hAnsi="Arial" w:cs="Arial"/>
                <w:b/>
                <w:bCs/>
                <w:color w:val="000000"/>
                <w:sz w:val="22"/>
                <w:szCs w:val="22"/>
              </w:rPr>
              <w:t>Non-Consumable</w:t>
            </w:r>
          </w:p>
          <w:p w14:paraId="7932D78D"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Rice polisher machine </w:t>
            </w:r>
          </w:p>
          <w:p w14:paraId="2E8437B5"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Water/mist spray system </w:t>
            </w:r>
          </w:p>
          <w:p w14:paraId="2159DB6B"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Air blower / aspiration unit </w:t>
            </w:r>
          </w:p>
          <w:p w14:paraId="0F436859"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Moisture meter </w:t>
            </w:r>
          </w:p>
          <w:p w14:paraId="2806D4F5"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Weighing scale</w:t>
            </w:r>
          </w:p>
          <w:p w14:paraId="29247E71"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PPE (Safety helmet, gloves, masks, safety shoes)</w:t>
            </w:r>
          </w:p>
          <w:p w14:paraId="78137ACE" w14:textId="77777777" w:rsidR="002B4C1A"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b/>
                <w:bCs/>
                <w:color w:val="000000"/>
                <w:sz w:val="22"/>
                <w:szCs w:val="22"/>
              </w:rPr>
              <w:t>Consumable</w:t>
            </w:r>
          </w:p>
          <w:p w14:paraId="1E5B3529"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Cleaning brush </w:t>
            </w:r>
          </w:p>
          <w:p w14:paraId="2C133758"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Lubricating oil and grease </w:t>
            </w:r>
          </w:p>
          <w:p w14:paraId="783EEF73"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Cleaning cloths / waste rags </w:t>
            </w:r>
          </w:p>
          <w:p w14:paraId="21750FBB"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Waste collection bags</w:t>
            </w:r>
          </w:p>
          <w:p w14:paraId="22E943A4"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White rice  </w:t>
            </w:r>
          </w:p>
          <w:p w14:paraId="69D4A1B9"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Water</w:t>
            </w:r>
          </w:p>
        </w:tc>
        <w:tc>
          <w:tcPr>
            <w:tcW w:w="1059" w:type="dxa"/>
          </w:tcPr>
          <w:p w14:paraId="1D4D2A6C" w14:textId="77777777" w:rsidR="002B4C1A" w:rsidRDefault="00000000">
            <w:pPr>
              <w:ind w:left="71" w:hanging="71"/>
              <w:rPr>
                <w:rFonts w:ascii="Arial" w:eastAsia="Arial" w:hAnsi="Arial" w:cs="Arial"/>
                <w:sz w:val="22"/>
                <w:szCs w:val="22"/>
              </w:rPr>
            </w:pPr>
            <w:r>
              <w:rPr>
                <w:rFonts w:ascii="Arial" w:eastAsia="Arial" w:hAnsi="Arial" w:cs="Arial"/>
                <w:sz w:val="22"/>
                <w:szCs w:val="22"/>
              </w:rPr>
              <w:t xml:space="preserve">Classroom </w:t>
            </w:r>
          </w:p>
          <w:p w14:paraId="34614082" w14:textId="77777777" w:rsidR="002B4C1A" w:rsidRDefault="00000000">
            <w:pPr>
              <w:ind w:left="71" w:hanging="71"/>
              <w:rPr>
                <w:rFonts w:ascii="Arial" w:eastAsia="Arial" w:hAnsi="Arial" w:cs="Arial"/>
                <w:sz w:val="22"/>
                <w:szCs w:val="22"/>
              </w:rPr>
            </w:pPr>
            <w:r>
              <w:rPr>
                <w:rFonts w:ascii="Arial" w:eastAsia="Arial" w:hAnsi="Arial" w:cs="Arial"/>
                <w:sz w:val="22"/>
                <w:szCs w:val="22"/>
              </w:rPr>
              <w:t xml:space="preserve">Mill </w:t>
            </w:r>
          </w:p>
          <w:p w14:paraId="11F49BD0" w14:textId="77777777" w:rsidR="002B4C1A" w:rsidRDefault="00000000">
            <w:pPr>
              <w:ind w:left="71" w:hanging="71"/>
              <w:rPr>
                <w:rFonts w:ascii="Arial" w:eastAsia="Arial" w:hAnsi="Arial" w:cs="Arial"/>
                <w:sz w:val="22"/>
                <w:szCs w:val="22"/>
              </w:rPr>
            </w:pPr>
            <w:r>
              <w:rPr>
                <w:rFonts w:ascii="Arial" w:eastAsia="Arial" w:hAnsi="Arial" w:cs="Arial"/>
                <w:sz w:val="22"/>
                <w:szCs w:val="22"/>
              </w:rPr>
              <w:t>Lab</w:t>
            </w:r>
          </w:p>
          <w:p w14:paraId="700A3335" w14:textId="77777777" w:rsidR="002B4C1A" w:rsidRDefault="002B4C1A">
            <w:pPr>
              <w:ind w:left="71" w:hanging="71"/>
              <w:rPr>
                <w:rFonts w:ascii="Arial" w:eastAsia="Arial" w:hAnsi="Arial" w:cs="Arial"/>
                <w:sz w:val="22"/>
                <w:szCs w:val="22"/>
              </w:rPr>
            </w:pPr>
          </w:p>
        </w:tc>
      </w:tr>
      <w:tr w:rsidR="002B4C1A" w14:paraId="0A1AE255" w14:textId="77777777">
        <w:trPr>
          <w:trHeight w:val="707"/>
        </w:trPr>
        <w:tc>
          <w:tcPr>
            <w:tcW w:w="2609" w:type="dxa"/>
          </w:tcPr>
          <w:p w14:paraId="16409F42" w14:textId="77777777" w:rsidR="002B4C1A" w:rsidRDefault="00000000">
            <w:pPr>
              <w:numPr>
                <w:ilvl w:val="0"/>
                <w:numId w:val="35"/>
              </w:numPr>
              <w:pBdr>
                <w:top w:val="nil"/>
                <w:left w:val="nil"/>
                <w:bottom w:val="nil"/>
                <w:right w:val="nil"/>
                <w:between w:val="nil"/>
              </w:pBdr>
              <w:ind w:right="42"/>
              <w:rPr>
                <w:color w:val="000000"/>
              </w:rPr>
            </w:pPr>
            <w:r>
              <w:rPr>
                <w:rFonts w:ascii="Arial" w:eastAsia="Arial" w:hAnsi="Arial" w:cs="Arial"/>
                <w:b/>
                <w:bCs/>
                <w:color w:val="000000"/>
                <w:sz w:val="22"/>
                <w:szCs w:val="22"/>
              </w:rPr>
              <w:t xml:space="preserve">Grade Milled Rice according to Market Standards </w:t>
            </w:r>
          </w:p>
        </w:tc>
        <w:tc>
          <w:tcPr>
            <w:tcW w:w="4226" w:type="dxa"/>
            <w:vAlign w:val="center"/>
          </w:tcPr>
          <w:p w14:paraId="482A6FA8" w14:textId="77777777" w:rsidR="002B4C1A" w:rsidRDefault="00000000">
            <w:pPr>
              <w:numPr>
                <w:ilvl w:val="0"/>
                <w:numId w:val="36"/>
              </w:numPr>
              <w:pBdr>
                <w:top w:val="nil"/>
                <w:left w:val="nil"/>
                <w:bottom w:val="nil"/>
                <w:right w:val="nil"/>
                <w:between w:val="nil"/>
              </w:pBdr>
              <w:tabs>
                <w:tab w:val="left" w:pos="670"/>
              </w:tabs>
              <w:rPr>
                <w:color w:val="000000"/>
                <w:sz w:val="22"/>
                <w:szCs w:val="22"/>
              </w:rPr>
            </w:pPr>
            <w:r>
              <w:rPr>
                <w:rFonts w:ascii="Arial" w:eastAsia="Arial" w:hAnsi="Arial" w:cs="Arial"/>
                <w:color w:val="000000"/>
                <w:sz w:val="22"/>
                <w:szCs w:val="22"/>
              </w:rPr>
              <w:t>Inspect milled rice to assess quality parameters before grading.</w:t>
            </w:r>
          </w:p>
          <w:p w14:paraId="1F0A6137" w14:textId="77777777" w:rsidR="002B4C1A" w:rsidRDefault="00000000">
            <w:pPr>
              <w:numPr>
                <w:ilvl w:val="0"/>
                <w:numId w:val="36"/>
              </w:numPr>
              <w:pBdr>
                <w:top w:val="nil"/>
                <w:left w:val="nil"/>
                <w:bottom w:val="nil"/>
                <w:right w:val="nil"/>
                <w:between w:val="nil"/>
              </w:pBdr>
              <w:tabs>
                <w:tab w:val="left" w:pos="670"/>
              </w:tabs>
              <w:rPr>
                <w:color w:val="000000"/>
                <w:sz w:val="22"/>
                <w:szCs w:val="22"/>
              </w:rPr>
            </w:pPr>
            <w:r>
              <w:rPr>
                <w:rFonts w:ascii="Arial" w:eastAsia="Arial" w:hAnsi="Arial" w:cs="Arial"/>
                <w:color w:val="000000"/>
                <w:sz w:val="22"/>
                <w:szCs w:val="22"/>
              </w:rPr>
              <w:lastRenderedPageBreak/>
              <w:t>Identify grading criteria as per market standards under supervision.</w:t>
            </w:r>
          </w:p>
          <w:p w14:paraId="6C404502" w14:textId="77777777" w:rsidR="002B4C1A" w:rsidRDefault="00000000">
            <w:pPr>
              <w:numPr>
                <w:ilvl w:val="0"/>
                <w:numId w:val="36"/>
              </w:numPr>
              <w:pBdr>
                <w:top w:val="nil"/>
                <w:left w:val="nil"/>
                <w:bottom w:val="nil"/>
                <w:right w:val="nil"/>
                <w:between w:val="nil"/>
              </w:pBdr>
              <w:tabs>
                <w:tab w:val="left" w:pos="670"/>
              </w:tabs>
              <w:rPr>
                <w:color w:val="000000"/>
                <w:sz w:val="22"/>
                <w:szCs w:val="22"/>
              </w:rPr>
            </w:pPr>
            <w:r>
              <w:rPr>
                <w:rFonts w:ascii="Arial" w:eastAsia="Arial" w:hAnsi="Arial" w:cs="Arial"/>
                <w:color w:val="000000"/>
                <w:sz w:val="22"/>
                <w:szCs w:val="22"/>
              </w:rPr>
              <w:t>Perform grading as per given instructions.</w:t>
            </w:r>
          </w:p>
          <w:p w14:paraId="78A4493F" w14:textId="77777777" w:rsidR="002B4C1A" w:rsidRDefault="00000000">
            <w:pPr>
              <w:numPr>
                <w:ilvl w:val="0"/>
                <w:numId w:val="36"/>
              </w:numPr>
              <w:pBdr>
                <w:top w:val="nil"/>
                <w:left w:val="nil"/>
                <w:bottom w:val="nil"/>
                <w:right w:val="nil"/>
                <w:between w:val="nil"/>
              </w:pBdr>
              <w:tabs>
                <w:tab w:val="left" w:pos="670"/>
              </w:tabs>
              <w:rPr>
                <w:color w:val="000000"/>
                <w:sz w:val="22"/>
                <w:szCs w:val="22"/>
              </w:rPr>
            </w:pPr>
            <w:r>
              <w:rPr>
                <w:rFonts w:ascii="Arial" w:eastAsia="Arial" w:hAnsi="Arial" w:cs="Arial"/>
                <w:color w:val="000000"/>
                <w:sz w:val="22"/>
                <w:szCs w:val="22"/>
              </w:rPr>
              <w:t>Operate grading machine safely as per operating guidelines.</w:t>
            </w:r>
          </w:p>
          <w:p w14:paraId="519AE8E7" w14:textId="77777777" w:rsidR="002B4C1A" w:rsidRDefault="00000000">
            <w:pPr>
              <w:numPr>
                <w:ilvl w:val="0"/>
                <w:numId w:val="36"/>
              </w:numPr>
              <w:pBdr>
                <w:top w:val="nil"/>
                <w:left w:val="nil"/>
                <w:bottom w:val="nil"/>
                <w:right w:val="nil"/>
                <w:between w:val="nil"/>
              </w:pBdr>
              <w:tabs>
                <w:tab w:val="left" w:pos="670"/>
              </w:tabs>
              <w:rPr>
                <w:color w:val="000000"/>
                <w:sz w:val="22"/>
                <w:szCs w:val="22"/>
              </w:rPr>
            </w:pPr>
            <w:r>
              <w:rPr>
                <w:rFonts w:ascii="Arial" w:eastAsia="Arial" w:hAnsi="Arial" w:cs="Arial"/>
                <w:color w:val="000000"/>
                <w:sz w:val="22"/>
                <w:szCs w:val="22"/>
              </w:rPr>
              <w:t>Adjust grading settings to achieve required classification under supervision.</w:t>
            </w:r>
          </w:p>
          <w:p w14:paraId="3EE5B8DD" w14:textId="77777777" w:rsidR="002B4C1A" w:rsidRDefault="00000000">
            <w:pPr>
              <w:numPr>
                <w:ilvl w:val="0"/>
                <w:numId w:val="36"/>
              </w:numPr>
              <w:pBdr>
                <w:top w:val="nil"/>
                <w:left w:val="nil"/>
                <w:bottom w:val="nil"/>
                <w:right w:val="nil"/>
                <w:between w:val="nil"/>
              </w:pBdr>
              <w:tabs>
                <w:tab w:val="left" w:pos="670"/>
              </w:tabs>
              <w:rPr>
                <w:color w:val="000000"/>
                <w:sz w:val="22"/>
                <w:szCs w:val="22"/>
              </w:rPr>
            </w:pPr>
            <w:r>
              <w:rPr>
                <w:rFonts w:ascii="Arial" w:eastAsia="Arial" w:hAnsi="Arial" w:cs="Arial"/>
                <w:color w:val="000000"/>
                <w:sz w:val="22"/>
                <w:szCs w:val="22"/>
              </w:rPr>
              <w:t>Perform rice grades using appropriate method.</w:t>
            </w:r>
          </w:p>
          <w:p w14:paraId="0DF1D30D" w14:textId="77777777" w:rsidR="002B4C1A" w:rsidRDefault="00000000">
            <w:pPr>
              <w:numPr>
                <w:ilvl w:val="0"/>
                <w:numId w:val="36"/>
              </w:numPr>
              <w:pBdr>
                <w:top w:val="nil"/>
                <w:left w:val="nil"/>
                <w:bottom w:val="nil"/>
                <w:right w:val="nil"/>
                <w:between w:val="nil"/>
              </w:pBdr>
              <w:tabs>
                <w:tab w:val="left" w:pos="670"/>
              </w:tabs>
              <w:rPr>
                <w:color w:val="000000"/>
                <w:sz w:val="22"/>
                <w:szCs w:val="22"/>
              </w:rPr>
            </w:pPr>
            <w:r>
              <w:rPr>
                <w:rFonts w:ascii="Arial" w:eastAsia="Arial" w:hAnsi="Arial" w:cs="Arial"/>
                <w:color w:val="000000"/>
                <w:sz w:val="22"/>
                <w:szCs w:val="22"/>
              </w:rPr>
              <w:t>Maintain graded rice in designated containers as per category.</w:t>
            </w:r>
          </w:p>
          <w:p w14:paraId="113A4842" w14:textId="77777777" w:rsidR="002B4C1A" w:rsidRDefault="00000000">
            <w:pPr>
              <w:numPr>
                <w:ilvl w:val="0"/>
                <w:numId w:val="36"/>
              </w:numPr>
              <w:pBdr>
                <w:top w:val="nil"/>
                <w:left w:val="nil"/>
                <w:bottom w:val="nil"/>
                <w:right w:val="nil"/>
                <w:between w:val="nil"/>
              </w:pBdr>
              <w:tabs>
                <w:tab w:val="left" w:pos="670"/>
              </w:tabs>
              <w:rPr>
                <w:color w:val="000000"/>
                <w:sz w:val="22"/>
                <w:szCs w:val="22"/>
              </w:rPr>
            </w:pPr>
            <w:r>
              <w:rPr>
                <w:rFonts w:ascii="Arial" w:eastAsia="Arial" w:hAnsi="Arial" w:cs="Arial"/>
                <w:color w:val="000000"/>
                <w:sz w:val="22"/>
                <w:szCs w:val="22"/>
              </w:rPr>
              <w:t>Maintain cleanliness of equipment and working area during grading process.</w:t>
            </w:r>
          </w:p>
        </w:tc>
        <w:tc>
          <w:tcPr>
            <w:tcW w:w="3441" w:type="dxa"/>
          </w:tcPr>
          <w:p w14:paraId="03F2B7BD"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lastRenderedPageBreak/>
              <w:t>Rice Quality grading standards</w:t>
            </w:r>
          </w:p>
          <w:p w14:paraId="117F8423"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Types of Rice Grades</w:t>
            </w:r>
          </w:p>
          <w:p w14:paraId="63FCE836"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lastRenderedPageBreak/>
              <w:t>Machine Grading Methods</w:t>
            </w:r>
          </w:p>
          <w:p w14:paraId="786553FA"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Quality Control Parameters</w:t>
            </w:r>
          </w:p>
          <w:p w14:paraId="6253A165" w14:textId="77777777" w:rsidR="002B4C1A" w:rsidRDefault="002B4C1A">
            <w:pPr>
              <w:pBdr>
                <w:top w:val="nil"/>
                <w:left w:val="nil"/>
                <w:bottom w:val="nil"/>
                <w:right w:val="nil"/>
                <w:between w:val="nil"/>
              </w:pBdr>
              <w:ind w:left="360"/>
              <w:rPr>
                <w:rFonts w:ascii="Arial" w:eastAsia="Arial" w:hAnsi="Arial" w:cs="Arial"/>
                <w:color w:val="000000"/>
                <w:sz w:val="22"/>
                <w:szCs w:val="22"/>
              </w:rPr>
            </w:pPr>
          </w:p>
          <w:p w14:paraId="3D637808" w14:textId="77777777" w:rsidR="002B4C1A" w:rsidRDefault="00000000">
            <w:pPr>
              <w:pBdr>
                <w:top w:val="nil"/>
                <w:left w:val="nil"/>
                <w:bottom w:val="nil"/>
                <w:right w:val="nil"/>
                <w:between w:val="nil"/>
              </w:pBdr>
              <w:ind w:left="360"/>
              <w:rPr>
                <w:rFonts w:ascii="Arial" w:eastAsia="Arial" w:hAnsi="Arial" w:cs="Arial"/>
                <w:b/>
                <w:bCs/>
                <w:color w:val="000000"/>
                <w:sz w:val="22"/>
                <w:szCs w:val="22"/>
              </w:rPr>
            </w:pPr>
            <w:r>
              <w:rPr>
                <w:rFonts w:ascii="Arial" w:eastAsia="Arial" w:hAnsi="Arial" w:cs="Arial"/>
                <w:b/>
                <w:bCs/>
                <w:color w:val="000000"/>
                <w:sz w:val="22"/>
                <w:szCs w:val="22"/>
              </w:rPr>
              <w:t>Practical Activity</w:t>
            </w:r>
          </w:p>
          <w:p w14:paraId="2C00AAAB"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Operate grading machine and classify rice as per SOP</w:t>
            </w:r>
          </w:p>
          <w:p w14:paraId="30A01AD8" w14:textId="77777777" w:rsidR="002B4C1A" w:rsidRDefault="002B4C1A">
            <w:pPr>
              <w:pBdr>
                <w:top w:val="nil"/>
                <w:left w:val="nil"/>
                <w:bottom w:val="nil"/>
                <w:right w:val="nil"/>
                <w:between w:val="nil"/>
              </w:pBdr>
              <w:ind w:left="360"/>
              <w:rPr>
                <w:rFonts w:ascii="Arial" w:eastAsia="Arial" w:hAnsi="Arial" w:cs="Arial"/>
                <w:color w:val="000000"/>
                <w:sz w:val="22"/>
                <w:szCs w:val="22"/>
              </w:rPr>
            </w:pPr>
          </w:p>
        </w:tc>
        <w:tc>
          <w:tcPr>
            <w:tcW w:w="1620" w:type="dxa"/>
          </w:tcPr>
          <w:p w14:paraId="09329734" w14:textId="19FD360F" w:rsidR="002B4C1A" w:rsidRDefault="00000000">
            <w:pPr>
              <w:ind w:left="-14"/>
              <w:jc w:val="right"/>
              <w:rPr>
                <w:rFonts w:ascii="Arial" w:eastAsia="Arial" w:hAnsi="Arial" w:cs="Arial"/>
                <w:sz w:val="22"/>
                <w:szCs w:val="22"/>
              </w:rPr>
            </w:pPr>
            <w:r>
              <w:rPr>
                <w:rFonts w:ascii="Arial" w:eastAsia="Arial" w:hAnsi="Arial" w:cs="Arial"/>
                <w:sz w:val="22"/>
                <w:szCs w:val="22"/>
              </w:rPr>
              <w:lastRenderedPageBreak/>
              <w:t>Theory-01Hrs</w:t>
            </w:r>
          </w:p>
          <w:p w14:paraId="74DF6B59" w14:textId="5A07C414" w:rsidR="002B4C1A" w:rsidRDefault="00000000">
            <w:pPr>
              <w:ind w:left="-14"/>
              <w:jc w:val="right"/>
              <w:rPr>
                <w:rFonts w:ascii="Arial" w:eastAsia="Arial" w:hAnsi="Arial" w:cs="Arial"/>
                <w:sz w:val="22"/>
                <w:szCs w:val="22"/>
              </w:rPr>
            </w:pPr>
            <w:r>
              <w:rPr>
                <w:rFonts w:ascii="Arial" w:eastAsia="Arial" w:hAnsi="Arial" w:cs="Arial"/>
                <w:sz w:val="22"/>
                <w:szCs w:val="22"/>
              </w:rPr>
              <w:t>Practice-0</w:t>
            </w:r>
            <w:r w:rsidR="00005E62">
              <w:rPr>
                <w:rFonts w:ascii="Arial" w:eastAsia="Arial" w:hAnsi="Arial" w:cs="Arial"/>
                <w:sz w:val="22"/>
                <w:szCs w:val="22"/>
              </w:rPr>
              <w:t>9</w:t>
            </w:r>
            <w:r>
              <w:rPr>
                <w:rFonts w:ascii="Arial" w:eastAsia="Arial" w:hAnsi="Arial" w:cs="Arial"/>
                <w:sz w:val="22"/>
                <w:szCs w:val="22"/>
              </w:rPr>
              <w:t>Hrs</w:t>
            </w:r>
          </w:p>
          <w:p w14:paraId="3A261DC8" w14:textId="743F9AAC" w:rsidR="002B4C1A" w:rsidRDefault="00000000">
            <w:pPr>
              <w:ind w:right="36"/>
              <w:jc w:val="right"/>
              <w:rPr>
                <w:rFonts w:ascii="Arial" w:eastAsia="Arial" w:hAnsi="Arial" w:cs="Arial"/>
                <w:sz w:val="22"/>
                <w:szCs w:val="22"/>
              </w:rPr>
            </w:pPr>
            <w:r>
              <w:rPr>
                <w:rFonts w:ascii="Arial" w:eastAsia="Arial" w:hAnsi="Arial" w:cs="Arial"/>
                <w:sz w:val="22"/>
                <w:szCs w:val="22"/>
              </w:rPr>
              <w:t xml:space="preserve">Total- </w:t>
            </w:r>
            <w:r w:rsidR="00005E62">
              <w:rPr>
                <w:rFonts w:ascii="Arial" w:eastAsia="Arial" w:hAnsi="Arial" w:cs="Arial"/>
                <w:sz w:val="22"/>
                <w:szCs w:val="22"/>
              </w:rPr>
              <w:t>1</w:t>
            </w:r>
            <w:r>
              <w:rPr>
                <w:rFonts w:ascii="Arial" w:eastAsia="Arial" w:hAnsi="Arial" w:cs="Arial"/>
                <w:sz w:val="22"/>
                <w:szCs w:val="22"/>
              </w:rPr>
              <w:t>0Hrs</w:t>
            </w:r>
          </w:p>
          <w:p w14:paraId="63516396" w14:textId="77777777" w:rsidR="002B4C1A" w:rsidRDefault="002B4C1A">
            <w:pPr>
              <w:rPr>
                <w:rFonts w:ascii="Arial" w:eastAsia="Arial" w:hAnsi="Arial" w:cs="Arial"/>
                <w:sz w:val="22"/>
                <w:szCs w:val="22"/>
              </w:rPr>
            </w:pPr>
          </w:p>
        </w:tc>
        <w:tc>
          <w:tcPr>
            <w:tcW w:w="1890" w:type="dxa"/>
          </w:tcPr>
          <w:p w14:paraId="44665AD7" w14:textId="77777777" w:rsidR="002B4C1A" w:rsidRDefault="00000000">
            <w:pPr>
              <w:pBdr>
                <w:top w:val="nil"/>
                <w:left w:val="nil"/>
                <w:bottom w:val="nil"/>
                <w:right w:val="nil"/>
                <w:between w:val="nil"/>
              </w:pBdr>
              <w:ind w:left="360"/>
              <w:rPr>
                <w:rFonts w:ascii="Arial" w:eastAsia="Arial" w:hAnsi="Arial" w:cs="Arial"/>
                <w:color w:val="000000"/>
                <w:sz w:val="22"/>
                <w:szCs w:val="22"/>
              </w:rPr>
            </w:pPr>
            <w:r>
              <w:rPr>
                <w:rFonts w:ascii="Arial" w:eastAsia="Arial" w:hAnsi="Arial" w:cs="Arial"/>
                <w:b/>
                <w:bCs/>
                <w:color w:val="000000"/>
                <w:sz w:val="22"/>
                <w:szCs w:val="22"/>
              </w:rPr>
              <w:lastRenderedPageBreak/>
              <w:t>Non-Consumable</w:t>
            </w:r>
          </w:p>
          <w:p w14:paraId="25B7D2C8"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lastRenderedPageBreak/>
              <w:t xml:space="preserve">Rice grading machine / sieve grader </w:t>
            </w:r>
          </w:p>
          <w:p w14:paraId="181E12FB"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Hand Graders </w:t>
            </w:r>
          </w:p>
          <w:p w14:paraId="54CAF63B"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Weighing scale </w:t>
            </w:r>
          </w:p>
          <w:p w14:paraId="0955277A"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Sample trays </w:t>
            </w:r>
          </w:p>
          <w:p w14:paraId="22D83855"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 Bins / containers </w:t>
            </w:r>
          </w:p>
          <w:p w14:paraId="5BF5D385"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PPE (gloves, masks, safety shoes)</w:t>
            </w:r>
          </w:p>
          <w:p w14:paraId="00C06977" w14:textId="77777777" w:rsidR="002B4C1A"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b/>
                <w:bCs/>
                <w:color w:val="000000"/>
                <w:sz w:val="22"/>
                <w:szCs w:val="22"/>
              </w:rPr>
              <w:t>Consumable</w:t>
            </w:r>
          </w:p>
          <w:p w14:paraId="709AAD07"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Milled rice  </w:t>
            </w:r>
          </w:p>
          <w:p w14:paraId="78ECEB96"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Cleaning cloths / waste rags </w:t>
            </w:r>
          </w:p>
          <w:p w14:paraId="3416E396"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Waste bags</w:t>
            </w:r>
          </w:p>
          <w:p w14:paraId="6D25C256"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Cleaning brush </w:t>
            </w:r>
          </w:p>
          <w:p w14:paraId="5C9D5D12" w14:textId="77777777" w:rsidR="002B4C1A" w:rsidRDefault="002B4C1A">
            <w:pPr>
              <w:numPr>
                <w:ilvl w:val="0"/>
                <w:numId w:val="26"/>
              </w:numPr>
              <w:pBdr>
                <w:top w:val="nil"/>
                <w:left w:val="nil"/>
                <w:bottom w:val="nil"/>
                <w:right w:val="nil"/>
                <w:between w:val="nil"/>
              </w:pBdr>
              <w:rPr>
                <w:color w:val="000000"/>
                <w:sz w:val="22"/>
                <w:szCs w:val="22"/>
              </w:rPr>
            </w:pPr>
          </w:p>
        </w:tc>
        <w:tc>
          <w:tcPr>
            <w:tcW w:w="1059" w:type="dxa"/>
          </w:tcPr>
          <w:p w14:paraId="1C0850E3" w14:textId="77777777" w:rsidR="002B4C1A" w:rsidRDefault="00000000">
            <w:pPr>
              <w:ind w:left="71" w:hanging="71"/>
              <w:rPr>
                <w:rFonts w:ascii="Arial" w:eastAsia="Arial" w:hAnsi="Arial" w:cs="Arial"/>
                <w:sz w:val="22"/>
                <w:szCs w:val="22"/>
              </w:rPr>
            </w:pPr>
            <w:r>
              <w:rPr>
                <w:rFonts w:ascii="Arial" w:eastAsia="Arial" w:hAnsi="Arial" w:cs="Arial"/>
                <w:sz w:val="22"/>
                <w:szCs w:val="22"/>
              </w:rPr>
              <w:lastRenderedPageBreak/>
              <w:t xml:space="preserve">Classroom </w:t>
            </w:r>
          </w:p>
          <w:p w14:paraId="0613C3AC" w14:textId="77777777" w:rsidR="002B4C1A" w:rsidRDefault="00000000">
            <w:pPr>
              <w:ind w:left="71" w:hanging="71"/>
              <w:rPr>
                <w:rFonts w:ascii="Arial" w:eastAsia="Arial" w:hAnsi="Arial" w:cs="Arial"/>
                <w:sz w:val="22"/>
                <w:szCs w:val="22"/>
              </w:rPr>
            </w:pPr>
            <w:r>
              <w:rPr>
                <w:rFonts w:ascii="Arial" w:eastAsia="Arial" w:hAnsi="Arial" w:cs="Arial"/>
                <w:sz w:val="22"/>
                <w:szCs w:val="22"/>
              </w:rPr>
              <w:t xml:space="preserve">Lab </w:t>
            </w:r>
          </w:p>
          <w:p w14:paraId="3F466198" w14:textId="77777777" w:rsidR="002B4C1A" w:rsidRDefault="00000000">
            <w:pPr>
              <w:ind w:left="71" w:hanging="71"/>
              <w:rPr>
                <w:rFonts w:ascii="Arial" w:eastAsia="Arial" w:hAnsi="Arial" w:cs="Arial"/>
                <w:sz w:val="22"/>
                <w:szCs w:val="22"/>
              </w:rPr>
            </w:pPr>
            <w:r>
              <w:rPr>
                <w:rFonts w:ascii="Arial" w:eastAsia="Arial" w:hAnsi="Arial" w:cs="Arial"/>
                <w:sz w:val="22"/>
                <w:szCs w:val="22"/>
              </w:rPr>
              <w:lastRenderedPageBreak/>
              <w:t>Mill</w:t>
            </w:r>
          </w:p>
        </w:tc>
      </w:tr>
      <w:tr w:rsidR="002B4C1A" w14:paraId="6EB2FDA7" w14:textId="77777777">
        <w:trPr>
          <w:trHeight w:val="707"/>
        </w:trPr>
        <w:tc>
          <w:tcPr>
            <w:tcW w:w="2609" w:type="dxa"/>
          </w:tcPr>
          <w:p w14:paraId="44698FC0" w14:textId="77777777" w:rsidR="002B4C1A" w:rsidRDefault="00000000">
            <w:pPr>
              <w:numPr>
                <w:ilvl w:val="0"/>
                <w:numId w:val="35"/>
              </w:numPr>
              <w:tabs>
                <w:tab w:val="left" w:pos="90"/>
              </w:tabs>
              <w:ind w:right="270"/>
            </w:pPr>
            <w:r>
              <w:rPr>
                <w:rFonts w:ascii="Arial" w:eastAsia="Arial" w:hAnsi="Arial" w:cs="Arial"/>
                <w:b/>
                <w:bCs/>
                <w:sz w:val="22"/>
                <w:szCs w:val="22"/>
              </w:rPr>
              <w:lastRenderedPageBreak/>
              <w:t>Maintain Processing Records of Rice</w:t>
            </w:r>
          </w:p>
        </w:tc>
        <w:tc>
          <w:tcPr>
            <w:tcW w:w="4226" w:type="dxa"/>
            <w:vAlign w:val="center"/>
          </w:tcPr>
          <w:p w14:paraId="20BC8D6C" w14:textId="77777777" w:rsidR="002B4C1A" w:rsidRDefault="00000000">
            <w:pPr>
              <w:numPr>
                <w:ilvl w:val="0"/>
                <w:numId w:val="36"/>
              </w:numPr>
              <w:pBdr>
                <w:top w:val="nil"/>
                <w:left w:val="nil"/>
                <w:bottom w:val="nil"/>
                <w:right w:val="nil"/>
                <w:between w:val="nil"/>
              </w:pBdr>
              <w:tabs>
                <w:tab w:val="left" w:pos="670"/>
              </w:tabs>
              <w:rPr>
                <w:color w:val="000000"/>
                <w:sz w:val="22"/>
                <w:szCs w:val="22"/>
              </w:rPr>
            </w:pPr>
            <w:r>
              <w:rPr>
                <w:rFonts w:ascii="Arial" w:eastAsia="Arial" w:hAnsi="Arial" w:cs="Arial"/>
                <w:color w:val="000000"/>
                <w:sz w:val="22"/>
                <w:szCs w:val="22"/>
              </w:rPr>
              <w:t>Identify required processing records as per workplace procedures.</w:t>
            </w:r>
          </w:p>
          <w:p w14:paraId="7C8A2573" w14:textId="77777777" w:rsidR="002B4C1A" w:rsidRDefault="00000000">
            <w:pPr>
              <w:numPr>
                <w:ilvl w:val="0"/>
                <w:numId w:val="36"/>
              </w:numPr>
              <w:pBdr>
                <w:top w:val="nil"/>
                <w:left w:val="nil"/>
                <w:bottom w:val="nil"/>
                <w:right w:val="nil"/>
                <w:between w:val="nil"/>
              </w:pBdr>
              <w:tabs>
                <w:tab w:val="left" w:pos="670"/>
              </w:tabs>
              <w:rPr>
                <w:color w:val="000000"/>
                <w:sz w:val="22"/>
                <w:szCs w:val="22"/>
              </w:rPr>
            </w:pPr>
            <w:r>
              <w:rPr>
                <w:rFonts w:ascii="Arial" w:eastAsia="Arial" w:hAnsi="Arial" w:cs="Arial"/>
                <w:color w:val="000000"/>
                <w:sz w:val="22"/>
                <w:szCs w:val="22"/>
              </w:rPr>
              <w:t>Record quantity of paddy and rice at each processing stage accurately.</w:t>
            </w:r>
          </w:p>
          <w:p w14:paraId="5ACB95FA" w14:textId="77777777" w:rsidR="002B4C1A" w:rsidRDefault="00000000">
            <w:pPr>
              <w:numPr>
                <w:ilvl w:val="0"/>
                <w:numId w:val="36"/>
              </w:numPr>
              <w:pBdr>
                <w:top w:val="nil"/>
                <w:left w:val="nil"/>
                <w:bottom w:val="nil"/>
                <w:right w:val="nil"/>
                <w:between w:val="nil"/>
              </w:pBdr>
              <w:tabs>
                <w:tab w:val="left" w:pos="670"/>
              </w:tabs>
              <w:rPr>
                <w:color w:val="000000"/>
                <w:sz w:val="22"/>
                <w:szCs w:val="22"/>
              </w:rPr>
            </w:pPr>
            <w:r>
              <w:rPr>
                <w:rFonts w:ascii="Arial" w:eastAsia="Arial" w:hAnsi="Arial" w:cs="Arial"/>
                <w:color w:val="000000"/>
                <w:sz w:val="22"/>
                <w:szCs w:val="22"/>
              </w:rPr>
              <w:t>Record process parameters as per given instructions.</w:t>
            </w:r>
          </w:p>
          <w:p w14:paraId="4F45728F" w14:textId="77777777" w:rsidR="002B4C1A" w:rsidRDefault="00000000">
            <w:pPr>
              <w:numPr>
                <w:ilvl w:val="0"/>
                <w:numId w:val="36"/>
              </w:numPr>
              <w:pBdr>
                <w:top w:val="nil"/>
                <w:left w:val="nil"/>
                <w:bottom w:val="nil"/>
                <w:right w:val="nil"/>
                <w:between w:val="nil"/>
              </w:pBdr>
              <w:tabs>
                <w:tab w:val="left" w:pos="670"/>
              </w:tabs>
              <w:rPr>
                <w:color w:val="000000"/>
                <w:sz w:val="22"/>
                <w:szCs w:val="22"/>
              </w:rPr>
            </w:pPr>
            <w:r>
              <w:rPr>
                <w:rFonts w:ascii="Arial" w:eastAsia="Arial" w:hAnsi="Arial" w:cs="Arial"/>
                <w:color w:val="000000"/>
                <w:sz w:val="22"/>
                <w:szCs w:val="22"/>
              </w:rPr>
              <w:t>Maintain daily production records using prescribed format.</w:t>
            </w:r>
          </w:p>
          <w:p w14:paraId="3648B084" w14:textId="77777777" w:rsidR="002B4C1A" w:rsidRDefault="00000000">
            <w:pPr>
              <w:numPr>
                <w:ilvl w:val="0"/>
                <w:numId w:val="36"/>
              </w:numPr>
              <w:pBdr>
                <w:top w:val="nil"/>
                <w:left w:val="nil"/>
                <w:bottom w:val="nil"/>
                <w:right w:val="nil"/>
                <w:between w:val="nil"/>
              </w:pBdr>
              <w:tabs>
                <w:tab w:val="left" w:pos="670"/>
              </w:tabs>
              <w:rPr>
                <w:color w:val="000000"/>
                <w:sz w:val="22"/>
                <w:szCs w:val="22"/>
              </w:rPr>
            </w:pPr>
            <w:r>
              <w:rPr>
                <w:rFonts w:ascii="Arial" w:eastAsia="Arial" w:hAnsi="Arial" w:cs="Arial"/>
                <w:color w:val="000000"/>
                <w:sz w:val="22"/>
                <w:szCs w:val="22"/>
              </w:rPr>
              <w:t>Update records of input and output materials regularly.</w:t>
            </w:r>
          </w:p>
          <w:p w14:paraId="1DA88641" w14:textId="77777777" w:rsidR="002B4C1A" w:rsidRDefault="00000000">
            <w:pPr>
              <w:numPr>
                <w:ilvl w:val="0"/>
                <w:numId w:val="36"/>
              </w:numPr>
              <w:pBdr>
                <w:top w:val="nil"/>
                <w:left w:val="nil"/>
                <w:bottom w:val="nil"/>
                <w:right w:val="nil"/>
                <w:between w:val="nil"/>
              </w:pBdr>
              <w:tabs>
                <w:tab w:val="left" w:pos="670"/>
              </w:tabs>
              <w:rPr>
                <w:color w:val="000000"/>
                <w:sz w:val="22"/>
                <w:szCs w:val="22"/>
              </w:rPr>
            </w:pPr>
            <w:r>
              <w:rPr>
                <w:rFonts w:ascii="Arial" w:eastAsia="Arial" w:hAnsi="Arial" w:cs="Arial"/>
                <w:color w:val="000000"/>
                <w:sz w:val="22"/>
                <w:szCs w:val="22"/>
              </w:rPr>
              <w:lastRenderedPageBreak/>
              <w:t>Check recorded data for accuracy and completeness under supervision.</w:t>
            </w:r>
          </w:p>
          <w:p w14:paraId="65333E55" w14:textId="77777777" w:rsidR="002B4C1A" w:rsidRDefault="00000000">
            <w:pPr>
              <w:numPr>
                <w:ilvl w:val="0"/>
                <w:numId w:val="36"/>
              </w:numPr>
              <w:pBdr>
                <w:top w:val="nil"/>
                <w:left w:val="nil"/>
                <w:bottom w:val="nil"/>
                <w:right w:val="nil"/>
                <w:between w:val="nil"/>
              </w:pBdr>
              <w:tabs>
                <w:tab w:val="left" w:pos="670"/>
              </w:tabs>
              <w:rPr>
                <w:color w:val="000000"/>
                <w:sz w:val="22"/>
                <w:szCs w:val="22"/>
              </w:rPr>
            </w:pPr>
            <w:r>
              <w:rPr>
                <w:rFonts w:ascii="Arial" w:eastAsia="Arial" w:hAnsi="Arial" w:cs="Arial"/>
                <w:color w:val="000000"/>
                <w:sz w:val="22"/>
                <w:szCs w:val="22"/>
              </w:rPr>
              <w:t>Store records safely as per workplace procedures.</w:t>
            </w:r>
          </w:p>
          <w:p w14:paraId="79EB3118" w14:textId="77777777" w:rsidR="002B4C1A" w:rsidRDefault="00000000">
            <w:pPr>
              <w:numPr>
                <w:ilvl w:val="0"/>
                <w:numId w:val="36"/>
              </w:numPr>
              <w:pBdr>
                <w:top w:val="nil"/>
                <w:left w:val="nil"/>
                <w:bottom w:val="nil"/>
                <w:right w:val="nil"/>
                <w:between w:val="nil"/>
              </w:pBdr>
              <w:tabs>
                <w:tab w:val="left" w:pos="670"/>
              </w:tabs>
              <w:rPr>
                <w:color w:val="000000"/>
                <w:sz w:val="22"/>
                <w:szCs w:val="22"/>
              </w:rPr>
            </w:pPr>
            <w:r>
              <w:rPr>
                <w:rFonts w:ascii="Arial" w:eastAsia="Arial" w:hAnsi="Arial" w:cs="Arial"/>
                <w:color w:val="000000"/>
                <w:sz w:val="22"/>
                <w:szCs w:val="22"/>
              </w:rPr>
              <w:t>Maintain processing records as per instructions.</w:t>
            </w:r>
          </w:p>
          <w:p w14:paraId="4EC76D57" w14:textId="77777777" w:rsidR="002B4C1A" w:rsidRDefault="00000000">
            <w:pPr>
              <w:numPr>
                <w:ilvl w:val="0"/>
                <w:numId w:val="36"/>
              </w:numPr>
              <w:rPr>
                <w:sz w:val="22"/>
                <w:szCs w:val="22"/>
              </w:rPr>
            </w:pPr>
            <w:r>
              <w:rPr>
                <w:rFonts w:ascii="Arial" w:eastAsia="Arial" w:hAnsi="Arial" w:cs="Arial"/>
                <w:sz w:val="22"/>
                <w:szCs w:val="22"/>
              </w:rPr>
              <w:t>Follow workplace procedures during record maintenance operations.</w:t>
            </w:r>
          </w:p>
        </w:tc>
        <w:tc>
          <w:tcPr>
            <w:tcW w:w="3441" w:type="dxa"/>
          </w:tcPr>
          <w:p w14:paraId="53BA73C0"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lastRenderedPageBreak/>
              <w:t>Importance of Production records</w:t>
            </w:r>
          </w:p>
          <w:p w14:paraId="32F78217"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Types of Milling Records (input/output, yield) </w:t>
            </w:r>
          </w:p>
          <w:p w14:paraId="5C467110"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Data Recording Methods </w:t>
            </w:r>
          </w:p>
          <w:p w14:paraId="156C624F"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Stock and Process Tracking </w:t>
            </w:r>
          </w:p>
          <w:p w14:paraId="7A042EF6"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Reporting and Documentation Systems </w:t>
            </w:r>
          </w:p>
          <w:p w14:paraId="0D8A9166" w14:textId="77777777" w:rsidR="002B4C1A" w:rsidRDefault="00000000">
            <w:pPr>
              <w:pBdr>
                <w:top w:val="nil"/>
                <w:left w:val="nil"/>
                <w:bottom w:val="nil"/>
                <w:right w:val="nil"/>
                <w:between w:val="nil"/>
              </w:pBdr>
              <w:ind w:left="360"/>
              <w:rPr>
                <w:rFonts w:ascii="Arial" w:eastAsia="Arial" w:hAnsi="Arial" w:cs="Arial"/>
                <w:b/>
                <w:bCs/>
                <w:color w:val="000000"/>
                <w:sz w:val="22"/>
                <w:szCs w:val="22"/>
              </w:rPr>
            </w:pPr>
            <w:r>
              <w:rPr>
                <w:rFonts w:ascii="Arial" w:eastAsia="Arial" w:hAnsi="Arial" w:cs="Arial"/>
                <w:b/>
                <w:bCs/>
                <w:color w:val="000000"/>
                <w:sz w:val="22"/>
                <w:szCs w:val="22"/>
              </w:rPr>
              <w:t>Practical Activity</w:t>
            </w:r>
          </w:p>
          <w:p w14:paraId="17F8BD9D" w14:textId="77777777" w:rsidR="002B4C1A" w:rsidRDefault="00000000">
            <w:pPr>
              <w:numPr>
                <w:ilvl w:val="0"/>
                <w:numId w:val="36"/>
              </w:numPr>
              <w:pBdr>
                <w:top w:val="nil"/>
                <w:left w:val="nil"/>
                <w:bottom w:val="nil"/>
                <w:right w:val="nil"/>
                <w:between w:val="nil"/>
              </w:pBdr>
              <w:rPr>
                <w:color w:val="000000"/>
                <w:sz w:val="22"/>
                <w:szCs w:val="22"/>
              </w:rPr>
            </w:pPr>
            <w:r>
              <w:rPr>
                <w:rFonts w:ascii="Arial" w:eastAsia="Arial" w:hAnsi="Arial" w:cs="Arial"/>
                <w:color w:val="000000"/>
                <w:sz w:val="22"/>
                <w:szCs w:val="22"/>
              </w:rPr>
              <w:lastRenderedPageBreak/>
              <w:t xml:space="preserve">Maintain and submit processing records </w:t>
            </w:r>
          </w:p>
          <w:p w14:paraId="3C8EF56B" w14:textId="77777777" w:rsidR="002B4C1A" w:rsidRDefault="002B4C1A">
            <w:pPr>
              <w:pBdr>
                <w:top w:val="nil"/>
                <w:left w:val="nil"/>
                <w:bottom w:val="nil"/>
                <w:right w:val="nil"/>
                <w:between w:val="nil"/>
              </w:pBdr>
              <w:rPr>
                <w:rFonts w:ascii="Arial" w:eastAsia="Arial" w:hAnsi="Arial" w:cs="Arial"/>
                <w:color w:val="000000"/>
                <w:sz w:val="22"/>
                <w:szCs w:val="22"/>
              </w:rPr>
            </w:pPr>
          </w:p>
        </w:tc>
        <w:tc>
          <w:tcPr>
            <w:tcW w:w="1620" w:type="dxa"/>
          </w:tcPr>
          <w:p w14:paraId="5369EB5A" w14:textId="4145EC05" w:rsidR="002B4C1A" w:rsidRDefault="00000000">
            <w:pPr>
              <w:ind w:left="-14"/>
              <w:jc w:val="right"/>
              <w:rPr>
                <w:rFonts w:ascii="Arial" w:eastAsia="Arial" w:hAnsi="Arial" w:cs="Arial"/>
                <w:sz w:val="22"/>
                <w:szCs w:val="22"/>
              </w:rPr>
            </w:pPr>
            <w:r>
              <w:rPr>
                <w:rFonts w:ascii="Arial" w:eastAsia="Arial" w:hAnsi="Arial" w:cs="Arial"/>
                <w:sz w:val="22"/>
                <w:szCs w:val="22"/>
              </w:rPr>
              <w:lastRenderedPageBreak/>
              <w:t>Theory-01Hrs</w:t>
            </w:r>
          </w:p>
          <w:p w14:paraId="2176C19A" w14:textId="66454755" w:rsidR="002B4C1A" w:rsidRDefault="00000000">
            <w:pPr>
              <w:ind w:left="-14"/>
              <w:jc w:val="right"/>
              <w:rPr>
                <w:rFonts w:ascii="Arial" w:eastAsia="Arial" w:hAnsi="Arial" w:cs="Arial"/>
                <w:sz w:val="22"/>
                <w:szCs w:val="22"/>
              </w:rPr>
            </w:pPr>
            <w:r>
              <w:rPr>
                <w:rFonts w:ascii="Arial" w:eastAsia="Arial" w:hAnsi="Arial" w:cs="Arial"/>
                <w:sz w:val="22"/>
                <w:szCs w:val="22"/>
              </w:rPr>
              <w:t>Practice-0</w:t>
            </w:r>
            <w:r w:rsidR="00005E62">
              <w:rPr>
                <w:rFonts w:ascii="Arial" w:eastAsia="Arial" w:hAnsi="Arial" w:cs="Arial"/>
                <w:sz w:val="22"/>
                <w:szCs w:val="22"/>
              </w:rPr>
              <w:t>3</w:t>
            </w:r>
            <w:r>
              <w:rPr>
                <w:rFonts w:ascii="Arial" w:eastAsia="Arial" w:hAnsi="Arial" w:cs="Arial"/>
                <w:sz w:val="22"/>
                <w:szCs w:val="22"/>
              </w:rPr>
              <w:t>Hrs</w:t>
            </w:r>
          </w:p>
          <w:p w14:paraId="63EDE59E" w14:textId="2C67ABEB" w:rsidR="002B4C1A" w:rsidRDefault="00000000">
            <w:pPr>
              <w:ind w:right="36"/>
              <w:jc w:val="right"/>
              <w:rPr>
                <w:rFonts w:ascii="Arial" w:eastAsia="Arial" w:hAnsi="Arial" w:cs="Arial"/>
                <w:sz w:val="22"/>
                <w:szCs w:val="22"/>
              </w:rPr>
            </w:pPr>
            <w:r>
              <w:rPr>
                <w:rFonts w:ascii="Arial" w:eastAsia="Arial" w:hAnsi="Arial" w:cs="Arial"/>
                <w:sz w:val="22"/>
                <w:szCs w:val="22"/>
              </w:rPr>
              <w:t>Total- 0</w:t>
            </w:r>
            <w:r w:rsidR="00005E62">
              <w:rPr>
                <w:rFonts w:ascii="Arial" w:eastAsia="Arial" w:hAnsi="Arial" w:cs="Arial"/>
                <w:sz w:val="22"/>
                <w:szCs w:val="22"/>
              </w:rPr>
              <w:t>4</w:t>
            </w:r>
            <w:r>
              <w:rPr>
                <w:rFonts w:ascii="Arial" w:eastAsia="Arial" w:hAnsi="Arial" w:cs="Arial"/>
                <w:sz w:val="22"/>
                <w:szCs w:val="22"/>
              </w:rPr>
              <w:t>Hrs</w:t>
            </w:r>
          </w:p>
          <w:p w14:paraId="388ED2D6" w14:textId="77777777" w:rsidR="002B4C1A" w:rsidRDefault="002B4C1A">
            <w:pPr>
              <w:rPr>
                <w:rFonts w:ascii="Arial" w:eastAsia="Arial" w:hAnsi="Arial" w:cs="Arial"/>
                <w:sz w:val="22"/>
                <w:szCs w:val="22"/>
              </w:rPr>
            </w:pPr>
          </w:p>
        </w:tc>
        <w:tc>
          <w:tcPr>
            <w:tcW w:w="1890" w:type="dxa"/>
          </w:tcPr>
          <w:p w14:paraId="5A3B3FEC" w14:textId="77777777" w:rsidR="002B4C1A" w:rsidRDefault="00000000">
            <w:pPr>
              <w:pBdr>
                <w:top w:val="nil"/>
                <w:left w:val="nil"/>
                <w:bottom w:val="nil"/>
                <w:right w:val="nil"/>
                <w:between w:val="nil"/>
              </w:pBdr>
              <w:ind w:left="360"/>
              <w:rPr>
                <w:rFonts w:ascii="Arial" w:eastAsia="Arial" w:hAnsi="Arial" w:cs="Arial"/>
                <w:color w:val="000000"/>
                <w:sz w:val="22"/>
                <w:szCs w:val="22"/>
              </w:rPr>
            </w:pPr>
            <w:r>
              <w:rPr>
                <w:rFonts w:ascii="Arial" w:eastAsia="Arial" w:hAnsi="Arial" w:cs="Arial"/>
                <w:b/>
                <w:bCs/>
                <w:color w:val="000000"/>
                <w:sz w:val="22"/>
                <w:szCs w:val="22"/>
              </w:rPr>
              <w:t>Non-Consumable</w:t>
            </w:r>
          </w:p>
          <w:p w14:paraId="2E1014F5"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Record registers / log books  </w:t>
            </w:r>
          </w:p>
          <w:p w14:paraId="3A00B4C6"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Calculator </w:t>
            </w:r>
          </w:p>
          <w:p w14:paraId="4823EB7E"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Computer</w:t>
            </w:r>
          </w:p>
          <w:p w14:paraId="250E1944"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File folder  </w:t>
            </w:r>
          </w:p>
          <w:p w14:paraId="28EC0D09"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Weighing scale</w:t>
            </w:r>
          </w:p>
          <w:p w14:paraId="02BCE91E" w14:textId="77777777" w:rsidR="002B4C1A"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b/>
                <w:bCs/>
                <w:color w:val="000000"/>
                <w:sz w:val="22"/>
                <w:szCs w:val="22"/>
              </w:rPr>
              <w:t>Consumable</w:t>
            </w:r>
            <w:r>
              <w:rPr>
                <w:rFonts w:ascii="Arial" w:eastAsia="Arial" w:hAnsi="Arial" w:cs="Arial"/>
                <w:color w:val="000000"/>
                <w:sz w:val="22"/>
                <w:szCs w:val="22"/>
              </w:rPr>
              <w:t xml:space="preserve">  </w:t>
            </w:r>
          </w:p>
          <w:p w14:paraId="2447C505"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lastRenderedPageBreak/>
              <w:t xml:space="preserve">Sample trays </w:t>
            </w:r>
          </w:p>
          <w:p w14:paraId="705E0F3B"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Stationery</w:t>
            </w:r>
          </w:p>
          <w:p w14:paraId="637B470A"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Paper sheets </w:t>
            </w:r>
          </w:p>
          <w:p w14:paraId="0B61272C"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Labels and tags  </w:t>
            </w:r>
          </w:p>
          <w:p w14:paraId="292882FA"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File dividers</w:t>
            </w:r>
          </w:p>
        </w:tc>
        <w:tc>
          <w:tcPr>
            <w:tcW w:w="1059" w:type="dxa"/>
          </w:tcPr>
          <w:p w14:paraId="123568F2" w14:textId="77777777" w:rsidR="002B4C1A" w:rsidRDefault="00000000">
            <w:pPr>
              <w:ind w:left="71" w:hanging="71"/>
              <w:rPr>
                <w:rFonts w:ascii="Arial" w:eastAsia="Arial" w:hAnsi="Arial" w:cs="Arial"/>
                <w:sz w:val="22"/>
                <w:szCs w:val="22"/>
              </w:rPr>
            </w:pPr>
            <w:r>
              <w:rPr>
                <w:rFonts w:ascii="Arial" w:eastAsia="Arial" w:hAnsi="Arial" w:cs="Arial"/>
                <w:sz w:val="22"/>
                <w:szCs w:val="22"/>
              </w:rPr>
              <w:lastRenderedPageBreak/>
              <w:t xml:space="preserve">Classroom </w:t>
            </w:r>
          </w:p>
          <w:p w14:paraId="2607C144" w14:textId="77777777" w:rsidR="002B4C1A" w:rsidRDefault="00000000">
            <w:pPr>
              <w:ind w:left="71" w:hanging="71"/>
              <w:rPr>
                <w:rFonts w:ascii="Arial" w:eastAsia="Arial" w:hAnsi="Arial" w:cs="Arial"/>
                <w:sz w:val="22"/>
                <w:szCs w:val="22"/>
              </w:rPr>
            </w:pPr>
            <w:r>
              <w:rPr>
                <w:rFonts w:ascii="Arial" w:eastAsia="Arial" w:hAnsi="Arial" w:cs="Arial"/>
                <w:sz w:val="22"/>
                <w:szCs w:val="22"/>
              </w:rPr>
              <w:t xml:space="preserve">Mill </w:t>
            </w:r>
          </w:p>
          <w:p w14:paraId="128E0DC5" w14:textId="77777777" w:rsidR="002B4C1A" w:rsidRDefault="00000000">
            <w:pPr>
              <w:ind w:left="71" w:hanging="71"/>
              <w:rPr>
                <w:rFonts w:ascii="Arial" w:eastAsia="Arial" w:hAnsi="Arial" w:cs="Arial"/>
                <w:sz w:val="22"/>
                <w:szCs w:val="22"/>
              </w:rPr>
            </w:pPr>
            <w:r>
              <w:rPr>
                <w:rFonts w:ascii="Arial" w:eastAsia="Arial" w:hAnsi="Arial" w:cs="Arial"/>
                <w:sz w:val="22"/>
                <w:szCs w:val="22"/>
              </w:rPr>
              <w:t>Lab</w:t>
            </w:r>
          </w:p>
        </w:tc>
      </w:tr>
    </w:tbl>
    <w:p w14:paraId="63B9ED9F" w14:textId="77777777" w:rsidR="002B4C1A" w:rsidRDefault="002B4C1A">
      <w:pPr>
        <w:spacing w:before="240" w:after="240"/>
        <w:ind w:right="36"/>
        <w:rPr>
          <w:rFonts w:ascii="Arial" w:eastAsia="Arial" w:hAnsi="Arial" w:cs="Arial"/>
          <w:b/>
          <w:bCs/>
          <w:sz w:val="22"/>
          <w:szCs w:val="22"/>
        </w:rPr>
      </w:pPr>
    </w:p>
    <w:p w14:paraId="6EDDD3A3" w14:textId="78157FE8" w:rsidR="002B4C1A" w:rsidRDefault="00000000" w:rsidP="004671B0">
      <w:pPr>
        <w:pStyle w:val="Heading2"/>
      </w:pPr>
      <w:bookmarkStart w:id="36" w:name="_Toc233281070"/>
      <w:r>
        <w:t>4.</w:t>
      </w:r>
      <w:r w:rsidR="004671B0">
        <w:t>9</w:t>
      </w:r>
      <w:r>
        <w:t xml:space="preserve"> </w:t>
      </w:r>
      <w:r w:rsidR="00712410">
        <w:t>0526RPP</w:t>
      </w:r>
      <w:r>
        <w:t>07 Perform Packaging and Storage of Rice</w:t>
      </w:r>
      <w:bookmarkEnd w:id="36"/>
    </w:p>
    <w:p w14:paraId="4F0CFD1D" w14:textId="77777777" w:rsidR="002B4C1A" w:rsidRDefault="00000000" w:rsidP="00E5786C">
      <w:pPr>
        <w:spacing w:before="240" w:after="240"/>
        <w:ind w:right="36"/>
        <w:jc w:val="both"/>
        <w:rPr>
          <w:rFonts w:ascii="Arial" w:eastAsia="Arial" w:hAnsi="Arial" w:cs="Arial"/>
          <w:sz w:val="22"/>
          <w:szCs w:val="22"/>
        </w:rPr>
      </w:pPr>
      <w:bookmarkStart w:id="37" w:name="_x48j66cmrgbu" w:colFirst="0" w:colLast="0"/>
      <w:bookmarkEnd w:id="37"/>
      <w:r>
        <w:rPr>
          <w:rFonts w:ascii="Arial" w:eastAsia="Arial" w:hAnsi="Arial" w:cs="Arial"/>
          <w:b/>
          <w:bCs/>
          <w:sz w:val="22"/>
          <w:szCs w:val="22"/>
        </w:rPr>
        <w:t>Objective:</w:t>
      </w:r>
      <w:r>
        <w:rPr>
          <w:rFonts w:ascii="Arial" w:eastAsia="Arial" w:hAnsi="Arial" w:cs="Arial"/>
          <w:sz w:val="22"/>
          <w:szCs w:val="22"/>
        </w:rPr>
        <w:t xml:space="preserve"> Prepare rice for packaging by inspecting, cleaning, drying, and grading it according to quality standards while ensuring hygiene and safety procedures are followed. Perform rice packaging and labelling operations by using suitable packaging materials, operating equipment safely, and applying accurate labels with required product information. Store packaged rice under controlled conditions by maintaining proper temperature, humidity, cleanliness, and pest control measures to preserve product quality. Monitor and maintain the quality of stored rice through regular inspections, while promoting and marketing rice products effectively through customer communication, sales practices, and record management.</w:t>
      </w:r>
    </w:p>
    <w:p w14:paraId="405726C3" w14:textId="77777777" w:rsidR="002B4C1A" w:rsidRDefault="00000000">
      <w:pPr>
        <w:spacing w:before="240" w:after="240"/>
        <w:ind w:right="36"/>
        <w:rPr>
          <w:rFonts w:ascii="Arial" w:eastAsia="Arial" w:hAnsi="Arial" w:cs="Arial"/>
          <w:b/>
          <w:bCs/>
          <w:color w:val="000000"/>
          <w:sz w:val="22"/>
          <w:szCs w:val="22"/>
        </w:rPr>
      </w:pPr>
      <w:r>
        <w:rPr>
          <w:rFonts w:ascii="Arial" w:eastAsia="Arial" w:hAnsi="Arial" w:cs="Arial"/>
          <w:b/>
          <w:bCs/>
          <w:sz w:val="22"/>
          <w:szCs w:val="22"/>
        </w:rPr>
        <w:t>Duration: 59 Hours</w:t>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t>Theory: 11 Hours</w:t>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t>Practice: 48Hours</w:t>
      </w:r>
    </w:p>
    <w:tbl>
      <w:tblPr>
        <w:tblStyle w:val="a9"/>
        <w:tblpPr w:leftFromText="180" w:rightFromText="180" w:vertAnchor="text" w:tblpX="53" w:tblpY="1"/>
        <w:tblW w:w="148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4226"/>
        <w:gridCol w:w="3441"/>
        <w:gridCol w:w="1239"/>
        <w:gridCol w:w="1980"/>
        <w:gridCol w:w="1350"/>
      </w:tblGrid>
      <w:tr w:rsidR="002B4C1A" w14:paraId="30891AD1" w14:textId="77777777">
        <w:trPr>
          <w:trHeight w:val="601"/>
        </w:trPr>
        <w:tc>
          <w:tcPr>
            <w:tcW w:w="2609" w:type="dxa"/>
            <w:vAlign w:val="center"/>
          </w:tcPr>
          <w:p w14:paraId="6A76EFE3" w14:textId="77777777" w:rsidR="002B4C1A" w:rsidRDefault="00000000">
            <w:pPr>
              <w:rPr>
                <w:rFonts w:ascii="Arial" w:eastAsia="Arial" w:hAnsi="Arial" w:cs="Arial"/>
                <w:b/>
                <w:bCs/>
                <w:sz w:val="22"/>
                <w:szCs w:val="22"/>
              </w:rPr>
            </w:pPr>
            <w:r>
              <w:rPr>
                <w:rFonts w:ascii="Arial" w:eastAsia="Arial" w:hAnsi="Arial" w:cs="Arial"/>
                <w:b/>
                <w:bCs/>
                <w:sz w:val="22"/>
                <w:szCs w:val="22"/>
              </w:rPr>
              <w:t>Learning Unit</w:t>
            </w:r>
          </w:p>
        </w:tc>
        <w:tc>
          <w:tcPr>
            <w:tcW w:w="4226" w:type="dxa"/>
            <w:vAlign w:val="center"/>
          </w:tcPr>
          <w:p w14:paraId="6FDDCAA1" w14:textId="77777777" w:rsidR="002B4C1A" w:rsidRDefault="00000000">
            <w:pPr>
              <w:ind w:left="430" w:hanging="360"/>
              <w:rPr>
                <w:rFonts w:ascii="Arial" w:eastAsia="Arial" w:hAnsi="Arial" w:cs="Arial"/>
                <w:b/>
                <w:bCs/>
                <w:color w:val="000000"/>
                <w:sz w:val="22"/>
                <w:szCs w:val="22"/>
              </w:rPr>
            </w:pPr>
            <w:r>
              <w:rPr>
                <w:rFonts w:ascii="Arial" w:eastAsia="Arial" w:hAnsi="Arial" w:cs="Arial"/>
                <w:b/>
                <w:bCs/>
                <w:color w:val="000000"/>
                <w:sz w:val="22"/>
                <w:szCs w:val="22"/>
              </w:rPr>
              <w:t>Learning Outcomes</w:t>
            </w:r>
          </w:p>
        </w:tc>
        <w:tc>
          <w:tcPr>
            <w:tcW w:w="3441" w:type="dxa"/>
            <w:vAlign w:val="center"/>
          </w:tcPr>
          <w:p w14:paraId="2AB3634C"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Learning Elements</w:t>
            </w:r>
          </w:p>
        </w:tc>
        <w:tc>
          <w:tcPr>
            <w:tcW w:w="1239" w:type="dxa"/>
          </w:tcPr>
          <w:p w14:paraId="3EF52829" w14:textId="77777777" w:rsidR="002B4C1A" w:rsidRDefault="00000000">
            <w:pPr>
              <w:rPr>
                <w:rFonts w:ascii="Arial" w:eastAsia="Arial" w:hAnsi="Arial" w:cs="Arial"/>
                <w:b/>
                <w:bCs/>
                <w:sz w:val="22"/>
                <w:szCs w:val="22"/>
              </w:rPr>
            </w:pPr>
            <w:r>
              <w:rPr>
                <w:rFonts w:ascii="Arial" w:eastAsia="Arial" w:hAnsi="Arial" w:cs="Arial"/>
                <w:b/>
                <w:bCs/>
                <w:sz w:val="22"/>
                <w:szCs w:val="22"/>
              </w:rPr>
              <w:t>Duration</w:t>
            </w:r>
          </w:p>
        </w:tc>
        <w:tc>
          <w:tcPr>
            <w:tcW w:w="1980" w:type="dxa"/>
          </w:tcPr>
          <w:p w14:paraId="5E1286A8"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 xml:space="preserve">Materials </w:t>
            </w:r>
          </w:p>
          <w:p w14:paraId="07C4CC1A"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 xml:space="preserve">Required </w:t>
            </w:r>
          </w:p>
        </w:tc>
        <w:tc>
          <w:tcPr>
            <w:tcW w:w="1350" w:type="dxa"/>
          </w:tcPr>
          <w:p w14:paraId="23D6B898"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 xml:space="preserve">Learning </w:t>
            </w:r>
          </w:p>
          <w:p w14:paraId="7F746D11"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 xml:space="preserve">Place </w:t>
            </w:r>
          </w:p>
        </w:tc>
      </w:tr>
      <w:tr w:rsidR="002B4C1A" w14:paraId="480E1D75" w14:textId="77777777">
        <w:trPr>
          <w:trHeight w:val="1082"/>
        </w:trPr>
        <w:tc>
          <w:tcPr>
            <w:tcW w:w="2609" w:type="dxa"/>
          </w:tcPr>
          <w:p w14:paraId="16D67E4C" w14:textId="77777777" w:rsidR="002B4C1A" w:rsidRDefault="002B4C1A">
            <w:pPr>
              <w:numPr>
                <w:ilvl w:val="0"/>
                <w:numId w:val="37"/>
              </w:numPr>
              <w:ind w:right="270"/>
              <w:rPr>
                <w:color w:val="000000"/>
              </w:rPr>
            </w:pPr>
          </w:p>
          <w:p w14:paraId="3DB7F031" w14:textId="77777777" w:rsidR="002B4C1A" w:rsidRDefault="00000000">
            <w:pPr>
              <w:ind w:right="270"/>
              <w:rPr>
                <w:rFonts w:ascii="Arial" w:eastAsia="Arial" w:hAnsi="Arial" w:cs="Arial"/>
                <w:b/>
                <w:bCs/>
                <w:color w:val="000000"/>
                <w:sz w:val="22"/>
                <w:szCs w:val="22"/>
              </w:rPr>
            </w:pPr>
            <w:r>
              <w:rPr>
                <w:rFonts w:ascii="Arial" w:eastAsia="Arial" w:hAnsi="Arial" w:cs="Arial"/>
                <w:b/>
                <w:bCs/>
                <w:color w:val="000000"/>
                <w:sz w:val="22"/>
                <w:szCs w:val="22"/>
              </w:rPr>
              <w:t xml:space="preserve">Prepare Rice for Packaging </w:t>
            </w:r>
          </w:p>
          <w:p w14:paraId="548665AF" w14:textId="77777777" w:rsidR="002B4C1A" w:rsidRDefault="002B4C1A">
            <w:pPr>
              <w:ind w:right="42"/>
              <w:rPr>
                <w:rFonts w:ascii="Arial" w:eastAsia="Arial" w:hAnsi="Arial" w:cs="Arial"/>
                <w:b/>
                <w:bCs/>
                <w:sz w:val="22"/>
                <w:szCs w:val="22"/>
              </w:rPr>
            </w:pPr>
          </w:p>
        </w:tc>
        <w:tc>
          <w:tcPr>
            <w:tcW w:w="4226" w:type="dxa"/>
            <w:vAlign w:val="center"/>
          </w:tcPr>
          <w:p w14:paraId="42F7DB44" w14:textId="77777777" w:rsidR="002B4C1A" w:rsidRDefault="00000000">
            <w:pPr>
              <w:numPr>
                <w:ilvl w:val="0"/>
                <w:numId w:val="26"/>
              </w:numPr>
              <w:pBdr>
                <w:top w:val="nil"/>
                <w:left w:val="nil"/>
                <w:bottom w:val="nil"/>
                <w:right w:val="nil"/>
                <w:between w:val="nil"/>
              </w:pBdr>
              <w:jc w:val="both"/>
              <w:rPr>
                <w:color w:val="000000"/>
                <w:sz w:val="22"/>
                <w:szCs w:val="22"/>
              </w:rPr>
            </w:pPr>
            <w:r>
              <w:rPr>
                <w:rFonts w:ascii="Arial" w:eastAsia="Arial" w:hAnsi="Arial" w:cs="Arial"/>
                <w:color w:val="000000"/>
                <w:sz w:val="22"/>
                <w:szCs w:val="22"/>
              </w:rPr>
              <w:t>Check rice quality properly before packaging</w:t>
            </w:r>
          </w:p>
          <w:p w14:paraId="39A3A0BC"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t>Clean rice carefully to remove inert materials</w:t>
            </w:r>
          </w:p>
          <w:p w14:paraId="555A2EC0"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t>Prepare rice properly to required moisture level through drying</w:t>
            </w:r>
          </w:p>
          <w:p w14:paraId="7FC06F83"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t>Apply grading of rice according to size and quality</w:t>
            </w:r>
          </w:p>
          <w:p w14:paraId="1482E6C9"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lastRenderedPageBreak/>
              <w:t>Carry out removal of broken grains from bulk rice</w:t>
            </w:r>
          </w:p>
          <w:p w14:paraId="7CDC5999"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t>Check rice color and purity carefully</w:t>
            </w:r>
          </w:p>
          <w:p w14:paraId="2C6645B5"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t>Measure rice before packaging</w:t>
            </w:r>
          </w:p>
          <w:p w14:paraId="6A8D05CC"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t>Select suitable rice batches for packaging</w:t>
            </w:r>
          </w:p>
          <w:p w14:paraId="3F24432B"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t>Maintain hygiene during preparation process</w:t>
            </w:r>
          </w:p>
          <w:p w14:paraId="6D319D36" w14:textId="77777777" w:rsidR="002B4C1A" w:rsidRDefault="00000000">
            <w:pPr>
              <w:numPr>
                <w:ilvl w:val="0"/>
                <w:numId w:val="26"/>
              </w:numPr>
              <w:pBdr>
                <w:top w:val="nil"/>
                <w:left w:val="nil"/>
                <w:bottom w:val="nil"/>
                <w:right w:val="nil"/>
                <w:between w:val="nil"/>
              </w:pBdr>
              <w:jc w:val="both"/>
              <w:rPr>
                <w:color w:val="000000"/>
                <w:sz w:val="22"/>
                <w:szCs w:val="22"/>
              </w:rPr>
            </w:pPr>
            <w:r>
              <w:rPr>
                <w:rFonts w:ascii="Arial" w:eastAsia="Arial" w:hAnsi="Arial" w:cs="Arial"/>
                <w:color w:val="000000"/>
                <w:sz w:val="22"/>
                <w:szCs w:val="22"/>
              </w:rPr>
              <w:t>Store prepared rice safely before packaging</w:t>
            </w:r>
          </w:p>
        </w:tc>
        <w:tc>
          <w:tcPr>
            <w:tcW w:w="3441" w:type="dxa"/>
          </w:tcPr>
          <w:p w14:paraId="23692398" w14:textId="77777777" w:rsidR="002B4C1A" w:rsidRDefault="00000000">
            <w:pPr>
              <w:numPr>
                <w:ilvl w:val="0"/>
                <w:numId w:val="26"/>
              </w:numPr>
              <w:rPr>
                <w:sz w:val="22"/>
                <w:szCs w:val="22"/>
              </w:rPr>
            </w:pPr>
            <w:r>
              <w:rPr>
                <w:rFonts w:ascii="Arial" w:eastAsia="Arial" w:hAnsi="Arial" w:cs="Arial"/>
                <w:sz w:val="22"/>
                <w:szCs w:val="22"/>
              </w:rPr>
              <w:lastRenderedPageBreak/>
              <w:t>Signs to check the Rice Quality</w:t>
            </w:r>
          </w:p>
          <w:p w14:paraId="1387452E" w14:textId="77777777" w:rsidR="002B4C1A" w:rsidRDefault="00000000">
            <w:pPr>
              <w:numPr>
                <w:ilvl w:val="0"/>
                <w:numId w:val="26"/>
              </w:numPr>
              <w:rPr>
                <w:sz w:val="22"/>
                <w:szCs w:val="22"/>
              </w:rPr>
            </w:pPr>
            <w:r>
              <w:rPr>
                <w:rFonts w:ascii="Arial" w:eastAsia="Arial" w:hAnsi="Arial" w:cs="Arial"/>
                <w:sz w:val="22"/>
                <w:szCs w:val="22"/>
              </w:rPr>
              <w:t xml:space="preserve">Methods of Drying before packaging </w:t>
            </w:r>
          </w:p>
          <w:p w14:paraId="4775A9B6" w14:textId="77777777" w:rsidR="002B4C1A" w:rsidRDefault="00000000">
            <w:pPr>
              <w:numPr>
                <w:ilvl w:val="0"/>
                <w:numId w:val="26"/>
              </w:numPr>
              <w:rPr>
                <w:sz w:val="22"/>
                <w:szCs w:val="22"/>
              </w:rPr>
            </w:pPr>
            <w:r>
              <w:rPr>
                <w:rFonts w:ascii="Arial" w:eastAsia="Arial" w:hAnsi="Arial" w:cs="Arial"/>
                <w:sz w:val="22"/>
                <w:szCs w:val="22"/>
              </w:rPr>
              <w:t xml:space="preserve">Benefits of Grading and Sorting of Rice </w:t>
            </w:r>
          </w:p>
          <w:p w14:paraId="07FC8735" w14:textId="77777777" w:rsidR="002B4C1A" w:rsidRDefault="00000000">
            <w:pPr>
              <w:numPr>
                <w:ilvl w:val="0"/>
                <w:numId w:val="26"/>
              </w:numPr>
              <w:pBdr>
                <w:top w:val="nil"/>
                <w:left w:val="nil"/>
                <w:bottom w:val="nil"/>
                <w:right w:val="nil"/>
                <w:between w:val="nil"/>
              </w:pBdr>
              <w:jc w:val="both"/>
              <w:rPr>
                <w:color w:val="000000"/>
                <w:sz w:val="22"/>
                <w:szCs w:val="22"/>
              </w:rPr>
            </w:pPr>
            <w:r>
              <w:rPr>
                <w:rFonts w:ascii="Arial" w:eastAsia="Arial" w:hAnsi="Arial" w:cs="Arial"/>
                <w:color w:val="000000"/>
                <w:sz w:val="22"/>
                <w:szCs w:val="22"/>
              </w:rPr>
              <w:t>Hygiene Practices</w:t>
            </w:r>
          </w:p>
          <w:p w14:paraId="7DDBB8CB" w14:textId="77777777" w:rsidR="002B4C1A" w:rsidRDefault="00000000">
            <w:p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Practical Activity</w:t>
            </w:r>
          </w:p>
          <w:p w14:paraId="714D3AF4"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lastRenderedPageBreak/>
              <w:t xml:space="preserve">Perform pre-packaging practices as per SOPs </w:t>
            </w:r>
          </w:p>
        </w:tc>
        <w:tc>
          <w:tcPr>
            <w:tcW w:w="1239" w:type="dxa"/>
          </w:tcPr>
          <w:p w14:paraId="3ADBA28B" w14:textId="77777777" w:rsidR="002B4C1A" w:rsidRDefault="00000000">
            <w:pPr>
              <w:ind w:left="-14"/>
              <w:jc w:val="right"/>
              <w:rPr>
                <w:rFonts w:ascii="Arial" w:eastAsia="Arial" w:hAnsi="Arial" w:cs="Arial"/>
                <w:sz w:val="22"/>
                <w:szCs w:val="22"/>
              </w:rPr>
            </w:pPr>
            <w:r>
              <w:rPr>
                <w:rFonts w:ascii="Arial" w:eastAsia="Arial" w:hAnsi="Arial" w:cs="Arial"/>
                <w:sz w:val="22"/>
                <w:szCs w:val="22"/>
              </w:rPr>
              <w:lastRenderedPageBreak/>
              <w:t>Theory-01Hrs</w:t>
            </w:r>
          </w:p>
          <w:p w14:paraId="16F78ABC"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Practice-06Hrs</w:t>
            </w:r>
          </w:p>
          <w:p w14:paraId="319218C7"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Total- 07Hrs</w:t>
            </w:r>
          </w:p>
          <w:p w14:paraId="4CCD52E6" w14:textId="77777777" w:rsidR="002B4C1A" w:rsidRDefault="002B4C1A">
            <w:pPr>
              <w:rPr>
                <w:rFonts w:ascii="Arial" w:eastAsia="Arial" w:hAnsi="Arial" w:cs="Arial"/>
                <w:sz w:val="22"/>
                <w:szCs w:val="22"/>
              </w:rPr>
            </w:pPr>
          </w:p>
        </w:tc>
        <w:tc>
          <w:tcPr>
            <w:tcW w:w="1980" w:type="dxa"/>
          </w:tcPr>
          <w:p w14:paraId="0684E3E4" w14:textId="77777777" w:rsidR="00005E62" w:rsidRDefault="00000000" w:rsidP="00005E62">
            <w:pPr>
              <w:pBdr>
                <w:top w:val="nil"/>
                <w:left w:val="nil"/>
                <w:bottom w:val="nil"/>
                <w:right w:val="nil"/>
                <w:between w:val="nil"/>
              </w:pBdr>
              <w:rPr>
                <w:rFonts w:eastAsia="Arial"/>
              </w:rPr>
            </w:pPr>
            <w:r w:rsidRPr="00005E62">
              <w:rPr>
                <w:rFonts w:eastAsia="Arial"/>
                <w:b/>
                <w:bCs/>
              </w:rPr>
              <w:t>Consumable:</w:t>
            </w:r>
            <w:r w:rsidRPr="00005E62">
              <w:rPr>
                <w:rFonts w:eastAsia="Arial"/>
              </w:rPr>
              <w:t xml:space="preserve"> </w:t>
            </w:r>
          </w:p>
          <w:p w14:paraId="227D5C0D" w14:textId="77777777" w:rsidR="00005E62" w:rsidRDefault="00000000">
            <w:pPr>
              <w:pStyle w:val="ListParagraph"/>
              <w:numPr>
                <w:ilvl w:val="0"/>
                <w:numId w:val="26"/>
              </w:numPr>
              <w:pBdr>
                <w:top w:val="nil"/>
                <w:left w:val="nil"/>
                <w:bottom w:val="nil"/>
                <w:right w:val="nil"/>
                <w:between w:val="nil"/>
              </w:pBdr>
            </w:pPr>
            <w:r w:rsidRPr="00005E62">
              <w:t>Rice</w:t>
            </w:r>
          </w:p>
          <w:p w14:paraId="3D06972B" w14:textId="77777777" w:rsidR="00005E62" w:rsidRDefault="00005E62">
            <w:pPr>
              <w:pStyle w:val="ListParagraph"/>
              <w:numPr>
                <w:ilvl w:val="0"/>
                <w:numId w:val="26"/>
              </w:numPr>
              <w:pBdr>
                <w:top w:val="nil"/>
                <w:left w:val="nil"/>
                <w:bottom w:val="nil"/>
                <w:right w:val="nil"/>
                <w:between w:val="nil"/>
              </w:pBdr>
            </w:pPr>
            <w:r>
              <w:t>C</w:t>
            </w:r>
            <w:r w:rsidRPr="00005E62">
              <w:t>leaning materials</w:t>
            </w:r>
          </w:p>
          <w:p w14:paraId="7BF21BC4" w14:textId="36384D45" w:rsidR="002B4C1A" w:rsidRPr="00005E62" w:rsidRDefault="00005E62">
            <w:pPr>
              <w:pStyle w:val="ListParagraph"/>
              <w:numPr>
                <w:ilvl w:val="0"/>
                <w:numId w:val="26"/>
              </w:numPr>
              <w:pBdr>
                <w:top w:val="nil"/>
                <w:left w:val="nil"/>
                <w:bottom w:val="nil"/>
                <w:right w:val="nil"/>
                <w:between w:val="nil"/>
              </w:pBdr>
            </w:pPr>
            <w:r>
              <w:t>F</w:t>
            </w:r>
            <w:r w:rsidRPr="00005E62">
              <w:t xml:space="preserve">uel </w:t>
            </w:r>
          </w:p>
          <w:p w14:paraId="457FA969" w14:textId="77777777" w:rsidR="002A77DE" w:rsidRDefault="00000000" w:rsidP="00005E62">
            <w:pPr>
              <w:pBdr>
                <w:top w:val="nil"/>
                <w:left w:val="nil"/>
                <w:bottom w:val="nil"/>
                <w:right w:val="nil"/>
                <w:between w:val="nil"/>
              </w:pBdr>
              <w:rPr>
                <w:rFonts w:eastAsia="Arial"/>
              </w:rPr>
            </w:pPr>
            <w:r w:rsidRPr="00005E62">
              <w:rPr>
                <w:rFonts w:eastAsia="Arial"/>
                <w:b/>
                <w:bCs/>
              </w:rPr>
              <w:t>Non-Consumable:</w:t>
            </w:r>
            <w:r w:rsidRPr="00005E62">
              <w:rPr>
                <w:rFonts w:eastAsia="Arial"/>
              </w:rPr>
              <w:t xml:space="preserve"> </w:t>
            </w:r>
          </w:p>
          <w:p w14:paraId="7612AD0E" w14:textId="77777777" w:rsidR="002A77DE" w:rsidRDefault="00000000">
            <w:pPr>
              <w:pStyle w:val="ListParagraph"/>
              <w:numPr>
                <w:ilvl w:val="0"/>
                <w:numId w:val="109"/>
              </w:numPr>
              <w:pBdr>
                <w:top w:val="nil"/>
                <w:left w:val="nil"/>
                <w:bottom w:val="nil"/>
                <w:right w:val="nil"/>
                <w:between w:val="nil"/>
              </w:pBdr>
            </w:pPr>
            <w:r w:rsidRPr="002A77DE">
              <w:lastRenderedPageBreak/>
              <w:t>Sieves</w:t>
            </w:r>
          </w:p>
          <w:p w14:paraId="3D28C404" w14:textId="77777777" w:rsidR="002A77DE" w:rsidRDefault="002A77DE">
            <w:pPr>
              <w:pStyle w:val="ListParagraph"/>
              <w:numPr>
                <w:ilvl w:val="0"/>
                <w:numId w:val="109"/>
              </w:numPr>
              <w:pBdr>
                <w:top w:val="nil"/>
                <w:left w:val="nil"/>
                <w:bottom w:val="nil"/>
                <w:right w:val="nil"/>
                <w:between w:val="nil"/>
              </w:pBdr>
            </w:pPr>
            <w:r>
              <w:t>M</w:t>
            </w:r>
            <w:r w:rsidRPr="002A77DE">
              <w:t>oisture meter</w:t>
            </w:r>
          </w:p>
          <w:p w14:paraId="62AA5324" w14:textId="77777777" w:rsidR="002A77DE" w:rsidRDefault="002A77DE">
            <w:pPr>
              <w:pStyle w:val="ListParagraph"/>
              <w:numPr>
                <w:ilvl w:val="0"/>
                <w:numId w:val="109"/>
              </w:numPr>
              <w:pBdr>
                <w:top w:val="nil"/>
                <w:left w:val="nil"/>
                <w:bottom w:val="nil"/>
                <w:right w:val="nil"/>
                <w:between w:val="nil"/>
              </w:pBdr>
            </w:pPr>
            <w:r>
              <w:t>T</w:t>
            </w:r>
            <w:r w:rsidRPr="002A77DE">
              <w:t>rays</w:t>
            </w:r>
          </w:p>
          <w:p w14:paraId="5A26BEA0" w14:textId="77777777" w:rsidR="002A77DE" w:rsidRDefault="002A77DE">
            <w:pPr>
              <w:pStyle w:val="ListParagraph"/>
              <w:numPr>
                <w:ilvl w:val="0"/>
                <w:numId w:val="109"/>
              </w:numPr>
              <w:pBdr>
                <w:top w:val="nil"/>
                <w:left w:val="nil"/>
                <w:bottom w:val="nil"/>
                <w:right w:val="nil"/>
                <w:between w:val="nil"/>
              </w:pBdr>
            </w:pPr>
            <w:r>
              <w:t>W</w:t>
            </w:r>
            <w:r w:rsidRPr="002A77DE">
              <w:t>eighing scale</w:t>
            </w:r>
          </w:p>
          <w:p w14:paraId="122022B8" w14:textId="184A1438" w:rsidR="002B4C1A" w:rsidRPr="00005E62" w:rsidRDefault="002A77DE">
            <w:pPr>
              <w:pStyle w:val="ListParagraph"/>
              <w:numPr>
                <w:ilvl w:val="0"/>
                <w:numId w:val="109"/>
              </w:numPr>
              <w:pBdr>
                <w:top w:val="nil"/>
                <w:left w:val="nil"/>
                <w:bottom w:val="nil"/>
                <w:right w:val="nil"/>
                <w:between w:val="nil"/>
              </w:pBdr>
            </w:pPr>
            <w:r>
              <w:t>C</w:t>
            </w:r>
            <w:r w:rsidRPr="002A77DE">
              <w:t>ontainers</w:t>
            </w:r>
          </w:p>
        </w:tc>
        <w:tc>
          <w:tcPr>
            <w:tcW w:w="1350" w:type="dxa"/>
          </w:tcPr>
          <w:p w14:paraId="75E0B1B3" w14:textId="77777777" w:rsidR="002B4C1A" w:rsidRDefault="00000000">
            <w:pPr>
              <w:ind w:left="71" w:hanging="71"/>
              <w:rPr>
                <w:rFonts w:ascii="Arial" w:eastAsia="Arial" w:hAnsi="Arial" w:cs="Arial"/>
                <w:sz w:val="22"/>
                <w:szCs w:val="22"/>
              </w:rPr>
            </w:pPr>
            <w:r>
              <w:rPr>
                <w:rFonts w:ascii="Arial" w:eastAsia="Arial" w:hAnsi="Arial" w:cs="Arial"/>
                <w:sz w:val="22"/>
                <w:szCs w:val="22"/>
              </w:rPr>
              <w:lastRenderedPageBreak/>
              <w:t>Rice Mill / Processing Area</w:t>
            </w:r>
          </w:p>
        </w:tc>
      </w:tr>
      <w:tr w:rsidR="002B4C1A" w14:paraId="66AC5BA3" w14:textId="77777777">
        <w:trPr>
          <w:trHeight w:val="67"/>
        </w:trPr>
        <w:tc>
          <w:tcPr>
            <w:tcW w:w="2609" w:type="dxa"/>
          </w:tcPr>
          <w:p w14:paraId="608CEE0A" w14:textId="77777777" w:rsidR="002B4C1A" w:rsidRDefault="002B4C1A">
            <w:pPr>
              <w:numPr>
                <w:ilvl w:val="0"/>
                <w:numId w:val="37"/>
              </w:numPr>
              <w:tabs>
                <w:tab w:val="left" w:pos="90"/>
              </w:tabs>
              <w:ind w:left="180" w:right="270" w:hanging="180"/>
              <w:rPr>
                <w:color w:val="000000"/>
              </w:rPr>
            </w:pPr>
          </w:p>
          <w:p w14:paraId="1994DBFD" w14:textId="77777777" w:rsidR="002B4C1A" w:rsidRDefault="00000000">
            <w:pPr>
              <w:ind w:right="131"/>
              <w:rPr>
                <w:rFonts w:ascii="Arial" w:eastAsia="Arial" w:hAnsi="Arial" w:cs="Arial"/>
                <w:b/>
                <w:bCs/>
                <w:sz w:val="22"/>
                <w:szCs w:val="22"/>
              </w:rPr>
            </w:pPr>
            <w:r>
              <w:rPr>
                <w:rFonts w:ascii="Arial" w:eastAsia="Arial" w:hAnsi="Arial" w:cs="Arial"/>
                <w:b/>
                <w:bCs/>
                <w:color w:val="000000"/>
                <w:sz w:val="22"/>
                <w:szCs w:val="22"/>
              </w:rPr>
              <w:t>Perform Rice Packaging Operations</w:t>
            </w:r>
          </w:p>
        </w:tc>
        <w:tc>
          <w:tcPr>
            <w:tcW w:w="4226" w:type="dxa"/>
            <w:vAlign w:val="center"/>
          </w:tcPr>
          <w:p w14:paraId="7EC83107" w14:textId="77777777" w:rsidR="002B4C1A" w:rsidRDefault="00000000">
            <w:pPr>
              <w:numPr>
                <w:ilvl w:val="0"/>
                <w:numId w:val="61"/>
              </w:numPr>
              <w:pBdr>
                <w:top w:val="nil"/>
                <w:left w:val="nil"/>
                <w:bottom w:val="nil"/>
                <w:right w:val="nil"/>
                <w:between w:val="nil"/>
              </w:pBdr>
              <w:jc w:val="both"/>
              <w:rPr>
                <w:color w:val="000000"/>
                <w:sz w:val="22"/>
                <w:szCs w:val="22"/>
              </w:rPr>
            </w:pPr>
            <w:r>
              <w:rPr>
                <w:rFonts w:ascii="Arial" w:eastAsia="Arial" w:hAnsi="Arial" w:cs="Arial"/>
                <w:color w:val="000000"/>
                <w:sz w:val="22"/>
                <w:szCs w:val="22"/>
              </w:rPr>
              <w:t>Prepare packaging bags before use</w:t>
            </w:r>
          </w:p>
          <w:p w14:paraId="610DDB9E" w14:textId="77777777" w:rsidR="002B4C1A" w:rsidRDefault="00000000">
            <w:pPr>
              <w:numPr>
                <w:ilvl w:val="0"/>
                <w:numId w:val="61"/>
              </w:numPr>
              <w:pBdr>
                <w:top w:val="nil"/>
                <w:left w:val="nil"/>
                <w:bottom w:val="nil"/>
                <w:right w:val="nil"/>
                <w:between w:val="nil"/>
              </w:pBdr>
              <w:jc w:val="both"/>
              <w:rPr>
                <w:color w:val="000000"/>
                <w:sz w:val="22"/>
                <w:szCs w:val="22"/>
              </w:rPr>
            </w:pPr>
            <w:r>
              <w:rPr>
                <w:rFonts w:ascii="Arial" w:eastAsia="Arial" w:hAnsi="Arial" w:cs="Arial"/>
                <w:color w:val="000000"/>
                <w:sz w:val="22"/>
                <w:szCs w:val="22"/>
              </w:rPr>
              <w:t>Use filling of rice into packaging bags</w:t>
            </w:r>
          </w:p>
          <w:p w14:paraId="6BAF22D3" w14:textId="77777777" w:rsidR="002B4C1A" w:rsidRDefault="00000000">
            <w:pPr>
              <w:numPr>
                <w:ilvl w:val="0"/>
                <w:numId w:val="61"/>
              </w:numPr>
              <w:pBdr>
                <w:top w:val="nil"/>
                <w:left w:val="nil"/>
                <w:bottom w:val="nil"/>
                <w:right w:val="nil"/>
                <w:between w:val="nil"/>
              </w:pBdr>
              <w:jc w:val="both"/>
              <w:rPr>
                <w:color w:val="000000"/>
                <w:sz w:val="22"/>
                <w:szCs w:val="22"/>
              </w:rPr>
            </w:pPr>
            <w:r>
              <w:rPr>
                <w:rFonts w:ascii="Arial" w:eastAsia="Arial" w:hAnsi="Arial" w:cs="Arial"/>
                <w:color w:val="000000"/>
                <w:sz w:val="22"/>
                <w:szCs w:val="22"/>
              </w:rPr>
              <w:t>Measure packaged rice according to standard weight</w:t>
            </w:r>
          </w:p>
          <w:p w14:paraId="38D7DE1B" w14:textId="77777777" w:rsidR="002B4C1A" w:rsidRDefault="00000000">
            <w:pPr>
              <w:numPr>
                <w:ilvl w:val="0"/>
                <w:numId w:val="61"/>
              </w:numPr>
              <w:pBdr>
                <w:top w:val="nil"/>
                <w:left w:val="nil"/>
                <w:bottom w:val="nil"/>
                <w:right w:val="nil"/>
                <w:between w:val="nil"/>
              </w:pBdr>
              <w:jc w:val="both"/>
              <w:rPr>
                <w:color w:val="000000"/>
                <w:sz w:val="22"/>
                <w:szCs w:val="22"/>
              </w:rPr>
            </w:pPr>
            <w:r>
              <w:rPr>
                <w:rFonts w:ascii="Arial" w:eastAsia="Arial" w:hAnsi="Arial" w:cs="Arial"/>
                <w:color w:val="000000"/>
                <w:sz w:val="22"/>
                <w:szCs w:val="22"/>
              </w:rPr>
              <w:t>Apply sealing of packaging bags to avoid leakage</w:t>
            </w:r>
          </w:p>
          <w:p w14:paraId="4C70898D" w14:textId="77777777" w:rsidR="002B4C1A" w:rsidRDefault="00000000">
            <w:pPr>
              <w:numPr>
                <w:ilvl w:val="0"/>
                <w:numId w:val="61"/>
              </w:numPr>
              <w:pBdr>
                <w:top w:val="nil"/>
                <w:left w:val="nil"/>
                <w:bottom w:val="nil"/>
                <w:right w:val="nil"/>
                <w:between w:val="nil"/>
              </w:pBdr>
              <w:jc w:val="both"/>
              <w:rPr>
                <w:color w:val="000000"/>
                <w:sz w:val="22"/>
                <w:szCs w:val="22"/>
              </w:rPr>
            </w:pPr>
            <w:r>
              <w:rPr>
                <w:rFonts w:ascii="Arial" w:eastAsia="Arial" w:hAnsi="Arial" w:cs="Arial"/>
                <w:color w:val="000000"/>
                <w:sz w:val="22"/>
                <w:szCs w:val="22"/>
              </w:rPr>
              <w:t>Operate packaging equipment safely during work</w:t>
            </w:r>
          </w:p>
          <w:p w14:paraId="1459B49A" w14:textId="77777777" w:rsidR="002B4C1A" w:rsidRDefault="00000000">
            <w:pPr>
              <w:numPr>
                <w:ilvl w:val="0"/>
                <w:numId w:val="61"/>
              </w:numPr>
              <w:pBdr>
                <w:top w:val="nil"/>
                <w:left w:val="nil"/>
                <w:bottom w:val="nil"/>
                <w:right w:val="nil"/>
                <w:between w:val="nil"/>
              </w:pBdr>
              <w:jc w:val="both"/>
              <w:rPr>
                <w:color w:val="000000"/>
                <w:sz w:val="22"/>
                <w:szCs w:val="22"/>
              </w:rPr>
            </w:pPr>
            <w:r>
              <w:rPr>
                <w:rFonts w:ascii="Arial" w:eastAsia="Arial" w:hAnsi="Arial" w:cs="Arial"/>
                <w:color w:val="000000"/>
                <w:sz w:val="22"/>
                <w:szCs w:val="22"/>
              </w:rPr>
              <w:t>Handle packed rice to avoid damage</w:t>
            </w:r>
          </w:p>
          <w:p w14:paraId="50722B45" w14:textId="77777777" w:rsidR="002B4C1A" w:rsidRDefault="00000000">
            <w:pPr>
              <w:numPr>
                <w:ilvl w:val="0"/>
                <w:numId w:val="61"/>
              </w:numPr>
              <w:pBdr>
                <w:top w:val="nil"/>
                <w:left w:val="nil"/>
                <w:bottom w:val="nil"/>
                <w:right w:val="nil"/>
                <w:between w:val="nil"/>
              </w:pBdr>
              <w:jc w:val="both"/>
              <w:rPr>
                <w:color w:val="000000"/>
                <w:sz w:val="22"/>
                <w:szCs w:val="22"/>
              </w:rPr>
            </w:pPr>
            <w:r>
              <w:rPr>
                <w:rFonts w:ascii="Arial" w:eastAsia="Arial" w:hAnsi="Arial" w:cs="Arial"/>
                <w:color w:val="000000"/>
                <w:sz w:val="22"/>
                <w:szCs w:val="22"/>
              </w:rPr>
              <w:t>Maintain cleanliness during packaging process</w:t>
            </w:r>
          </w:p>
          <w:p w14:paraId="46F2E02A" w14:textId="77777777" w:rsidR="002B4C1A" w:rsidRDefault="00000000">
            <w:pPr>
              <w:numPr>
                <w:ilvl w:val="0"/>
                <w:numId w:val="61"/>
              </w:numPr>
              <w:pBdr>
                <w:top w:val="nil"/>
                <w:left w:val="nil"/>
                <w:bottom w:val="nil"/>
                <w:right w:val="nil"/>
                <w:between w:val="nil"/>
              </w:pBdr>
              <w:jc w:val="both"/>
              <w:rPr>
                <w:color w:val="000000"/>
                <w:sz w:val="22"/>
                <w:szCs w:val="22"/>
              </w:rPr>
            </w:pPr>
            <w:r>
              <w:rPr>
                <w:rFonts w:ascii="Arial" w:eastAsia="Arial" w:hAnsi="Arial" w:cs="Arial"/>
                <w:color w:val="000000"/>
                <w:sz w:val="22"/>
                <w:szCs w:val="22"/>
              </w:rPr>
              <w:t>Handle packaged rice for labelling arrangement</w:t>
            </w:r>
          </w:p>
          <w:p w14:paraId="6E8E8CE3" w14:textId="77777777" w:rsidR="002B4C1A" w:rsidRDefault="00000000">
            <w:pPr>
              <w:numPr>
                <w:ilvl w:val="0"/>
                <w:numId w:val="61"/>
              </w:numPr>
              <w:pBdr>
                <w:top w:val="nil"/>
                <w:left w:val="nil"/>
                <w:bottom w:val="nil"/>
                <w:right w:val="nil"/>
                <w:between w:val="nil"/>
              </w:pBdr>
              <w:jc w:val="both"/>
              <w:rPr>
                <w:color w:val="000000"/>
                <w:sz w:val="22"/>
                <w:szCs w:val="22"/>
              </w:rPr>
            </w:pPr>
            <w:r>
              <w:rPr>
                <w:rFonts w:ascii="Arial" w:eastAsia="Arial" w:hAnsi="Arial" w:cs="Arial"/>
                <w:color w:val="000000"/>
                <w:sz w:val="22"/>
                <w:szCs w:val="22"/>
              </w:rPr>
              <w:t>Check packaging quality regularly during operation</w:t>
            </w:r>
          </w:p>
          <w:p w14:paraId="6DBFD44D" w14:textId="77777777" w:rsidR="002B4C1A" w:rsidRDefault="00000000">
            <w:pPr>
              <w:numPr>
                <w:ilvl w:val="0"/>
                <w:numId w:val="61"/>
              </w:numPr>
              <w:pBdr>
                <w:top w:val="nil"/>
                <w:left w:val="nil"/>
                <w:bottom w:val="nil"/>
                <w:right w:val="nil"/>
                <w:between w:val="nil"/>
              </w:pBdr>
              <w:jc w:val="both"/>
              <w:rPr>
                <w:color w:val="000000"/>
                <w:sz w:val="22"/>
                <w:szCs w:val="22"/>
              </w:rPr>
            </w:pPr>
            <w:r>
              <w:rPr>
                <w:rFonts w:ascii="Arial" w:eastAsia="Arial" w:hAnsi="Arial" w:cs="Arial"/>
                <w:color w:val="000000"/>
                <w:sz w:val="22"/>
                <w:szCs w:val="22"/>
              </w:rPr>
              <w:t>Seal packaging bags to avoid leakage</w:t>
            </w:r>
          </w:p>
        </w:tc>
        <w:tc>
          <w:tcPr>
            <w:tcW w:w="3441" w:type="dxa"/>
          </w:tcPr>
          <w:p w14:paraId="73408747" w14:textId="77777777" w:rsidR="002B4C1A" w:rsidRDefault="00000000">
            <w:pPr>
              <w:numPr>
                <w:ilvl w:val="0"/>
                <w:numId w:val="61"/>
              </w:numPr>
              <w:rPr>
                <w:sz w:val="22"/>
                <w:szCs w:val="22"/>
              </w:rPr>
            </w:pPr>
            <w:r>
              <w:rPr>
                <w:rFonts w:ascii="Arial" w:eastAsia="Arial" w:hAnsi="Arial" w:cs="Arial"/>
                <w:sz w:val="22"/>
                <w:szCs w:val="22"/>
              </w:rPr>
              <w:t xml:space="preserve">Types of Packaging Materials </w:t>
            </w:r>
          </w:p>
          <w:p w14:paraId="0D92B1FF" w14:textId="77777777" w:rsidR="002B4C1A" w:rsidRDefault="00000000">
            <w:pPr>
              <w:numPr>
                <w:ilvl w:val="0"/>
                <w:numId w:val="61"/>
              </w:numPr>
              <w:rPr>
                <w:sz w:val="22"/>
                <w:szCs w:val="22"/>
              </w:rPr>
            </w:pPr>
            <w:r>
              <w:rPr>
                <w:rFonts w:ascii="Arial" w:eastAsia="Arial" w:hAnsi="Arial" w:cs="Arial"/>
                <w:sz w:val="22"/>
                <w:szCs w:val="22"/>
              </w:rPr>
              <w:t xml:space="preserve">Rice Filling Operations </w:t>
            </w:r>
          </w:p>
          <w:p w14:paraId="4FC33936" w14:textId="77777777" w:rsidR="002B4C1A" w:rsidRDefault="00000000">
            <w:pPr>
              <w:numPr>
                <w:ilvl w:val="0"/>
                <w:numId w:val="61"/>
              </w:numPr>
              <w:rPr>
                <w:sz w:val="22"/>
                <w:szCs w:val="22"/>
              </w:rPr>
            </w:pPr>
            <w:r>
              <w:rPr>
                <w:rFonts w:ascii="Arial" w:eastAsia="Arial" w:hAnsi="Arial" w:cs="Arial"/>
                <w:sz w:val="22"/>
                <w:szCs w:val="22"/>
              </w:rPr>
              <w:t xml:space="preserve">Sealing Methods for Rice Bags </w:t>
            </w:r>
          </w:p>
          <w:p w14:paraId="0F76A197" w14:textId="77777777" w:rsidR="002B4C1A" w:rsidRDefault="00000000">
            <w:pPr>
              <w:numPr>
                <w:ilvl w:val="0"/>
                <w:numId w:val="61"/>
              </w:numPr>
              <w:spacing w:after="280"/>
              <w:rPr>
                <w:sz w:val="22"/>
                <w:szCs w:val="22"/>
              </w:rPr>
            </w:pPr>
            <w:r>
              <w:rPr>
                <w:rFonts w:ascii="Arial" w:eastAsia="Arial" w:hAnsi="Arial" w:cs="Arial"/>
                <w:sz w:val="22"/>
                <w:szCs w:val="22"/>
              </w:rPr>
              <w:t xml:space="preserve">Basic Operations of Packaging Machine </w:t>
            </w:r>
          </w:p>
          <w:p w14:paraId="5521D095" w14:textId="77777777" w:rsidR="002B4C1A" w:rsidRDefault="00000000">
            <w:p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Practical Activity</w:t>
            </w:r>
          </w:p>
          <w:p w14:paraId="0D4BBCD9" w14:textId="77777777" w:rsidR="002B4C1A" w:rsidRDefault="00000000">
            <w:pPr>
              <w:numPr>
                <w:ilvl w:val="0"/>
                <w:numId w:val="61"/>
              </w:numPr>
              <w:spacing w:before="280"/>
              <w:rPr>
                <w:sz w:val="22"/>
                <w:szCs w:val="22"/>
              </w:rPr>
            </w:pPr>
            <w:r>
              <w:rPr>
                <w:rFonts w:ascii="Arial" w:eastAsia="Arial" w:hAnsi="Arial" w:cs="Arial"/>
                <w:sz w:val="22"/>
                <w:szCs w:val="22"/>
              </w:rPr>
              <w:t>Perform packaging of rice as per given instruction</w:t>
            </w:r>
          </w:p>
          <w:p w14:paraId="2D9886B5" w14:textId="77777777" w:rsidR="002B4C1A" w:rsidRDefault="00000000">
            <w:pPr>
              <w:numPr>
                <w:ilvl w:val="0"/>
                <w:numId w:val="61"/>
              </w:numPr>
              <w:rPr>
                <w:sz w:val="22"/>
                <w:szCs w:val="22"/>
              </w:rPr>
            </w:pPr>
            <w:r>
              <w:rPr>
                <w:rFonts w:ascii="Arial" w:eastAsia="Arial" w:hAnsi="Arial" w:cs="Arial"/>
                <w:sz w:val="22"/>
                <w:szCs w:val="22"/>
              </w:rPr>
              <w:t>Handling and arrangement of packed Rice</w:t>
            </w:r>
          </w:p>
        </w:tc>
        <w:tc>
          <w:tcPr>
            <w:tcW w:w="1239" w:type="dxa"/>
          </w:tcPr>
          <w:p w14:paraId="4F74983B" w14:textId="77777777" w:rsidR="002B4C1A" w:rsidRDefault="00000000">
            <w:pPr>
              <w:ind w:left="-14"/>
              <w:jc w:val="right"/>
              <w:rPr>
                <w:rFonts w:ascii="Arial" w:eastAsia="Arial" w:hAnsi="Arial" w:cs="Arial"/>
                <w:sz w:val="22"/>
                <w:szCs w:val="22"/>
              </w:rPr>
            </w:pPr>
            <w:r>
              <w:rPr>
                <w:rFonts w:ascii="Arial" w:eastAsia="Arial" w:hAnsi="Arial" w:cs="Arial"/>
                <w:sz w:val="22"/>
                <w:szCs w:val="22"/>
              </w:rPr>
              <w:t>Theory-01Hrs</w:t>
            </w:r>
          </w:p>
          <w:p w14:paraId="4700FE67"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Practice-09Hrs</w:t>
            </w:r>
          </w:p>
          <w:p w14:paraId="0C2C8FA3"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Total- 10Hrs</w:t>
            </w:r>
          </w:p>
          <w:p w14:paraId="248F0801" w14:textId="77777777" w:rsidR="002B4C1A" w:rsidRDefault="002B4C1A">
            <w:pPr>
              <w:rPr>
                <w:rFonts w:ascii="Arial" w:eastAsia="Arial" w:hAnsi="Arial" w:cs="Arial"/>
                <w:sz w:val="22"/>
                <w:szCs w:val="22"/>
              </w:rPr>
            </w:pPr>
          </w:p>
        </w:tc>
        <w:tc>
          <w:tcPr>
            <w:tcW w:w="1980" w:type="dxa"/>
          </w:tcPr>
          <w:p w14:paraId="420DBA62" w14:textId="77777777" w:rsidR="002A77DE" w:rsidRDefault="00000000" w:rsidP="002A77DE">
            <w:pPr>
              <w:pBdr>
                <w:top w:val="nil"/>
                <w:left w:val="nil"/>
                <w:bottom w:val="nil"/>
                <w:right w:val="nil"/>
                <w:between w:val="nil"/>
              </w:pBdr>
              <w:rPr>
                <w:rFonts w:ascii="Arial" w:eastAsia="Arial" w:hAnsi="Arial" w:cs="Arial"/>
                <w:color w:val="000000"/>
                <w:sz w:val="22"/>
                <w:szCs w:val="22"/>
              </w:rPr>
            </w:pPr>
            <w:r>
              <w:rPr>
                <w:rFonts w:ascii="Arial" w:eastAsia="Arial" w:hAnsi="Arial" w:cs="Arial"/>
                <w:b/>
                <w:bCs/>
                <w:color w:val="000000"/>
                <w:sz w:val="22"/>
                <w:szCs w:val="22"/>
              </w:rPr>
              <w:t>Consumable:</w:t>
            </w:r>
            <w:r>
              <w:rPr>
                <w:rFonts w:ascii="Arial" w:eastAsia="Arial" w:hAnsi="Arial" w:cs="Arial"/>
                <w:color w:val="000000"/>
                <w:sz w:val="22"/>
                <w:szCs w:val="22"/>
              </w:rPr>
              <w:t xml:space="preserve"> </w:t>
            </w:r>
          </w:p>
          <w:p w14:paraId="74337A7D" w14:textId="77777777" w:rsidR="002A77DE" w:rsidRPr="002A77DE" w:rsidRDefault="00000000">
            <w:pPr>
              <w:pStyle w:val="ListParagraph"/>
              <w:numPr>
                <w:ilvl w:val="0"/>
                <w:numId w:val="110"/>
              </w:numPr>
              <w:pBdr>
                <w:top w:val="nil"/>
                <w:left w:val="nil"/>
                <w:bottom w:val="nil"/>
                <w:right w:val="nil"/>
                <w:between w:val="nil"/>
              </w:pBdr>
              <w:rPr>
                <w:b/>
                <w:bCs/>
                <w:color w:val="202124"/>
                <w:highlight w:val="white"/>
              </w:rPr>
            </w:pPr>
            <w:r w:rsidRPr="002A77DE">
              <w:t>Packaging bags</w:t>
            </w:r>
          </w:p>
          <w:p w14:paraId="22B8692E" w14:textId="77777777" w:rsidR="002A77DE" w:rsidRPr="002A77DE" w:rsidRDefault="002A77DE">
            <w:pPr>
              <w:pStyle w:val="ListParagraph"/>
              <w:numPr>
                <w:ilvl w:val="0"/>
                <w:numId w:val="110"/>
              </w:numPr>
              <w:pBdr>
                <w:top w:val="nil"/>
                <w:left w:val="nil"/>
                <w:bottom w:val="nil"/>
                <w:right w:val="nil"/>
                <w:between w:val="nil"/>
              </w:pBdr>
              <w:rPr>
                <w:b/>
                <w:bCs/>
                <w:color w:val="202124"/>
                <w:highlight w:val="white"/>
              </w:rPr>
            </w:pPr>
            <w:r>
              <w:t>R</w:t>
            </w:r>
            <w:r w:rsidRPr="002A77DE">
              <w:t>ice</w:t>
            </w:r>
          </w:p>
          <w:p w14:paraId="1E32D326" w14:textId="1CC6416F" w:rsidR="002B4C1A" w:rsidRPr="002A77DE" w:rsidRDefault="002A77DE">
            <w:pPr>
              <w:pStyle w:val="ListParagraph"/>
              <w:numPr>
                <w:ilvl w:val="0"/>
                <w:numId w:val="110"/>
              </w:numPr>
              <w:pBdr>
                <w:top w:val="nil"/>
                <w:left w:val="nil"/>
                <w:bottom w:val="nil"/>
                <w:right w:val="nil"/>
                <w:between w:val="nil"/>
              </w:pBdr>
              <w:rPr>
                <w:b/>
                <w:bCs/>
                <w:color w:val="202124"/>
                <w:highlight w:val="white"/>
              </w:rPr>
            </w:pPr>
            <w:r>
              <w:t>S</w:t>
            </w:r>
            <w:r w:rsidRPr="002A77DE">
              <w:t>ealing materials</w:t>
            </w:r>
          </w:p>
          <w:p w14:paraId="0D0D5950" w14:textId="1EE20B60" w:rsidR="002A77DE" w:rsidRDefault="00000000" w:rsidP="002A77DE">
            <w:pPr>
              <w:pBdr>
                <w:top w:val="nil"/>
                <w:left w:val="nil"/>
                <w:bottom w:val="nil"/>
                <w:right w:val="nil"/>
                <w:between w:val="nil"/>
              </w:pBdr>
              <w:rPr>
                <w:rFonts w:ascii="Arial" w:eastAsia="Arial" w:hAnsi="Arial" w:cs="Arial"/>
                <w:color w:val="000000"/>
                <w:sz w:val="22"/>
                <w:szCs w:val="22"/>
              </w:rPr>
            </w:pPr>
            <w:r>
              <w:rPr>
                <w:rFonts w:ascii="Arial" w:eastAsia="Arial" w:hAnsi="Arial" w:cs="Arial"/>
                <w:b/>
                <w:bCs/>
                <w:color w:val="000000"/>
                <w:sz w:val="22"/>
                <w:szCs w:val="22"/>
              </w:rPr>
              <w:t>Non</w:t>
            </w:r>
            <w:r w:rsidR="002A77DE">
              <w:rPr>
                <w:rFonts w:ascii="Arial" w:eastAsia="Arial" w:hAnsi="Arial" w:cs="Arial"/>
                <w:b/>
                <w:bCs/>
                <w:color w:val="000000"/>
                <w:sz w:val="22"/>
                <w:szCs w:val="22"/>
              </w:rPr>
              <w:t>-</w:t>
            </w:r>
            <w:r>
              <w:rPr>
                <w:rFonts w:ascii="Arial" w:eastAsia="Arial" w:hAnsi="Arial" w:cs="Arial"/>
                <w:b/>
                <w:bCs/>
                <w:color w:val="000000"/>
                <w:sz w:val="22"/>
                <w:szCs w:val="22"/>
              </w:rPr>
              <w:t>Consumable:</w:t>
            </w:r>
            <w:r>
              <w:rPr>
                <w:rFonts w:ascii="Arial" w:eastAsia="Arial" w:hAnsi="Arial" w:cs="Arial"/>
                <w:color w:val="000000"/>
                <w:sz w:val="22"/>
                <w:szCs w:val="22"/>
              </w:rPr>
              <w:t xml:space="preserve"> </w:t>
            </w:r>
          </w:p>
          <w:p w14:paraId="5C982580" w14:textId="77777777" w:rsidR="002A77DE" w:rsidRPr="002A77DE" w:rsidRDefault="00000000">
            <w:pPr>
              <w:pStyle w:val="ListParagraph"/>
              <w:numPr>
                <w:ilvl w:val="0"/>
                <w:numId w:val="111"/>
              </w:numPr>
              <w:pBdr>
                <w:top w:val="nil"/>
                <w:left w:val="nil"/>
                <w:bottom w:val="nil"/>
                <w:right w:val="nil"/>
                <w:between w:val="nil"/>
              </w:pBdr>
              <w:rPr>
                <w:b/>
                <w:bCs/>
                <w:color w:val="202124"/>
                <w:highlight w:val="white"/>
              </w:rPr>
            </w:pPr>
            <w:r w:rsidRPr="002A77DE">
              <w:t>Weighing scale</w:t>
            </w:r>
          </w:p>
          <w:p w14:paraId="7906881B" w14:textId="77777777" w:rsidR="002A77DE" w:rsidRPr="002A77DE" w:rsidRDefault="002A77DE">
            <w:pPr>
              <w:pStyle w:val="ListParagraph"/>
              <w:numPr>
                <w:ilvl w:val="0"/>
                <w:numId w:val="111"/>
              </w:numPr>
              <w:pBdr>
                <w:top w:val="nil"/>
                <w:left w:val="nil"/>
                <w:bottom w:val="nil"/>
                <w:right w:val="nil"/>
                <w:between w:val="nil"/>
              </w:pBdr>
              <w:rPr>
                <w:b/>
                <w:bCs/>
                <w:color w:val="202124"/>
                <w:highlight w:val="white"/>
              </w:rPr>
            </w:pPr>
            <w:r>
              <w:t>S</w:t>
            </w:r>
            <w:r w:rsidRPr="002A77DE">
              <w:t>ealing machine</w:t>
            </w:r>
          </w:p>
          <w:p w14:paraId="3113C32C" w14:textId="77777777" w:rsidR="002A77DE" w:rsidRPr="002A77DE" w:rsidRDefault="002A77DE">
            <w:pPr>
              <w:pStyle w:val="ListParagraph"/>
              <w:numPr>
                <w:ilvl w:val="0"/>
                <w:numId w:val="111"/>
              </w:numPr>
              <w:pBdr>
                <w:top w:val="nil"/>
                <w:left w:val="nil"/>
                <w:bottom w:val="nil"/>
                <w:right w:val="nil"/>
                <w:between w:val="nil"/>
              </w:pBdr>
              <w:rPr>
                <w:b/>
                <w:bCs/>
                <w:color w:val="202124"/>
                <w:highlight w:val="white"/>
              </w:rPr>
            </w:pPr>
            <w:r>
              <w:t>S</w:t>
            </w:r>
            <w:r w:rsidRPr="002A77DE">
              <w:t>coops</w:t>
            </w:r>
          </w:p>
          <w:p w14:paraId="1EDB28E8" w14:textId="0CF8C658" w:rsidR="002B4C1A" w:rsidRPr="002A77DE" w:rsidRDefault="002A77DE">
            <w:pPr>
              <w:pStyle w:val="ListParagraph"/>
              <w:numPr>
                <w:ilvl w:val="0"/>
                <w:numId w:val="111"/>
              </w:numPr>
              <w:pBdr>
                <w:top w:val="nil"/>
                <w:left w:val="nil"/>
                <w:bottom w:val="nil"/>
                <w:right w:val="nil"/>
                <w:between w:val="nil"/>
              </w:pBdr>
              <w:rPr>
                <w:b/>
                <w:bCs/>
                <w:color w:val="202124"/>
                <w:highlight w:val="white"/>
              </w:rPr>
            </w:pPr>
            <w:r>
              <w:t>T</w:t>
            </w:r>
            <w:r w:rsidRPr="002A77DE">
              <w:t>ables</w:t>
            </w:r>
          </w:p>
        </w:tc>
        <w:tc>
          <w:tcPr>
            <w:tcW w:w="1350" w:type="dxa"/>
          </w:tcPr>
          <w:p w14:paraId="58BD066D" w14:textId="77777777" w:rsidR="002B4C1A" w:rsidRDefault="00000000">
            <w:pPr>
              <w:ind w:left="71" w:hanging="71"/>
              <w:rPr>
                <w:rFonts w:ascii="Arial" w:eastAsia="Arial" w:hAnsi="Arial" w:cs="Arial"/>
                <w:sz w:val="22"/>
                <w:szCs w:val="22"/>
              </w:rPr>
            </w:pPr>
            <w:r>
              <w:rPr>
                <w:rFonts w:ascii="Arial" w:eastAsia="Arial" w:hAnsi="Arial" w:cs="Arial"/>
                <w:sz w:val="22"/>
                <w:szCs w:val="22"/>
              </w:rPr>
              <w:t>Rice Mill / Packaging Unit</w:t>
            </w:r>
          </w:p>
        </w:tc>
      </w:tr>
      <w:tr w:rsidR="002B4C1A" w14:paraId="79A841A0" w14:textId="77777777">
        <w:trPr>
          <w:trHeight w:val="1564"/>
        </w:trPr>
        <w:tc>
          <w:tcPr>
            <w:tcW w:w="2609" w:type="dxa"/>
          </w:tcPr>
          <w:p w14:paraId="7D446676" w14:textId="77777777" w:rsidR="002B4C1A" w:rsidRDefault="002B4C1A">
            <w:pPr>
              <w:numPr>
                <w:ilvl w:val="0"/>
                <w:numId w:val="37"/>
              </w:numPr>
              <w:tabs>
                <w:tab w:val="left" w:pos="90"/>
              </w:tabs>
              <w:ind w:left="180" w:right="270" w:hanging="180"/>
              <w:rPr>
                <w:color w:val="000000"/>
              </w:rPr>
            </w:pPr>
          </w:p>
          <w:p w14:paraId="441BAC6F" w14:textId="77777777" w:rsidR="002B4C1A" w:rsidRDefault="00000000">
            <w:pPr>
              <w:ind w:right="42"/>
              <w:rPr>
                <w:rFonts w:ascii="Arial" w:eastAsia="Arial" w:hAnsi="Arial" w:cs="Arial"/>
                <w:b/>
                <w:bCs/>
                <w:sz w:val="22"/>
                <w:szCs w:val="22"/>
              </w:rPr>
            </w:pPr>
            <w:r>
              <w:rPr>
                <w:rFonts w:ascii="Arial" w:eastAsia="Arial" w:hAnsi="Arial" w:cs="Arial"/>
                <w:b/>
                <w:bCs/>
                <w:color w:val="000000"/>
                <w:sz w:val="22"/>
                <w:szCs w:val="22"/>
              </w:rPr>
              <w:t>Perform Labelling of Packaged Rice</w:t>
            </w:r>
          </w:p>
        </w:tc>
        <w:tc>
          <w:tcPr>
            <w:tcW w:w="4226" w:type="dxa"/>
            <w:vAlign w:val="center"/>
          </w:tcPr>
          <w:p w14:paraId="74B309FE" w14:textId="77777777" w:rsidR="002B4C1A" w:rsidRDefault="00000000">
            <w:pPr>
              <w:numPr>
                <w:ilvl w:val="0"/>
                <w:numId w:val="62"/>
              </w:numPr>
              <w:jc w:val="both"/>
              <w:rPr>
                <w:color w:val="000000"/>
                <w:sz w:val="22"/>
                <w:szCs w:val="22"/>
              </w:rPr>
            </w:pPr>
            <w:r>
              <w:rPr>
                <w:rFonts w:ascii="Arial" w:eastAsia="Arial" w:hAnsi="Arial" w:cs="Arial"/>
                <w:color w:val="000000"/>
                <w:sz w:val="22"/>
                <w:szCs w:val="22"/>
              </w:rPr>
              <w:t>Select correct label format for rice bags</w:t>
            </w:r>
          </w:p>
          <w:p w14:paraId="13935627" w14:textId="77777777" w:rsidR="002B4C1A" w:rsidRDefault="00000000">
            <w:pPr>
              <w:numPr>
                <w:ilvl w:val="0"/>
                <w:numId w:val="62"/>
              </w:numPr>
              <w:jc w:val="both"/>
              <w:rPr>
                <w:color w:val="000000"/>
                <w:sz w:val="22"/>
                <w:szCs w:val="22"/>
              </w:rPr>
            </w:pPr>
            <w:r>
              <w:rPr>
                <w:rFonts w:ascii="Arial" w:eastAsia="Arial" w:hAnsi="Arial" w:cs="Arial"/>
                <w:color w:val="000000"/>
                <w:sz w:val="22"/>
                <w:szCs w:val="22"/>
              </w:rPr>
              <w:t>Prepare labels with required product information</w:t>
            </w:r>
          </w:p>
          <w:p w14:paraId="165CD9D5" w14:textId="77777777" w:rsidR="002B4C1A" w:rsidRDefault="00000000">
            <w:pPr>
              <w:numPr>
                <w:ilvl w:val="0"/>
                <w:numId w:val="62"/>
              </w:numPr>
              <w:jc w:val="both"/>
              <w:rPr>
                <w:color w:val="000000"/>
                <w:sz w:val="22"/>
                <w:szCs w:val="22"/>
              </w:rPr>
            </w:pPr>
            <w:r>
              <w:rPr>
                <w:rFonts w:ascii="Arial" w:eastAsia="Arial" w:hAnsi="Arial" w:cs="Arial"/>
                <w:color w:val="000000"/>
                <w:sz w:val="22"/>
                <w:szCs w:val="22"/>
              </w:rPr>
              <w:t>Apply labels on each rice package</w:t>
            </w:r>
          </w:p>
          <w:p w14:paraId="031D74AF" w14:textId="77777777" w:rsidR="002B4C1A" w:rsidRDefault="00000000">
            <w:pPr>
              <w:numPr>
                <w:ilvl w:val="0"/>
                <w:numId w:val="62"/>
              </w:numPr>
              <w:jc w:val="both"/>
              <w:rPr>
                <w:color w:val="000000"/>
                <w:sz w:val="22"/>
                <w:szCs w:val="22"/>
              </w:rPr>
            </w:pPr>
            <w:r>
              <w:rPr>
                <w:rFonts w:ascii="Arial" w:eastAsia="Arial" w:hAnsi="Arial" w:cs="Arial"/>
                <w:color w:val="000000"/>
                <w:sz w:val="22"/>
                <w:szCs w:val="22"/>
              </w:rPr>
              <w:lastRenderedPageBreak/>
              <w:t>Check correct spelling and data on labels</w:t>
            </w:r>
          </w:p>
          <w:p w14:paraId="1C1208CF" w14:textId="77777777" w:rsidR="002B4C1A" w:rsidRDefault="00000000">
            <w:pPr>
              <w:numPr>
                <w:ilvl w:val="0"/>
                <w:numId w:val="62"/>
              </w:numPr>
              <w:jc w:val="both"/>
              <w:rPr>
                <w:color w:val="000000"/>
                <w:sz w:val="22"/>
                <w:szCs w:val="22"/>
              </w:rPr>
            </w:pPr>
            <w:r>
              <w:rPr>
                <w:rFonts w:ascii="Arial" w:eastAsia="Arial" w:hAnsi="Arial" w:cs="Arial"/>
                <w:color w:val="000000"/>
                <w:sz w:val="22"/>
                <w:szCs w:val="22"/>
              </w:rPr>
              <w:t>Attach labels securely to packaging bags</w:t>
            </w:r>
          </w:p>
          <w:p w14:paraId="7AE8BF9F" w14:textId="77777777" w:rsidR="002B4C1A" w:rsidRDefault="00000000">
            <w:pPr>
              <w:numPr>
                <w:ilvl w:val="0"/>
                <w:numId w:val="62"/>
              </w:numPr>
              <w:jc w:val="both"/>
              <w:rPr>
                <w:color w:val="000000"/>
                <w:sz w:val="22"/>
                <w:szCs w:val="22"/>
              </w:rPr>
            </w:pPr>
            <w:r>
              <w:rPr>
                <w:rFonts w:ascii="Arial" w:eastAsia="Arial" w:hAnsi="Arial" w:cs="Arial"/>
                <w:color w:val="000000"/>
                <w:sz w:val="22"/>
                <w:szCs w:val="22"/>
              </w:rPr>
              <w:t>Check product details carefully before labelling</w:t>
            </w:r>
          </w:p>
          <w:p w14:paraId="4E0C201C" w14:textId="77777777" w:rsidR="002B4C1A" w:rsidRDefault="00000000">
            <w:pPr>
              <w:numPr>
                <w:ilvl w:val="0"/>
                <w:numId w:val="62"/>
              </w:numPr>
              <w:jc w:val="both"/>
              <w:rPr>
                <w:color w:val="000000"/>
                <w:sz w:val="22"/>
                <w:szCs w:val="22"/>
              </w:rPr>
            </w:pPr>
            <w:r>
              <w:rPr>
                <w:rFonts w:ascii="Arial" w:eastAsia="Arial" w:hAnsi="Arial" w:cs="Arial"/>
                <w:color w:val="000000"/>
                <w:sz w:val="22"/>
                <w:szCs w:val="22"/>
              </w:rPr>
              <w:t>Maintain consistency in labelling process</w:t>
            </w:r>
          </w:p>
          <w:p w14:paraId="4238BAFF" w14:textId="77777777" w:rsidR="002B4C1A" w:rsidRDefault="00000000">
            <w:pPr>
              <w:numPr>
                <w:ilvl w:val="0"/>
                <w:numId w:val="62"/>
              </w:numPr>
              <w:jc w:val="both"/>
              <w:rPr>
                <w:color w:val="000000"/>
                <w:sz w:val="22"/>
                <w:szCs w:val="22"/>
              </w:rPr>
            </w:pPr>
            <w:r>
              <w:rPr>
                <w:rFonts w:ascii="Arial" w:eastAsia="Arial" w:hAnsi="Arial" w:cs="Arial"/>
                <w:color w:val="000000"/>
                <w:sz w:val="22"/>
                <w:szCs w:val="22"/>
              </w:rPr>
              <w:t>Use proper tools for labelling work</w:t>
            </w:r>
          </w:p>
          <w:p w14:paraId="156AA6E6" w14:textId="77777777" w:rsidR="002B4C1A" w:rsidRDefault="00000000">
            <w:pPr>
              <w:numPr>
                <w:ilvl w:val="0"/>
                <w:numId w:val="62"/>
              </w:numPr>
              <w:jc w:val="both"/>
              <w:rPr>
                <w:color w:val="000000"/>
                <w:sz w:val="22"/>
                <w:szCs w:val="22"/>
              </w:rPr>
            </w:pPr>
            <w:r>
              <w:rPr>
                <w:rFonts w:ascii="Arial" w:eastAsia="Arial" w:hAnsi="Arial" w:cs="Arial"/>
                <w:color w:val="000000"/>
                <w:sz w:val="22"/>
                <w:szCs w:val="22"/>
              </w:rPr>
              <w:t>Handle labelled packages for storage arrangement</w:t>
            </w:r>
          </w:p>
          <w:p w14:paraId="37918C5D" w14:textId="77777777" w:rsidR="002B4C1A" w:rsidRDefault="00000000">
            <w:pPr>
              <w:numPr>
                <w:ilvl w:val="0"/>
                <w:numId w:val="62"/>
              </w:numPr>
              <w:pBdr>
                <w:top w:val="nil"/>
                <w:left w:val="nil"/>
                <w:bottom w:val="nil"/>
                <w:right w:val="nil"/>
                <w:between w:val="nil"/>
              </w:pBdr>
              <w:jc w:val="both"/>
              <w:rPr>
                <w:color w:val="000000"/>
                <w:sz w:val="22"/>
                <w:szCs w:val="22"/>
              </w:rPr>
            </w:pPr>
            <w:r>
              <w:rPr>
                <w:rFonts w:ascii="Arial" w:eastAsia="Arial" w:hAnsi="Arial" w:cs="Arial"/>
                <w:color w:val="000000"/>
                <w:sz w:val="22"/>
                <w:szCs w:val="22"/>
              </w:rPr>
              <w:t>Record labelling details accurately in register</w:t>
            </w:r>
          </w:p>
        </w:tc>
        <w:tc>
          <w:tcPr>
            <w:tcW w:w="3441" w:type="dxa"/>
          </w:tcPr>
          <w:p w14:paraId="65C29836" w14:textId="77777777" w:rsidR="002B4C1A" w:rsidRDefault="00000000">
            <w:pPr>
              <w:numPr>
                <w:ilvl w:val="0"/>
                <w:numId w:val="62"/>
              </w:numPr>
              <w:rPr>
                <w:sz w:val="22"/>
                <w:szCs w:val="22"/>
              </w:rPr>
            </w:pPr>
            <w:r>
              <w:rPr>
                <w:rFonts w:ascii="Arial" w:eastAsia="Arial" w:hAnsi="Arial" w:cs="Arial"/>
                <w:sz w:val="22"/>
                <w:szCs w:val="22"/>
              </w:rPr>
              <w:lastRenderedPageBreak/>
              <w:t xml:space="preserve">Importance of Product Labelling </w:t>
            </w:r>
          </w:p>
          <w:p w14:paraId="755633F1" w14:textId="77777777" w:rsidR="002B4C1A" w:rsidRDefault="00000000">
            <w:pPr>
              <w:numPr>
                <w:ilvl w:val="0"/>
                <w:numId w:val="62"/>
              </w:numPr>
              <w:spacing w:after="280"/>
              <w:rPr>
                <w:sz w:val="22"/>
                <w:szCs w:val="22"/>
              </w:rPr>
            </w:pPr>
            <w:r>
              <w:rPr>
                <w:rFonts w:ascii="Arial" w:eastAsia="Arial" w:hAnsi="Arial" w:cs="Arial"/>
                <w:sz w:val="22"/>
                <w:szCs w:val="22"/>
              </w:rPr>
              <w:t xml:space="preserve">Label Information Standards (weight, grade, origin) </w:t>
            </w:r>
          </w:p>
          <w:p w14:paraId="0713AD13"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lastRenderedPageBreak/>
              <w:t>Practical Activity</w:t>
            </w:r>
          </w:p>
          <w:p w14:paraId="18E36395" w14:textId="77777777" w:rsidR="002B4C1A" w:rsidRDefault="00000000">
            <w:pPr>
              <w:numPr>
                <w:ilvl w:val="0"/>
                <w:numId w:val="62"/>
              </w:numPr>
              <w:spacing w:before="280" w:after="280"/>
              <w:rPr>
                <w:sz w:val="22"/>
                <w:szCs w:val="22"/>
              </w:rPr>
            </w:pPr>
            <w:r>
              <w:rPr>
                <w:rFonts w:ascii="Arial" w:eastAsia="Arial" w:hAnsi="Arial" w:cs="Arial"/>
                <w:sz w:val="22"/>
                <w:szCs w:val="22"/>
              </w:rPr>
              <w:t xml:space="preserve">Prepare and attach labels to rice packages </w:t>
            </w:r>
          </w:p>
          <w:p w14:paraId="66700F03" w14:textId="77777777" w:rsidR="002B4C1A" w:rsidRDefault="002B4C1A">
            <w:pPr>
              <w:spacing w:before="280"/>
              <w:ind w:left="360"/>
              <w:rPr>
                <w:rFonts w:ascii="Arial" w:eastAsia="Arial" w:hAnsi="Arial" w:cs="Arial"/>
                <w:sz w:val="22"/>
                <w:szCs w:val="22"/>
              </w:rPr>
            </w:pPr>
          </w:p>
        </w:tc>
        <w:tc>
          <w:tcPr>
            <w:tcW w:w="1239" w:type="dxa"/>
          </w:tcPr>
          <w:p w14:paraId="73FCD5A8" w14:textId="77777777" w:rsidR="002B4C1A" w:rsidRDefault="00000000">
            <w:pPr>
              <w:ind w:left="-14"/>
              <w:jc w:val="right"/>
              <w:rPr>
                <w:rFonts w:ascii="Arial" w:eastAsia="Arial" w:hAnsi="Arial" w:cs="Arial"/>
                <w:sz w:val="22"/>
                <w:szCs w:val="22"/>
              </w:rPr>
            </w:pPr>
            <w:r>
              <w:rPr>
                <w:rFonts w:ascii="Arial" w:eastAsia="Arial" w:hAnsi="Arial" w:cs="Arial"/>
                <w:sz w:val="22"/>
                <w:szCs w:val="22"/>
              </w:rPr>
              <w:lastRenderedPageBreak/>
              <w:t>Theory-01Hrs</w:t>
            </w:r>
          </w:p>
          <w:p w14:paraId="459D79A1"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Practice-03Hrs</w:t>
            </w:r>
          </w:p>
          <w:p w14:paraId="454FE909"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Total- 04Hrs</w:t>
            </w:r>
          </w:p>
          <w:p w14:paraId="25ABC60E" w14:textId="77777777" w:rsidR="002B4C1A" w:rsidRDefault="002B4C1A">
            <w:pPr>
              <w:rPr>
                <w:rFonts w:ascii="Arial" w:eastAsia="Arial" w:hAnsi="Arial" w:cs="Arial"/>
                <w:sz w:val="22"/>
                <w:szCs w:val="22"/>
              </w:rPr>
            </w:pPr>
          </w:p>
        </w:tc>
        <w:tc>
          <w:tcPr>
            <w:tcW w:w="1980" w:type="dxa"/>
          </w:tcPr>
          <w:p w14:paraId="530C224E" w14:textId="77777777" w:rsidR="002A77DE" w:rsidRDefault="00000000" w:rsidP="002A77DE">
            <w:pPr>
              <w:pBdr>
                <w:top w:val="nil"/>
                <w:left w:val="nil"/>
                <w:bottom w:val="nil"/>
                <w:right w:val="nil"/>
                <w:between w:val="nil"/>
              </w:pBdr>
              <w:rPr>
                <w:rFonts w:eastAsia="Arial"/>
              </w:rPr>
            </w:pPr>
            <w:r w:rsidRPr="002A77DE">
              <w:rPr>
                <w:rFonts w:eastAsia="Arial"/>
                <w:b/>
                <w:bCs/>
              </w:rPr>
              <w:lastRenderedPageBreak/>
              <w:t>Consumable:</w:t>
            </w:r>
            <w:r w:rsidRPr="002A77DE">
              <w:rPr>
                <w:rFonts w:eastAsia="Arial"/>
              </w:rPr>
              <w:t xml:space="preserve"> </w:t>
            </w:r>
          </w:p>
          <w:p w14:paraId="04FC6F12" w14:textId="77777777" w:rsidR="002A77DE" w:rsidRDefault="00000000">
            <w:pPr>
              <w:pStyle w:val="ListParagraph"/>
              <w:numPr>
                <w:ilvl w:val="0"/>
                <w:numId w:val="62"/>
              </w:numPr>
              <w:pBdr>
                <w:top w:val="nil"/>
                <w:left w:val="nil"/>
                <w:bottom w:val="nil"/>
                <w:right w:val="nil"/>
                <w:between w:val="nil"/>
              </w:pBdr>
            </w:pPr>
            <w:r w:rsidRPr="002A77DE">
              <w:t>Labels</w:t>
            </w:r>
          </w:p>
          <w:p w14:paraId="4DF0B140" w14:textId="77777777" w:rsidR="002A77DE" w:rsidRDefault="002A77DE">
            <w:pPr>
              <w:pStyle w:val="ListParagraph"/>
              <w:numPr>
                <w:ilvl w:val="0"/>
                <w:numId w:val="62"/>
              </w:numPr>
              <w:pBdr>
                <w:top w:val="nil"/>
                <w:left w:val="nil"/>
                <w:bottom w:val="nil"/>
                <w:right w:val="nil"/>
                <w:between w:val="nil"/>
              </w:pBdr>
            </w:pPr>
            <w:r>
              <w:t>I</w:t>
            </w:r>
            <w:r w:rsidRPr="002A77DE">
              <w:t>nk</w:t>
            </w:r>
          </w:p>
          <w:p w14:paraId="074DDDE8" w14:textId="77777777" w:rsidR="002A77DE" w:rsidRDefault="002A77DE">
            <w:pPr>
              <w:pStyle w:val="ListParagraph"/>
              <w:numPr>
                <w:ilvl w:val="0"/>
                <w:numId w:val="62"/>
              </w:numPr>
              <w:pBdr>
                <w:top w:val="nil"/>
                <w:left w:val="nil"/>
                <w:bottom w:val="nil"/>
                <w:right w:val="nil"/>
                <w:between w:val="nil"/>
              </w:pBdr>
            </w:pPr>
            <w:r>
              <w:t>P</w:t>
            </w:r>
            <w:r w:rsidRPr="002A77DE">
              <w:t>rinted stickers</w:t>
            </w:r>
          </w:p>
          <w:p w14:paraId="49D9BB03" w14:textId="21B9CB86" w:rsidR="002B4C1A" w:rsidRPr="002A77DE" w:rsidRDefault="002A77DE">
            <w:pPr>
              <w:pStyle w:val="ListParagraph"/>
              <w:numPr>
                <w:ilvl w:val="0"/>
                <w:numId w:val="62"/>
              </w:numPr>
              <w:pBdr>
                <w:top w:val="nil"/>
                <w:left w:val="nil"/>
                <w:bottom w:val="nil"/>
                <w:right w:val="nil"/>
                <w:between w:val="nil"/>
              </w:pBdr>
            </w:pPr>
            <w:r>
              <w:lastRenderedPageBreak/>
              <w:t>M</w:t>
            </w:r>
            <w:r w:rsidRPr="002A77DE">
              <w:t>arkers</w:t>
            </w:r>
          </w:p>
          <w:p w14:paraId="6F0EB3D4" w14:textId="77777777" w:rsidR="002A77DE" w:rsidRDefault="00000000" w:rsidP="002A77DE">
            <w:pPr>
              <w:pBdr>
                <w:top w:val="nil"/>
                <w:left w:val="nil"/>
                <w:bottom w:val="nil"/>
                <w:right w:val="nil"/>
                <w:between w:val="nil"/>
              </w:pBdr>
              <w:rPr>
                <w:rFonts w:ascii="Arial" w:eastAsia="Arial" w:hAnsi="Arial" w:cs="Arial"/>
                <w:color w:val="000000"/>
                <w:sz w:val="22"/>
                <w:szCs w:val="22"/>
              </w:rPr>
            </w:pPr>
            <w:r>
              <w:rPr>
                <w:rFonts w:ascii="Arial" w:eastAsia="Arial" w:hAnsi="Arial" w:cs="Arial"/>
                <w:b/>
                <w:bCs/>
                <w:color w:val="000000"/>
                <w:sz w:val="22"/>
                <w:szCs w:val="22"/>
              </w:rPr>
              <w:t>Non-Consumable:</w:t>
            </w:r>
            <w:r>
              <w:rPr>
                <w:rFonts w:ascii="Arial" w:eastAsia="Arial" w:hAnsi="Arial" w:cs="Arial"/>
                <w:color w:val="000000"/>
                <w:sz w:val="22"/>
                <w:szCs w:val="22"/>
              </w:rPr>
              <w:t xml:space="preserve"> </w:t>
            </w:r>
          </w:p>
          <w:p w14:paraId="572DC67A" w14:textId="77777777" w:rsidR="002A77DE" w:rsidRDefault="00000000">
            <w:pPr>
              <w:pStyle w:val="ListParagraph"/>
              <w:numPr>
                <w:ilvl w:val="0"/>
                <w:numId w:val="112"/>
              </w:numPr>
              <w:pBdr>
                <w:top w:val="nil"/>
                <w:left w:val="nil"/>
                <w:bottom w:val="nil"/>
                <w:right w:val="nil"/>
                <w:between w:val="nil"/>
              </w:pBdr>
            </w:pPr>
            <w:r w:rsidRPr="002A77DE">
              <w:t>Label printer (optional)</w:t>
            </w:r>
          </w:p>
          <w:p w14:paraId="0AF018FC" w14:textId="77777777" w:rsidR="002A77DE" w:rsidRDefault="002A77DE">
            <w:pPr>
              <w:pStyle w:val="ListParagraph"/>
              <w:numPr>
                <w:ilvl w:val="0"/>
                <w:numId w:val="112"/>
              </w:numPr>
              <w:pBdr>
                <w:top w:val="nil"/>
                <w:left w:val="nil"/>
                <w:bottom w:val="nil"/>
                <w:right w:val="nil"/>
                <w:between w:val="nil"/>
              </w:pBdr>
            </w:pPr>
            <w:r>
              <w:t>T</w:t>
            </w:r>
            <w:r w:rsidRPr="002A77DE">
              <w:t>ables</w:t>
            </w:r>
          </w:p>
          <w:p w14:paraId="40E83735" w14:textId="3AE8C39C" w:rsidR="002B4C1A" w:rsidRPr="002A77DE" w:rsidRDefault="002A77DE">
            <w:pPr>
              <w:pStyle w:val="ListParagraph"/>
              <w:numPr>
                <w:ilvl w:val="0"/>
                <w:numId w:val="112"/>
              </w:numPr>
              <w:pBdr>
                <w:top w:val="nil"/>
                <w:left w:val="nil"/>
                <w:bottom w:val="nil"/>
                <w:right w:val="nil"/>
                <w:between w:val="nil"/>
              </w:pBdr>
            </w:pPr>
            <w:r>
              <w:t>R</w:t>
            </w:r>
            <w:r w:rsidRPr="002A77DE">
              <w:t>egisters</w:t>
            </w:r>
          </w:p>
        </w:tc>
        <w:tc>
          <w:tcPr>
            <w:tcW w:w="1350" w:type="dxa"/>
          </w:tcPr>
          <w:p w14:paraId="279AD348" w14:textId="77777777" w:rsidR="002B4C1A" w:rsidRDefault="00000000">
            <w:pPr>
              <w:ind w:left="71" w:hanging="71"/>
              <w:rPr>
                <w:rFonts w:ascii="Arial" w:eastAsia="Arial" w:hAnsi="Arial" w:cs="Arial"/>
                <w:sz w:val="22"/>
                <w:szCs w:val="22"/>
              </w:rPr>
            </w:pPr>
            <w:r>
              <w:rPr>
                <w:rFonts w:ascii="Arial" w:eastAsia="Arial" w:hAnsi="Arial" w:cs="Arial"/>
                <w:sz w:val="22"/>
                <w:szCs w:val="22"/>
              </w:rPr>
              <w:lastRenderedPageBreak/>
              <w:t>Packaging Section / Office Area</w:t>
            </w:r>
          </w:p>
        </w:tc>
      </w:tr>
      <w:tr w:rsidR="002B4C1A" w14:paraId="6DA70332" w14:textId="77777777">
        <w:trPr>
          <w:trHeight w:val="1564"/>
        </w:trPr>
        <w:tc>
          <w:tcPr>
            <w:tcW w:w="2609" w:type="dxa"/>
          </w:tcPr>
          <w:p w14:paraId="46EA9A79" w14:textId="77777777" w:rsidR="002B4C1A" w:rsidRDefault="002B4C1A">
            <w:pPr>
              <w:numPr>
                <w:ilvl w:val="0"/>
                <w:numId w:val="37"/>
              </w:numPr>
              <w:tabs>
                <w:tab w:val="left" w:pos="90"/>
              </w:tabs>
              <w:ind w:left="180" w:right="270" w:hanging="180"/>
              <w:rPr>
                <w:color w:val="000000"/>
              </w:rPr>
            </w:pPr>
          </w:p>
          <w:p w14:paraId="3134FDD5" w14:textId="77777777" w:rsidR="002B4C1A" w:rsidRDefault="00000000">
            <w:pPr>
              <w:ind w:right="42"/>
              <w:rPr>
                <w:rFonts w:ascii="Arial" w:eastAsia="Arial" w:hAnsi="Arial" w:cs="Arial"/>
                <w:b/>
                <w:bCs/>
                <w:sz w:val="22"/>
                <w:szCs w:val="22"/>
              </w:rPr>
            </w:pPr>
            <w:r>
              <w:rPr>
                <w:rFonts w:ascii="Arial" w:eastAsia="Arial" w:hAnsi="Arial" w:cs="Arial"/>
                <w:b/>
                <w:bCs/>
                <w:color w:val="000000"/>
                <w:sz w:val="22"/>
                <w:szCs w:val="22"/>
              </w:rPr>
              <w:t>Store Rice under Controlled Conditions</w:t>
            </w:r>
          </w:p>
        </w:tc>
        <w:tc>
          <w:tcPr>
            <w:tcW w:w="4226" w:type="dxa"/>
            <w:vAlign w:val="center"/>
          </w:tcPr>
          <w:p w14:paraId="58FAA11B"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t>Select proper storage area for rice safely</w:t>
            </w:r>
          </w:p>
          <w:p w14:paraId="220362A6"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t>Maintain correct temperature and humidity in storage</w:t>
            </w:r>
          </w:p>
          <w:p w14:paraId="76EC4BF9"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t>Arrange rice bags on pallets</w:t>
            </w:r>
          </w:p>
          <w:p w14:paraId="622B8F35"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t>Check ventilation in storage area</w:t>
            </w:r>
          </w:p>
          <w:p w14:paraId="3C21D8EB"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t>Control rice protection from pests and insects effectively</w:t>
            </w:r>
          </w:p>
          <w:p w14:paraId="798B8217"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t>Monitor storage conditions regularly during storage</w:t>
            </w:r>
          </w:p>
          <w:p w14:paraId="780A9A92"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t>Control moisture level in storage environment</w:t>
            </w:r>
          </w:p>
          <w:p w14:paraId="49D8DABC"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t>Stack rice bags safely to avoid damage</w:t>
            </w:r>
          </w:p>
          <w:p w14:paraId="1F4C3657"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t>Maintain cleanliness in storage area</w:t>
            </w:r>
          </w:p>
          <w:p w14:paraId="49CD6B7D" w14:textId="77777777" w:rsidR="002B4C1A" w:rsidRDefault="00000000">
            <w:pPr>
              <w:numPr>
                <w:ilvl w:val="0"/>
                <w:numId w:val="26"/>
              </w:numPr>
              <w:pBdr>
                <w:top w:val="nil"/>
                <w:left w:val="nil"/>
                <w:bottom w:val="nil"/>
                <w:right w:val="nil"/>
                <w:between w:val="nil"/>
              </w:pBdr>
              <w:jc w:val="both"/>
              <w:rPr>
                <w:color w:val="000000"/>
                <w:sz w:val="22"/>
                <w:szCs w:val="22"/>
              </w:rPr>
            </w:pPr>
            <w:r>
              <w:rPr>
                <w:rFonts w:ascii="Arial" w:eastAsia="Arial" w:hAnsi="Arial" w:cs="Arial"/>
                <w:color w:val="000000"/>
                <w:sz w:val="22"/>
                <w:szCs w:val="22"/>
              </w:rPr>
              <w:t>Apply fumigation when required</w:t>
            </w:r>
          </w:p>
        </w:tc>
        <w:tc>
          <w:tcPr>
            <w:tcW w:w="3441" w:type="dxa"/>
          </w:tcPr>
          <w:p w14:paraId="68A189FA" w14:textId="77777777" w:rsidR="002B4C1A" w:rsidRDefault="00000000">
            <w:pPr>
              <w:numPr>
                <w:ilvl w:val="0"/>
                <w:numId w:val="26"/>
              </w:numPr>
              <w:rPr>
                <w:sz w:val="22"/>
                <w:szCs w:val="22"/>
              </w:rPr>
            </w:pPr>
            <w:r>
              <w:rPr>
                <w:rFonts w:ascii="Arial" w:eastAsia="Arial" w:hAnsi="Arial" w:cs="Arial"/>
                <w:sz w:val="22"/>
                <w:szCs w:val="22"/>
              </w:rPr>
              <w:t xml:space="preserve">Conditions for Grain Storage </w:t>
            </w:r>
          </w:p>
          <w:p w14:paraId="1837276C" w14:textId="77777777" w:rsidR="002B4C1A" w:rsidRDefault="00000000">
            <w:pPr>
              <w:numPr>
                <w:ilvl w:val="0"/>
                <w:numId w:val="26"/>
              </w:numPr>
              <w:rPr>
                <w:sz w:val="22"/>
                <w:szCs w:val="22"/>
              </w:rPr>
            </w:pPr>
            <w:r>
              <w:rPr>
                <w:rFonts w:ascii="Arial" w:eastAsia="Arial" w:hAnsi="Arial" w:cs="Arial"/>
                <w:sz w:val="22"/>
                <w:szCs w:val="22"/>
              </w:rPr>
              <w:t xml:space="preserve">Methods of Pest and Rodent Control </w:t>
            </w:r>
          </w:p>
          <w:p w14:paraId="16F0076B" w14:textId="77777777" w:rsidR="002B4C1A" w:rsidRDefault="00000000">
            <w:pPr>
              <w:numPr>
                <w:ilvl w:val="0"/>
                <w:numId w:val="26"/>
              </w:numPr>
              <w:rPr>
                <w:sz w:val="22"/>
                <w:szCs w:val="22"/>
              </w:rPr>
            </w:pPr>
            <w:r>
              <w:rPr>
                <w:rFonts w:ascii="Arial" w:eastAsia="Arial" w:hAnsi="Arial" w:cs="Arial"/>
                <w:sz w:val="22"/>
                <w:szCs w:val="22"/>
              </w:rPr>
              <w:t xml:space="preserve">Bag Stacking Techniques </w:t>
            </w:r>
          </w:p>
          <w:p w14:paraId="11595BA8" w14:textId="77777777" w:rsidR="002B4C1A" w:rsidRDefault="00000000">
            <w:pPr>
              <w:numPr>
                <w:ilvl w:val="0"/>
                <w:numId w:val="26"/>
              </w:numPr>
              <w:spacing w:after="280"/>
              <w:rPr>
                <w:sz w:val="22"/>
                <w:szCs w:val="22"/>
              </w:rPr>
            </w:pPr>
            <w:r>
              <w:rPr>
                <w:rFonts w:ascii="Arial" w:eastAsia="Arial" w:hAnsi="Arial" w:cs="Arial"/>
                <w:sz w:val="22"/>
                <w:szCs w:val="22"/>
              </w:rPr>
              <w:t xml:space="preserve">Storage Hygiene and Ventilation </w:t>
            </w:r>
          </w:p>
          <w:p w14:paraId="2C1DEFF5"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Practical Activity</w:t>
            </w:r>
          </w:p>
          <w:p w14:paraId="138B5F20" w14:textId="77777777" w:rsidR="002B4C1A" w:rsidRDefault="00000000">
            <w:pPr>
              <w:numPr>
                <w:ilvl w:val="0"/>
                <w:numId w:val="26"/>
              </w:numPr>
              <w:spacing w:before="280"/>
              <w:rPr>
                <w:sz w:val="22"/>
                <w:szCs w:val="22"/>
              </w:rPr>
            </w:pPr>
            <w:r>
              <w:rPr>
                <w:rFonts w:ascii="Arial" w:eastAsia="Arial" w:hAnsi="Arial" w:cs="Arial"/>
                <w:sz w:val="22"/>
                <w:szCs w:val="22"/>
              </w:rPr>
              <w:t xml:space="preserve">Stack rice bags on pallets and maintain storage conditions </w:t>
            </w:r>
          </w:p>
          <w:p w14:paraId="64CD0F49" w14:textId="77777777" w:rsidR="002B4C1A" w:rsidRDefault="00000000">
            <w:pPr>
              <w:numPr>
                <w:ilvl w:val="0"/>
                <w:numId w:val="26"/>
              </w:numPr>
              <w:pBdr>
                <w:top w:val="nil"/>
                <w:left w:val="nil"/>
                <w:bottom w:val="nil"/>
                <w:right w:val="nil"/>
                <w:between w:val="nil"/>
              </w:pBdr>
              <w:rPr>
                <w:color w:val="000000"/>
                <w:sz w:val="22"/>
                <w:szCs w:val="22"/>
              </w:rPr>
            </w:pPr>
            <w:r>
              <w:rPr>
                <w:rFonts w:ascii="Arial" w:eastAsia="Arial" w:hAnsi="Arial" w:cs="Arial"/>
                <w:color w:val="000000"/>
                <w:sz w:val="22"/>
                <w:szCs w:val="22"/>
              </w:rPr>
              <w:t>Apply fumigation as per SOPs</w:t>
            </w:r>
          </w:p>
        </w:tc>
        <w:tc>
          <w:tcPr>
            <w:tcW w:w="1239" w:type="dxa"/>
          </w:tcPr>
          <w:p w14:paraId="29D05A5C" w14:textId="77777777" w:rsidR="002B4C1A" w:rsidRDefault="00000000">
            <w:pPr>
              <w:ind w:left="-14"/>
              <w:jc w:val="right"/>
              <w:rPr>
                <w:rFonts w:ascii="Arial" w:eastAsia="Arial" w:hAnsi="Arial" w:cs="Arial"/>
                <w:sz w:val="22"/>
                <w:szCs w:val="22"/>
              </w:rPr>
            </w:pPr>
            <w:r>
              <w:rPr>
                <w:rFonts w:ascii="Arial" w:eastAsia="Arial" w:hAnsi="Arial" w:cs="Arial"/>
                <w:sz w:val="22"/>
                <w:szCs w:val="22"/>
              </w:rPr>
              <w:t>Theory-01Hrs</w:t>
            </w:r>
          </w:p>
          <w:p w14:paraId="3927320C"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Practice-06Hrs</w:t>
            </w:r>
          </w:p>
          <w:p w14:paraId="2FB7B9CC"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Total- 07Hrs</w:t>
            </w:r>
          </w:p>
          <w:p w14:paraId="365F8CDE" w14:textId="77777777" w:rsidR="002B4C1A" w:rsidRDefault="002B4C1A">
            <w:pPr>
              <w:rPr>
                <w:rFonts w:ascii="Arial" w:eastAsia="Arial" w:hAnsi="Arial" w:cs="Arial"/>
                <w:sz w:val="22"/>
                <w:szCs w:val="22"/>
              </w:rPr>
            </w:pPr>
          </w:p>
        </w:tc>
        <w:tc>
          <w:tcPr>
            <w:tcW w:w="1980" w:type="dxa"/>
          </w:tcPr>
          <w:p w14:paraId="6D756212" w14:textId="77777777" w:rsidR="002A77DE" w:rsidRDefault="00000000" w:rsidP="002A77DE">
            <w:pPr>
              <w:pBdr>
                <w:top w:val="nil"/>
                <w:left w:val="nil"/>
                <w:bottom w:val="nil"/>
                <w:right w:val="nil"/>
                <w:between w:val="nil"/>
              </w:pBdr>
              <w:rPr>
                <w:rFonts w:ascii="Arial" w:eastAsia="Arial" w:hAnsi="Arial" w:cs="Arial"/>
                <w:color w:val="000000"/>
                <w:sz w:val="22"/>
                <w:szCs w:val="22"/>
              </w:rPr>
            </w:pPr>
            <w:r>
              <w:rPr>
                <w:rFonts w:ascii="Arial" w:eastAsia="Arial" w:hAnsi="Arial" w:cs="Arial"/>
                <w:b/>
                <w:bCs/>
                <w:color w:val="000000"/>
                <w:sz w:val="22"/>
                <w:szCs w:val="22"/>
              </w:rPr>
              <w:t>Consumable:</w:t>
            </w:r>
            <w:r>
              <w:rPr>
                <w:rFonts w:ascii="Arial" w:eastAsia="Arial" w:hAnsi="Arial" w:cs="Arial"/>
                <w:color w:val="000000"/>
                <w:sz w:val="22"/>
                <w:szCs w:val="22"/>
              </w:rPr>
              <w:t xml:space="preserve"> </w:t>
            </w:r>
          </w:p>
          <w:p w14:paraId="275F4BF1" w14:textId="77777777" w:rsidR="002A77DE" w:rsidRDefault="00000000" w:rsidP="002A77DE">
            <w:pPr>
              <w:pStyle w:val="ListParagraph"/>
              <w:numPr>
                <w:ilvl w:val="0"/>
                <w:numId w:val="15"/>
              </w:numPr>
              <w:pBdr>
                <w:top w:val="nil"/>
                <w:left w:val="nil"/>
                <w:bottom w:val="nil"/>
                <w:right w:val="nil"/>
                <w:between w:val="nil"/>
              </w:pBdr>
            </w:pPr>
            <w:r w:rsidRPr="002A77DE">
              <w:t>Fumigants</w:t>
            </w:r>
          </w:p>
          <w:p w14:paraId="22AD8D2A" w14:textId="77777777" w:rsidR="002A77DE" w:rsidRDefault="002A77DE" w:rsidP="002A77DE">
            <w:pPr>
              <w:pStyle w:val="ListParagraph"/>
              <w:numPr>
                <w:ilvl w:val="0"/>
                <w:numId w:val="15"/>
              </w:numPr>
              <w:pBdr>
                <w:top w:val="nil"/>
                <w:left w:val="nil"/>
                <w:bottom w:val="nil"/>
                <w:right w:val="nil"/>
                <w:between w:val="nil"/>
              </w:pBdr>
            </w:pPr>
            <w:r>
              <w:t>P</w:t>
            </w:r>
            <w:r w:rsidRPr="002A77DE">
              <w:t>esticides</w:t>
            </w:r>
          </w:p>
          <w:p w14:paraId="0AABFE9D" w14:textId="5278E973" w:rsidR="002B4C1A" w:rsidRPr="002A77DE" w:rsidRDefault="002A77DE" w:rsidP="002A77DE">
            <w:pPr>
              <w:pStyle w:val="ListParagraph"/>
              <w:numPr>
                <w:ilvl w:val="0"/>
                <w:numId w:val="15"/>
              </w:numPr>
              <w:pBdr>
                <w:top w:val="nil"/>
                <w:left w:val="nil"/>
                <w:bottom w:val="nil"/>
                <w:right w:val="nil"/>
                <w:between w:val="nil"/>
              </w:pBdr>
            </w:pPr>
            <w:r>
              <w:t>C</w:t>
            </w:r>
            <w:r w:rsidRPr="002A77DE">
              <w:t>leaning agents</w:t>
            </w:r>
          </w:p>
          <w:p w14:paraId="51897DF0" w14:textId="77777777" w:rsidR="005F58DB" w:rsidRDefault="00000000" w:rsidP="005F58DB">
            <w:pPr>
              <w:pBdr>
                <w:top w:val="nil"/>
                <w:left w:val="nil"/>
                <w:bottom w:val="nil"/>
                <w:right w:val="nil"/>
                <w:between w:val="nil"/>
              </w:pBdr>
              <w:rPr>
                <w:rFonts w:ascii="Arial" w:eastAsia="Arial" w:hAnsi="Arial" w:cs="Arial"/>
                <w:color w:val="000000"/>
                <w:sz w:val="22"/>
                <w:szCs w:val="22"/>
              </w:rPr>
            </w:pPr>
            <w:r>
              <w:rPr>
                <w:rFonts w:ascii="Arial" w:eastAsia="Arial" w:hAnsi="Arial" w:cs="Arial"/>
                <w:b/>
                <w:bCs/>
                <w:color w:val="000000"/>
                <w:sz w:val="22"/>
                <w:szCs w:val="22"/>
              </w:rPr>
              <w:t>Non-Consumable:</w:t>
            </w:r>
            <w:r>
              <w:rPr>
                <w:rFonts w:ascii="Arial" w:eastAsia="Arial" w:hAnsi="Arial" w:cs="Arial"/>
                <w:color w:val="000000"/>
                <w:sz w:val="22"/>
                <w:szCs w:val="22"/>
              </w:rPr>
              <w:t xml:space="preserve"> </w:t>
            </w:r>
          </w:p>
          <w:p w14:paraId="1CE68E46" w14:textId="77777777" w:rsidR="005F58DB" w:rsidRDefault="00000000">
            <w:pPr>
              <w:pStyle w:val="ListParagraph"/>
              <w:numPr>
                <w:ilvl w:val="0"/>
                <w:numId w:val="117"/>
              </w:numPr>
              <w:pBdr>
                <w:top w:val="nil"/>
                <w:left w:val="nil"/>
                <w:bottom w:val="nil"/>
                <w:right w:val="nil"/>
                <w:between w:val="nil"/>
              </w:pBdr>
            </w:pPr>
            <w:r w:rsidRPr="005F58DB">
              <w:t>Pallets</w:t>
            </w:r>
          </w:p>
          <w:p w14:paraId="3C5A34DC" w14:textId="77777777" w:rsidR="005F58DB" w:rsidRDefault="005F58DB">
            <w:pPr>
              <w:pStyle w:val="ListParagraph"/>
              <w:numPr>
                <w:ilvl w:val="0"/>
                <w:numId w:val="117"/>
              </w:numPr>
              <w:pBdr>
                <w:top w:val="nil"/>
                <w:left w:val="nil"/>
                <w:bottom w:val="nil"/>
                <w:right w:val="nil"/>
                <w:between w:val="nil"/>
              </w:pBdr>
            </w:pPr>
            <w:r>
              <w:t>S</w:t>
            </w:r>
            <w:r w:rsidRPr="005F58DB">
              <w:t>torage racks</w:t>
            </w:r>
          </w:p>
          <w:p w14:paraId="6A72FA9E" w14:textId="77777777" w:rsidR="005F58DB" w:rsidRDefault="005F58DB">
            <w:pPr>
              <w:pStyle w:val="ListParagraph"/>
              <w:numPr>
                <w:ilvl w:val="0"/>
                <w:numId w:val="117"/>
              </w:numPr>
              <w:pBdr>
                <w:top w:val="nil"/>
                <w:left w:val="nil"/>
                <w:bottom w:val="nil"/>
                <w:right w:val="nil"/>
                <w:between w:val="nil"/>
              </w:pBdr>
            </w:pPr>
            <w:r>
              <w:t>T</w:t>
            </w:r>
            <w:r w:rsidRPr="005F58DB">
              <w:t>hermometer</w:t>
            </w:r>
          </w:p>
          <w:p w14:paraId="360DF963" w14:textId="77777777" w:rsidR="005F58DB" w:rsidRDefault="005F58DB">
            <w:pPr>
              <w:pStyle w:val="ListParagraph"/>
              <w:numPr>
                <w:ilvl w:val="0"/>
                <w:numId w:val="117"/>
              </w:numPr>
              <w:pBdr>
                <w:top w:val="nil"/>
                <w:left w:val="nil"/>
                <w:bottom w:val="nil"/>
                <w:right w:val="nil"/>
                <w:between w:val="nil"/>
              </w:pBdr>
            </w:pPr>
            <w:r>
              <w:t>H</w:t>
            </w:r>
            <w:r w:rsidRPr="005F58DB">
              <w:t>ygrometer</w:t>
            </w:r>
          </w:p>
          <w:p w14:paraId="035377F9" w14:textId="18DF4610" w:rsidR="002B4C1A" w:rsidRPr="005F58DB" w:rsidRDefault="005F58DB">
            <w:pPr>
              <w:pStyle w:val="ListParagraph"/>
              <w:numPr>
                <w:ilvl w:val="0"/>
                <w:numId w:val="117"/>
              </w:numPr>
              <w:pBdr>
                <w:top w:val="nil"/>
                <w:left w:val="nil"/>
                <w:bottom w:val="nil"/>
                <w:right w:val="nil"/>
                <w:between w:val="nil"/>
              </w:pBdr>
            </w:pPr>
            <w:r>
              <w:t>F</w:t>
            </w:r>
            <w:r w:rsidRPr="005F58DB">
              <w:t>ans</w:t>
            </w:r>
          </w:p>
        </w:tc>
        <w:tc>
          <w:tcPr>
            <w:tcW w:w="1350" w:type="dxa"/>
          </w:tcPr>
          <w:p w14:paraId="342E4202" w14:textId="77777777" w:rsidR="002B4C1A" w:rsidRDefault="00000000">
            <w:pPr>
              <w:ind w:left="71" w:hanging="71"/>
              <w:rPr>
                <w:rFonts w:ascii="Arial" w:eastAsia="Arial" w:hAnsi="Arial" w:cs="Arial"/>
                <w:sz w:val="22"/>
                <w:szCs w:val="22"/>
              </w:rPr>
            </w:pPr>
            <w:r>
              <w:rPr>
                <w:rFonts w:ascii="Arial" w:eastAsia="Arial" w:hAnsi="Arial" w:cs="Arial"/>
                <w:sz w:val="22"/>
                <w:szCs w:val="22"/>
              </w:rPr>
              <w:t>Storage Warehouse / Godown</w:t>
            </w:r>
          </w:p>
        </w:tc>
      </w:tr>
      <w:tr w:rsidR="002B4C1A" w14:paraId="2916687D" w14:textId="77777777">
        <w:trPr>
          <w:trHeight w:val="707"/>
        </w:trPr>
        <w:tc>
          <w:tcPr>
            <w:tcW w:w="2609" w:type="dxa"/>
          </w:tcPr>
          <w:p w14:paraId="3B32760C" w14:textId="77777777" w:rsidR="002B4C1A" w:rsidRDefault="002B4C1A">
            <w:pPr>
              <w:numPr>
                <w:ilvl w:val="0"/>
                <w:numId w:val="37"/>
              </w:numPr>
              <w:tabs>
                <w:tab w:val="left" w:pos="90"/>
              </w:tabs>
              <w:ind w:left="180" w:right="270" w:hanging="180"/>
              <w:rPr>
                <w:color w:val="000000"/>
              </w:rPr>
            </w:pPr>
          </w:p>
          <w:p w14:paraId="19E77EF5" w14:textId="77777777" w:rsidR="002B4C1A" w:rsidRDefault="00000000">
            <w:pPr>
              <w:ind w:left="360" w:right="42"/>
              <w:rPr>
                <w:rFonts w:ascii="Arial" w:eastAsia="Arial" w:hAnsi="Arial" w:cs="Arial"/>
                <w:b/>
                <w:bCs/>
                <w:sz w:val="22"/>
                <w:szCs w:val="22"/>
              </w:rPr>
            </w:pPr>
            <w:r>
              <w:rPr>
                <w:rFonts w:ascii="Arial" w:eastAsia="Arial" w:hAnsi="Arial" w:cs="Arial"/>
                <w:b/>
                <w:bCs/>
                <w:color w:val="000000"/>
                <w:sz w:val="22"/>
                <w:szCs w:val="22"/>
              </w:rPr>
              <w:t>Maintain Quality of Stored Rice</w:t>
            </w:r>
          </w:p>
        </w:tc>
        <w:tc>
          <w:tcPr>
            <w:tcW w:w="4226" w:type="dxa"/>
            <w:vAlign w:val="center"/>
          </w:tcPr>
          <w:p w14:paraId="60FE3340"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t>Examine stored rice for quality changes</w:t>
            </w:r>
          </w:p>
          <w:p w14:paraId="13010B93"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lastRenderedPageBreak/>
              <w:t>Check moisture level during storage period</w:t>
            </w:r>
          </w:p>
          <w:p w14:paraId="2A25BA67"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t>Inspect pest infestation early in stored rice</w:t>
            </w:r>
          </w:p>
          <w:p w14:paraId="046CDD82"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t>Remove damaged rice bags from storage</w:t>
            </w:r>
          </w:p>
          <w:p w14:paraId="5F7A80C4"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t>Maintain hygiene in storage environment</w:t>
            </w:r>
          </w:p>
          <w:p w14:paraId="79AAD669"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t>Control temperature and humidity effectively</w:t>
            </w:r>
          </w:p>
          <w:p w14:paraId="29F079F9"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t>Control contamination in storage area</w:t>
            </w:r>
          </w:p>
          <w:p w14:paraId="09841ACE"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t>Record quality checks accurately in register</w:t>
            </w:r>
          </w:p>
          <w:p w14:paraId="2C05000B"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t>Ensure proper airflow in storage space</w:t>
            </w:r>
          </w:p>
          <w:p w14:paraId="56DF6A1B" w14:textId="77777777" w:rsidR="002B4C1A" w:rsidRDefault="00000000">
            <w:pPr>
              <w:numPr>
                <w:ilvl w:val="0"/>
                <w:numId w:val="26"/>
              </w:numPr>
              <w:pBdr>
                <w:top w:val="nil"/>
                <w:left w:val="nil"/>
                <w:bottom w:val="nil"/>
                <w:right w:val="nil"/>
                <w:between w:val="nil"/>
              </w:pBdr>
              <w:jc w:val="both"/>
              <w:rPr>
                <w:color w:val="000000"/>
                <w:sz w:val="22"/>
                <w:szCs w:val="22"/>
              </w:rPr>
            </w:pPr>
            <w:r>
              <w:rPr>
                <w:rFonts w:ascii="Arial" w:eastAsia="Arial" w:hAnsi="Arial" w:cs="Arial"/>
                <w:color w:val="000000"/>
                <w:sz w:val="22"/>
                <w:szCs w:val="22"/>
              </w:rPr>
              <w:t>Follow reporting of quality issues immediately to supervisor</w:t>
            </w:r>
          </w:p>
        </w:tc>
        <w:tc>
          <w:tcPr>
            <w:tcW w:w="3441" w:type="dxa"/>
          </w:tcPr>
          <w:p w14:paraId="53F66BEB" w14:textId="57B2E092" w:rsidR="002B4C1A" w:rsidRDefault="00000000">
            <w:pPr>
              <w:numPr>
                <w:ilvl w:val="0"/>
                <w:numId w:val="26"/>
              </w:numPr>
              <w:rPr>
                <w:sz w:val="22"/>
                <w:szCs w:val="22"/>
              </w:rPr>
            </w:pPr>
            <w:r>
              <w:rPr>
                <w:rFonts w:ascii="Arial" w:eastAsia="Arial" w:hAnsi="Arial" w:cs="Arial"/>
                <w:sz w:val="22"/>
                <w:szCs w:val="22"/>
              </w:rPr>
              <w:lastRenderedPageBreak/>
              <w:t>Maintenance of Storage Conditions.</w:t>
            </w:r>
          </w:p>
          <w:p w14:paraId="2F96F59B" w14:textId="77777777" w:rsidR="002B4C1A" w:rsidRDefault="00000000">
            <w:pPr>
              <w:numPr>
                <w:ilvl w:val="0"/>
                <w:numId w:val="26"/>
              </w:numPr>
              <w:rPr>
                <w:sz w:val="22"/>
                <w:szCs w:val="22"/>
              </w:rPr>
            </w:pPr>
            <w:r>
              <w:rPr>
                <w:rFonts w:ascii="Arial" w:eastAsia="Arial" w:hAnsi="Arial" w:cs="Arial"/>
                <w:sz w:val="22"/>
                <w:szCs w:val="22"/>
              </w:rPr>
              <w:lastRenderedPageBreak/>
              <w:t xml:space="preserve">Moisture and Temperature Monitoring </w:t>
            </w:r>
          </w:p>
          <w:p w14:paraId="4D590FFA" w14:textId="77777777" w:rsidR="002B4C1A" w:rsidRDefault="00000000">
            <w:pPr>
              <w:numPr>
                <w:ilvl w:val="0"/>
                <w:numId w:val="26"/>
              </w:numPr>
              <w:rPr>
                <w:sz w:val="22"/>
                <w:szCs w:val="22"/>
              </w:rPr>
            </w:pPr>
            <w:r>
              <w:rPr>
                <w:rFonts w:ascii="Arial" w:eastAsia="Arial" w:hAnsi="Arial" w:cs="Arial"/>
                <w:sz w:val="22"/>
                <w:szCs w:val="22"/>
              </w:rPr>
              <w:t xml:space="preserve">Pest Infestation Control. </w:t>
            </w:r>
          </w:p>
          <w:p w14:paraId="6CC6CD66" w14:textId="77777777" w:rsidR="002B4C1A" w:rsidRDefault="00000000">
            <w:pPr>
              <w:numPr>
                <w:ilvl w:val="0"/>
                <w:numId w:val="26"/>
              </w:numPr>
              <w:rPr>
                <w:sz w:val="22"/>
                <w:szCs w:val="22"/>
              </w:rPr>
            </w:pPr>
            <w:r>
              <w:rPr>
                <w:rFonts w:ascii="Arial" w:eastAsia="Arial" w:hAnsi="Arial" w:cs="Arial"/>
                <w:sz w:val="22"/>
                <w:szCs w:val="22"/>
              </w:rPr>
              <w:t xml:space="preserve">Hygiene Maintenance in Storage Areas </w:t>
            </w:r>
          </w:p>
          <w:p w14:paraId="21C2AB42" w14:textId="77777777" w:rsidR="002B4C1A" w:rsidRDefault="00000000">
            <w:pPr>
              <w:numPr>
                <w:ilvl w:val="0"/>
                <w:numId w:val="26"/>
              </w:numPr>
              <w:spacing w:after="280"/>
              <w:rPr>
                <w:sz w:val="22"/>
                <w:szCs w:val="22"/>
              </w:rPr>
            </w:pPr>
            <w:r>
              <w:rPr>
                <w:rFonts w:ascii="Arial" w:eastAsia="Arial" w:hAnsi="Arial" w:cs="Arial"/>
                <w:sz w:val="22"/>
                <w:szCs w:val="22"/>
              </w:rPr>
              <w:t>Quality Reporting as per Standards.</w:t>
            </w:r>
          </w:p>
          <w:p w14:paraId="4430B75A"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Practical Activity</w:t>
            </w:r>
          </w:p>
          <w:p w14:paraId="1BF6D043" w14:textId="77777777" w:rsidR="002B4C1A" w:rsidRDefault="00000000">
            <w:pPr>
              <w:numPr>
                <w:ilvl w:val="0"/>
                <w:numId w:val="26"/>
              </w:numPr>
              <w:spacing w:before="280"/>
              <w:rPr>
                <w:sz w:val="22"/>
                <w:szCs w:val="22"/>
              </w:rPr>
            </w:pPr>
            <w:r>
              <w:rPr>
                <w:rFonts w:ascii="Arial" w:eastAsia="Arial" w:hAnsi="Arial" w:cs="Arial"/>
                <w:sz w:val="22"/>
                <w:szCs w:val="22"/>
              </w:rPr>
              <w:t xml:space="preserve">Check quality parameters of stored rice  </w:t>
            </w:r>
          </w:p>
          <w:p w14:paraId="66A068A3" w14:textId="77777777" w:rsidR="002B4C1A" w:rsidRDefault="00000000">
            <w:pPr>
              <w:numPr>
                <w:ilvl w:val="0"/>
                <w:numId w:val="26"/>
              </w:numPr>
              <w:rPr>
                <w:sz w:val="22"/>
                <w:szCs w:val="22"/>
              </w:rPr>
            </w:pPr>
            <w:r>
              <w:rPr>
                <w:rFonts w:ascii="Arial" w:eastAsia="Arial" w:hAnsi="Arial" w:cs="Arial"/>
                <w:sz w:val="22"/>
                <w:szCs w:val="22"/>
              </w:rPr>
              <w:t>Remove damaged stock and report quality issues</w:t>
            </w:r>
          </w:p>
        </w:tc>
        <w:tc>
          <w:tcPr>
            <w:tcW w:w="1239" w:type="dxa"/>
          </w:tcPr>
          <w:p w14:paraId="32DB2E4D" w14:textId="77777777" w:rsidR="002B4C1A" w:rsidRDefault="00000000">
            <w:pPr>
              <w:ind w:left="-14"/>
              <w:jc w:val="right"/>
              <w:rPr>
                <w:rFonts w:ascii="Arial" w:eastAsia="Arial" w:hAnsi="Arial" w:cs="Arial"/>
                <w:sz w:val="22"/>
                <w:szCs w:val="22"/>
              </w:rPr>
            </w:pPr>
            <w:r>
              <w:rPr>
                <w:rFonts w:ascii="Arial" w:eastAsia="Arial" w:hAnsi="Arial" w:cs="Arial"/>
                <w:sz w:val="22"/>
                <w:szCs w:val="22"/>
              </w:rPr>
              <w:lastRenderedPageBreak/>
              <w:t>Theory-0.5Hrs</w:t>
            </w:r>
          </w:p>
          <w:p w14:paraId="1D8C07D5" w14:textId="77777777" w:rsidR="002B4C1A" w:rsidRDefault="00000000">
            <w:pPr>
              <w:ind w:left="-14"/>
              <w:jc w:val="right"/>
              <w:rPr>
                <w:rFonts w:ascii="Arial" w:eastAsia="Arial" w:hAnsi="Arial" w:cs="Arial"/>
                <w:sz w:val="22"/>
                <w:szCs w:val="22"/>
              </w:rPr>
            </w:pPr>
            <w:r>
              <w:rPr>
                <w:rFonts w:ascii="Arial" w:eastAsia="Arial" w:hAnsi="Arial" w:cs="Arial"/>
                <w:sz w:val="22"/>
                <w:szCs w:val="22"/>
              </w:rPr>
              <w:lastRenderedPageBreak/>
              <w:t>Practice-03Hrs</w:t>
            </w:r>
          </w:p>
          <w:p w14:paraId="20153146"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Total- 3.5Hrs</w:t>
            </w:r>
          </w:p>
          <w:p w14:paraId="68101B6D" w14:textId="77777777" w:rsidR="002B4C1A" w:rsidRDefault="002B4C1A">
            <w:pPr>
              <w:rPr>
                <w:rFonts w:ascii="Arial" w:eastAsia="Arial" w:hAnsi="Arial" w:cs="Arial"/>
                <w:sz w:val="22"/>
                <w:szCs w:val="22"/>
              </w:rPr>
            </w:pPr>
          </w:p>
        </w:tc>
        <w:tc>
          <w:tcPr>
            <w:tcW w:w="1980" w:type="dxa"/>
          </w:tcPr>
          <w:p w14:paraId="222E5532" w14:textId="77777777" w:rsidR="005F58DB" w:rsidRDefault="00000000" w:rsidP="005F58DB">
            <w:pPr>
              <w:pBdr>
                <w:top w:val="nil"/>
                <w:left w:val="nil"/>
                <w:bottom w:val="nil"/>
                <w:right w:val="nil"/>
                <w:between w:val="nil"/>
              </w:pBdr>
              <w:rPr>
                <w:rFonts w:ascii="Arial" w:eastAsia="Arial" w:hAnsi="Arial" w:cs="Arial"/>
                <w:color w:val="000000"/>
                <w:sz w:val="22"/>
                <w:szCs w:val="22"/>
              </w:rPr>
            </w:pPr>
            <w:r>
              <w:rPr>
                <w:rFonts w:ascii="Arial" w:eastAsia="Arial" w:hAnsi="Arial" w:cs="Arial"/>
                <w:b/>
                <w:bCs/>
                <w:color w:val="000000"/>
                <w:sz w:val="22"/>
                <w:szCs w:val="22"/>
              </w:rPr>
              <w:lastRenderedPageBreak/>
              <w:t>Consumable:</w:t>
            </w:r>
            <w:r>
              <w:rPr>
                <w:rFonts w:ascii="Arial" w:eastAsia="Arial" w:hAnsi="Arial" w:cs="Arial"/>
                <w:color w:val="000000"/>
                <w:sz w:val="22"/>
                <w:szCs w:val="22"/>
              </w:rPr>
              <w:t xml:space="preserve"> </w:t>
            </w:r>
          </w:p>
          <w:p w14:paraId="0F32A5D8" w14:textId="77777777" w:rsidR="005F58DB" w:rsidRDefault="00000000">
            <w:pPr>
              <w:pStyle w:val="ListParagraph"/>
              <w:numPr>
                <w:ilvl w:val="0"/>
                <w:numId w:val="116"/>
              </w:numPr>
              <w:pBdr>
                <w:top w:val="nil"/>
                <w:left w:val="nil"/>
                <w:bottom w:val="nil"/>
                <w:right w:val="nil"/>
                <w:between w:val="nil"/>
              </w:pBdr>
            </w:pPr>
            <w:r w:rsidRPr="005F58DB">
              <w:t>Fumigation chemicals</w:t>
            </w:r>
          </w:p>
          <w:p w14:paraId="4CF90C00" w14:textId="171861B2" w:rsidR="002B4C1A" w:rsidRPr="005F58DB" w:rsidRDefault="005F58DB">
            <w:pPr>
              <w:pStyle w:val="ListParagraph"/>
              <w:numPr>
                <w:ilvl w:val="0"/>
                <w:numId w:val="116"/>
              </w:numPr>
              <w:pBdr>
                <w:top w:val="nil"/>
                <w:left w:val="nil"/>
                <w:bottom w:val="nil"/>
                <w:right w:val="nil"/>
                <w:between w:val="nil"/>
              </w:pBdr>
            </w:pPr>
            <w:r>
              <w:lastRenderedPageBreak/>
              <w:t>C</w:t>
            </w:r>
            <w:r w:rsidRPr="005F58DB">
              <w:t>leaning agents</w:t>
            </w:r>
          </w:p>
          <w:p w14:paraId="2F384D1B" w14:textId="77777777" w:rsidR="005F58DB" w:rsidRDefault="00000000" w:rsidP="005F58DB">
            <w:pPr>
              <w:pBdr>
                <w:top w:val="nil"/>
                <w:left w:val="nil"/>
                <w:bottom w:val="nil"/>
                <w:right w:val="nil"/>
                <w:between w:val="nil"/>
              </w:pBdr>
              <w:rPr>
                <w:rFonts w:ascii="Arial" w:eastAsia="Arial" w:hAnsi="Arial" w:cs="Arial"/>
                <w:color w:val="000000"/>
                <w:sz w:val="22"/>
                <w:szCs w:val="22"/>
              </w:rPr>
            </w:pPr>
            <w:r>
              <w:rPr>
                <w:rFonts w:ascii="Arial" w:eastAsia="Arial" w:hAnsi="Arial" w:cs="Arial"/>
                <w:b/>
                <w:bCs/>
                <w:color w:val="000000"/>
                <w:sz w:val="22"/>
                <w:szCs w:val="22"/>
              </w:rPr>
              <w:t>Non-Consumable:</w:t>
            </w:r>
            <w:r>
              <w:rPr>
                <w:rFonts w:ascii="Arial" w:eastAsia="Arial" w:hAnsi="Arial" w:cs="Arial"/>
                <w:color w:val="000000"/>
                <w:sz w:val="22"/>
                <w:szCs w:val="22"/>
              </w:rPr>
              <w:t xml:space="preserve"> </w:t>
            </w:r>
          </w:p>
          <w:p w14:paraId="237E490B" w14:textId="77777777" w:rsidR="005F58DB" w:rsidRDefault="00000000">
            <w:pPr>
              <w:pStyle w:val="ListParagraph"/>
              <w:numPr>
                <w:ilvl w:val="0"/>
                <w:numId w:val="115"/>
              </w:numPr>
              <w:pBdr>
                <w:top w:val="nil"/>
                <w:left w:val="nil"/>
                <w:bottom w:val="nil"/>
                <w:right w:val="nil"/>
                <w:between w:val="nil"/>
              </w:pBdr>
            </w:pPr>
            <w:r w:rsidRPr="005F58DB">
              <w:t>Moisture meter</w:t>
            </w:r>
          </w:p>
          <w:p w14:paraId="6E9CBB9C" w14:textId="77777777" w:rsidR="005F58DB" w:rsidRDefault="005F58DB">
            <w:pPr>
              <w:pStyle w:val="ListParagraph"/>
              <w:numPr>
                <w:ilvl w:val="0"/>
                <w:numId w:val="115"/>
              </w:numPr>
              <w:pBdr>
                <w:top w:val="nil"/>
                <w:left w:val="nil"/>
                <w:bottom w:val="nil"/>
                <w:right w:val="nil"/>
                <w:between w:val="nil"/>
              </w:pBdr>
            </w:pPr>
            <w:r>
              <w:t>I</w:t>
            </w:r>
            <w:r w:rsidRPr="005F58DB">
              <w:t>nspection tools</w:t>
            </w:r>
          </w:p>
          <w:p w14:paraId="094E28F4" w14:textId="721C322F" w:rsidR="002B4C1A" w:rsidRPr="005F58DB" w:rsidRDefault="005F58DB">
            <w:pPr>
              <w:pStyle w:val="ListParagraph"/>
              <w:numPr>
                <w:ilvl w:val="0"/>
                <w:numId w:val="115"/>
              </w:numPr>
              <w:pBdr>
                <w:top w:val="nil"/>
                <w:left w:val="nil"/>
                <w:bottom w:val="nil"/>
                <w:right w:val="nil"/>
                <w:between w:val="nil"/>
              </w:pBdr>
            </w:pPr>
            <w:r>
              <w:t>S</w:t>
            </w:r>
            <w:r w:rsidRPr="005F58DB">
              <w:t>torage racks</w:t>
            </w:r>
          </w:p>
        </w:tc>
        <w:tc>
          <w:tcPr>
            <w:tcW w:w="1350" w:type="dxa"/>
          </w:tcPr>
          <w:p w14:paraId="1685E106" w14:textId="77777777" w:rsidR="002B4C1A" w:rsidRDefault="00000000">
            <w:pPr>
              <w:ind w:left="71" w:hanging="71"/>
              <w:rPr>
                <w:rFonts w:ascii="Arial" w:eastAsia="Arial" w:hAnsi="Arial" w:cs="Arial"/>
                <w:sz w:val="22"/>
                <w:szCs w:val="22"/>
              </w:rPr>
            </w:pPr>
            <w:r>
              <w:rPr>
                <w:rFonts w:ascii="Arial" w:eastAsia="Arial" w:hAnsi="Arial" w:cs="Arial"/>
                <w:sz w:val="22"/>
                <w:szCs w:val="22"/>
              </w:rPr>
              <w:lastRenderedPageBreak/>
              <w:t>Warehouse / Store Room</w:t>
            </w:r>
          </w:p>
        </w:tc>
      </w:tr>
      <w:tr w:rsidR="002B4C1A" w14:paraId="39E2097B" w14:textId="77777777">
        <w:trPr>
          <w:trHeight w:val="707"/>
        </w:trPr>
        <w:tc>
          <w:tcPr>
            <w:tcW w:w="2609" w:type="dxa"/>
          </w:tcPr>
          <w:p w14:paraId="5BB35DEC" w14:textId="77777777" w:rsidR="002B4C1A" w:rsidRDefault="002B4C1A">
            <w:pPr>
              <w:numPr>
                <w:ilvl w:val="0"/>
                <w:numId w:val="37"/>
              </w:numPr>
              <w:tabs>
                <w:tab w:val="left" w:pos="90"/>
              </w:tabs>
              <w:ind w:left="180" w:right="270" w:hanging="180"/>
              <w:rPr>
                <w:color w:val="000000"/>
              </w:rPr>
            </w:pPr>
          </w:p>
          <w:p w14:paraId="0B2710C3" w14:textId="77777777" w:rsidR="002B4C1A" w:rsidRDefault="00000000">
            <w:pPr>
              <w:ind w:left="360" w:right="42"/>
              <w:rPr>
                <w:rFonts w:ascii="Arial" w:eastAsia="Arial" w:hAnsi="Arial" w:cs="Arial"/>
                <w:b/>
                <w:bCs/>
                <w:sz w:val="22"/>
                <w:szCs w:val="22"/>
              </w:rPr>
            </w:pPr>
            <w:r>
              <w:rPr>
                <w:rFonts w:ascii="Arial" w:eastAsia="Arial" w:hAnsi="Arial" w:cs="Arial"/>
                <w:b/>
                <w:bCs/>
                <w:color w:val="000000"/>
                <w:sz w:val="22"/>
                <w:szCs w:val="22"/>
              </w:rPr>
              <w:t xml:space="preserve">Perform Marketing of Rice </w:t>
            </w:r>
          </w:p>
        </w:tc>
        <w:tc>
          <w:tcPr>
            <w:tcW w:w="4226" w:type="dxa"/>
            <w:vAlign w:val="center"/>
          </w:tcPr>
          <w:p w14:paraId="74BABD23"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t>Identify market demand for rice product</w:t>
            </w:r>
          </w:p>
          <w:p w14:paraId="3AF6DFAD"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t>Prepare simple business plan for rice trading</w:t>
            </w:r>
          </w:p>
          <w:p w14:paraId="2BEFC258"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t xml:space="preserve">Measure production cost and profit </w:t>
            </w:r>
          </w:p>
          <w:p w14:paraId="27FF8349"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t>Select suitable packaging for market requirements</w:t>
            </w:r>
          </w:p>
          <w:p w14:paraId="105C4EC8"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t>Apply promotion of rice products in local market</w:t>
            </w:r>
          </w:p>
          <w:p w14:paraId="4046F82B"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t>Maintain customer records for business</w:t>
            </w:r>
          </w:p>
          <w:p w14:paraId="7DAB5538"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t>Apply basic marketing techniques for sales</w:t>
            </w:r>
          </w:p>
          <w:p w14:paraId="30F1501D"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t xml:space="preserve">Manage small-scale rice business operations </w:t>
            </w:r>
          </w:p>
          <w:p w14:paraId="349B2B4C" w14:textId="77777777" w:rsidR="002B4C1A" w:rsidRDefault="00000000">
            <w:pPr>
              <w:numPr>
                <w:ilvl w:val="0"/>
                <w:numId w:val="26"/>
              </w:numPr>
              <w:jc w:val="both"/>
              <w:rPr>
                <w:color w:val="000000"/>
                <w:sz w:val="22"/>
                <w:szCs w:val="22"/>
              </w:rPr>
            </w:pPr>
            <w:r>
              <w:rPr>
                <w:rFonts w:ascii="Arial" w:eastAsia="Arial" w:hAnsi="Arial" w:cs="Arial"/>
                <w:color w:val="000000"/>
                <w:sz w:val="22"/>
                <w:szCs w:val="22"/>
              </w:rPr>
              <w:lastRenderedPageBreak/>
              <w:t>Identify opportunities for business improvement</w:t>
            </w:r>
          </w:p>
          <w:p w14:paraId="3FD8D661" w14:textId="77777777" w:rsidR="002B4C1A" w:rsidRDefault="00000000">
            <w:pPr>
              <w:numPr>
                <w:ilvl w:val="0"/>
                <w:numId w:val="26"/>
              </w:numPr>
              <w:pBdr>
                <w:top w:val="nil"/>
                <w:left w:val="nil"/>
                <w:bottom w:val="nil"/>
                <w:right w:val="nil"/>
                <w:between w:val="nil"/>
              </w:pBdr>
              <w:jc w:val="both"/>
              <w:rPr>
                <w:color w:val="000000"/>
                <w:sz w:val="22"/>
                <w:szCs w:val="22"/>
              </w:rPr>
            </w:pPr>
            <w:r>
              <w:rPr>
                <w:rFonts w:ascii="Arial" w:eastAsia="Arial" w:hAnsi="Arial" w:cs="Arial"/>
                <w:color w:val="000000"/>
                <w:sz w:val="22"/>
                <w:szCs w:val="22"/>
              </w:rPr>
              <w:t>Follow basic financial record keeping for enterprise</w:t>
            </w:r>
          </w:p>
        </w:tc>
        <w:tc>
          <w:tcPr>
            <w:tcW w:w="3441" w:type="dxa"/>
          </w:tcPr>
          <w:p w14:paraId="7CA523EC" w14:textId="77777777" w:rsidR="002B4C1A" w:rsidRDefault="00000000">
            <w:pPr>
              <w:numPr>
                <w:ilvl w:val="0"/>
                <w:numId w:val="26"/>
              </w:numPr>
              <w:rPr>
                <w:sz w:val="22"/>
                <w:szCs w:val="22"/>
              </w:rPr>
            </w:pPr>
            <w:r>
              <w:rPr>
                <w:rFonts w:ascii="Arial" w:eastAsia="Arial" w:hAnsi="Arial" w:cs="Arial"/>
                <w:sz w:val="22"/>
                <w:szCs w:val="22"/>
              </w:rPr>
              <w:lastRenderedPageBreak/>
              <w:t xml:space="preserve">Basics of Agricultural Marketing </w:t>
            </w:r>
          </w:p>
          <w:p w14:paraId="66600905" w14:textId="77777777" w:rsidR="002B4C1A" w:rsidRDefault="00000000">
            <w:pPr>
              <w:numPr>
                <w:ilvl w:val="0"/>
                <w:numId w:val="26"/>
              </w:numPr>
              <w:rPr>
                <w:sz w:val="22"/>
                <w:szCs w:val="22"/>
              </w:rPr>
            </w:pPr>
            <w:r>
              <w:rPr>
                <w:rFonts w:ascii="Arial" w:eastAsia="Arial" w:hAnsi="Arial" w:cs="Arial"/>
                <w:sz w:val="22"/>
                <w:szCs w:val="22"/>
              </w:rPr>
              <w:t xml:space="preserve">Market Demand and Price Awareness </w:t>
            </w:r>
          </w:p>
          <w:p w14:paraId="0D47016D" w14:textId="77777777" w:rsidR="002B4C1A" w:rsidRDefault="00000000">
            <w:pPr>
              <w:numPr>
                <w:ilvl w:val="0"/>
                <w:numId w:val="26"/>
              </w:numPr>
              <w:rPr>
                <w:sz w:val="22"/>
                <w:szCs w:val="22"/>
              </w:rPr>
            </w:pPr>
            <w:r>
              <w:rPr>
                <w:rFonts w:ascii="Arial" w:eastAsia="Arial" w:hAnsi="Arial" w:cs="Arial"/>
                <w:sz w:val="22"/>
                <w:szCs w:val="22"/>
              </w:rPr>
              <w:t xml:space="preserve">Cost and Profit Calculation </w:t>
            </w:r>
          </w:p>
          <w:p w14:paraId="780E68B1" w14:textId="77777777" w:rsidR="002B4C1A" w:rsidRDefault="00000000">
            <w:pPr>
              <w:numPr>
                <w:ilvl w:val="0"/>
                <w:numId w:val="26"/>
              </w:numPr>
              <w:rPr>
                <w:sz w:val="22"/>
                <w:szCs w:val="22"/>
              </w:rPr>
            </w:pPr>
            <w:r>
              <w:rPr>
                <w:rFonts w:ascii="Arial" w:eastAsia="Arial" w:hAnsi="Arial" w:cs="Arial"/>
                <w:sz w:val="22"/>
                <w:szCs w:val="22"/>
              </w:rPr>
              <w:t xml:space="preserve">Packaging as per Market Requirements </w:t>
            </w:r>
          </w:p>
          <w:p w14:paraId="5BD3540C" w14:textId="77777777" w:rsidR="002B4C1A" w:rsidRDefault="00000000">
            <w:pPr>
              <w:numPr>
                <w:ilvl w:val="0"/>
                <w:numId w:val="26"/>
              </w:numPr>
              <w:spacing w:after="280"/>
              <w:rPr>
                <w:sz w:val="22"/>
                <w:szCs w:val="22"/>
              </w:rPr>
            </w:pPr>
            <w:r>
              <w:rPr>
                <w:rFonts w:ascii="Arial" w:eastAsia="Arial" w:hAnsi="Arial" w:cs="Arial"/>
                <w:sz w:val="22"/>
                <w:szCs w:val="22"/>
              </w:rPr>
              <w:t>Customer Handling and Record Keeping</w:t>
            </w:r>
          </w:p>
          <w:p w14:paraId="554C330A"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Practical Activity</w:t>
            </w:r>
          </w:p>
          <w:p w14:paraId="674EE8F0" w14:textId="77777777" w:rsidR="002B4C1A" w:rsidRDefault="00000000">
            <w:pPr>
              <w:numPr>
                <w:ilvl w:val="0"/>
                <w:numId w:val="26"/>
              </w:numPr>
              <w:spacing w:before="280"/>
              <w:rPr>
                <w:sz w:val="22"/>
                <w:szCs w:val="22"/>
              </w:rPr>
            </w:pPr>
            <w:r>
              <w:rPr>
                <w:rFonts w:ascii="Arial" w:eastAsia="Arial" w:hAnsi="Arial" w:cs="Arial"/>
                <w:sz w:val="22"/>
                <w:szCs w:val="22"/>
              </w:rPr>
              <w:t xml:space="preserve">Identify market demand and prepare simple sales plan </w:t>
            </w:r>
          </w:p>
          <w:p w14:paraId="594B2504" w14:textId="77777777" w:rsidR="002B4C1A" w:rsidRDefault="00000000">
            <w:pPr>
              <w:numPr>
                <w:ilvl w:val="0"/>
                <w:numId w:val="26"/>
              </w:numPr>
              <w:rPr>
                <w:sz w:val="22"/>
                <w:szCs w:val="22"/>
              </w:rPr>
            </w:pPr>
            <w:r>
              <w:rPr>
                <w:rFonts w:ascii="Arial" w:eastAsia="Arial" w:hAnsi="Arial" w:cs="Arial"/>
                <w:sz w:val="22"/>
                <w:szCs w:val="22"/>
              </w:rPr>
              <w:t>Maintain customer and financial record keeping.</w:t>
            </w:r>
          </w:p>
        </w:tc>
        <w:tc>
          <w:tcPr>
            <w:tcW w:w="1239" w:type="dxa"/>
          </w:tcPr>
          <w:p w14:paraId="32D7DE86" w14:textId="77777777" w:rsidR="002B4C1A" w:rsidRDefault="00000000">
            <w:pPr>
              <w:ind w:left="-14"/>
              <w:jc w:val="right"/>
              <w:rPr>
                <w:rFonts w:ascii="Arial" w:eastAsia="Arial" w:hAnsi="Arial" w:cs="Arial"/>
                <w:sz w:val="22"/>
                <w:szCs w:val="22"/>
              </w:rPr>
            </w:pPr>
            <w:r>
              <w:rPr>
                <w:rFonts w:ascii="Arial" w:eastAsia="Arial" w:hAnsi="Arial" w:cs="Arial"/>
                <w:sz w:val="22"/>
                <w:szCs w:val="22"/>
              </w:rPr>
              <w:t>Theory-0.5Hrs</w:t>
            </w:r>
          </w:p>
          <w:p w14:paraId="1E808CE1"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Practice-03Hrs</w:t>
            </w:r>
          </w:p>
          <w:p w14:paraId="44A9512E"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Total- 03.5Hrs</w:t>
            </w:r>
          </w:p>
          <w:p w14:paraId="2E9C2974" w14:textId="77777777" w:rsidR="002B4C1A" w:rsidRDefault="002B4C1A">
            <w:pPr>
              <w:rPr>
                <w:rFonts w:ascii="Arial" w:eastAsia="Arial" w:hAnsi="Arial" w:cs="Arial"/>
                <w:sz w:val="22"/>
                <w:szCs w:val="22"/>
              </w:rPr>
            </w:pPr>
          </w:p>
        </w:tc>
        <w:tc>
          <w:tcPr>
            <w:tcW w:w="1980" w:type="dxa"/>
          </w:tcPr>
          <w:p w14:paraId="47FBAFC2" w14:textId="77777777" w:rsidR="005F58DB" w:rsidRDefault="00000000" w:rsidP="005F58DB">
            <w:pPr>
              <w:pBdr>
                <w:top w:val="nil"/>
                <w:left w:val="nil"/>
                <w:bottom w:val="nil"/>
                <w:right w:val="nil"/>
                <w:between w:val="nil"/>
              </w:pBdr>
              <w:rPr>
                <w:rFonts w:ascii="Arial" w:eastAsia="Arial" w:hAnsi="Arial" w:cs="Arial"/>
                <w:color w:val="000000"/>
                <w:sz w:val="22"/>
                <w:szCs w:val="22"/>
              </w:rPr>
            </w:pPr>
            <w:r>
              <w:rPr>
                <w:rFonts w:ascii="Arial" w:eastAsia="Arial" w:hAnsi="Arial" w:cs="Arial"/>
                <w:b/>
                <w:bCs/>
                <w:color w:val="000000"/>
                <w:sz w:val="22"/>
                <w:szCs w:val="22"/>
              </w:rPr>
              <w:t>Consumable:</w:t>
            </w:r>
            <w:r>
              <w:rPr>
                <w:rFonts w:ascii="Arial" w:eastAsia="Arial" w:hAnsi="Arial" w:cs="Arial"/>
                <w:color w:val="000000"/>
                <w:sz w:val="22"/>
                <w:szCs w:val="22"/>
              </w:rPr>
              <w:t xml:space="preserve"> </w:t>
            </w:r>
          </w:p>
          <w:p w14:paraId="5F33D2B0" w14:textId="77777777" w:rsidR="005F58DB" w:rsidRDefault="00000000">
            <w:pPr>
              <w:pStyle w:val="ListParagraph"/>
              <w:numPr>
                <w:ilvl w:val="0"/>
                <w:numId w:val="114"/>
              </w:numPr>
              <w:pBdr>
                <w:top w:val="nil"/>
                <w:left w:val="nil"/>
                <w:bottom w:val="nil"/>
                <w:right w:val="nil"/>
                <w:between w:val="nil"/>
              </w:pBdr>
            </w:pPr>
            <w:r w:rsidRPr="005F58DB">
              <w:t>Registers</w:t>
            </w:r>
          </w:p>
          <w:p w14:paraId="4CA79602" w14:textId="77777777" w:rsidR="005F58DB" w:rsidRDefault="005F58DB">
            <w:pPr>
              <w:pStyle w:val="ListParagraph"/>
              <w:numPr>
                <w:ilvl w:val="0"/>
                <w:numId w:val="114"/>
              </w:numPr>
              <w:pBdr>
                <w:top w:val="nil"/>
                <w:left w:val="nil"/>
                <w:bottom w:val="nil"/>
                <w:right w:val="nil"/>
                <w:between w:val="nil"/>
              </w:pBdr>
            </w:pPr>
            <w:r>
              <w:t>S</w:t>
            </w:r>
            <w:r w:rsidRPr="005F58DB">
              <w:t>tationery</w:t>
            </w:r>
          </w:p>
          <w:p w14:paraId="37EF1584" w14:textId="37CBAA3C" w:rsidR="002B4C1A" w:rsidRPr="005F58DB" w:rsidRDefault="005F58DB">
            <w:pPr>
              <w:pStyle w:val="ListParagraph"/>
              <w:numPr>
                <w:ilvl w:val="0"/>
                <w:numId w:val="114"/>
              </w:numPr>
              <w:pBdr>
                <w:top w:val="nil"/>
                <w:left w:val="nil"/>
                <w:bottom w:val="nil"/>
                <w:right w:val="nil"/>
                <w:between w:val="nil"/>
              </w:pBdr>
            </w:pPr>
            <w:r>
              <w:t>P</w:t>
            </w:r>
            <w:r w:rsidRPr="005F58DB">
              <w:t>romotional materials</w:t>
            </w:r>
          </w:p>
          <w:p w14:paraId="0C159184" w14:textId="77777777" w:rsidR="005F58DB" w:rsidRDefault="00000000" w:rsidP="005F58DB">
            <w:pPr>
              <w:pBdr>
                <w:top w:val="nil"/>
                <w:left w:val="nil"/>
                <w:bottom w:val="nil"/>
                <w:right w:val="nil"/>
                <w:between w:val="nil"/>
              </w:pBdr>
              <w:rPr>
                <w:rFonts w:ascii="Arial" w:eastAsia="Arial" w:hAnsi="Arial" w:cs="Arial"/>
                <w:color w:val="000000"/>
                <w:sz w:val="22"/>
                <w:szCs w:val="22"/>
              </w:rPr>
            </w:pPr>
            <w:r>
              <w:rPr>
                <w:rFonts w:ascii="Arial" w:eastAsia="Arial" w:hAnsi="Arial" w:cs="Arial"/>
                <w:b/>
                <w:bCs/>
                <w:color w:val="000000"/>
                <w:sz w:val="22"/>
                <w:szCs w:val="22"/>
              </w:rPr>
              <w:t>Non-Consumable:</w:t>
            </w:r>
            <w:r>
              <w:rPr>
                <w:rFonts w:ascii="Arial" w:eastAsia="Arial" w:hAnsi="Arial" w:cs="Arial"/>
                <w:color w:val="000000"/>
                <w:sz w:val="22"/>
                <w:szCs w:val="22"/>
              </w:rPr>
              <w:t xml:space="preserve"> </w:t>
            </w:r>
          </w:p>
          <w:p w14:paraId="055ACC4A" w14:textId="77777777" w:rsidR="005F58DB" w:rsidRDefault="00000000">
            <w:pPr>
              <w:pStyle w:val="ListParagraph"/>
              <w:numPr>
                <w:ilvl w:val="0"/>
                <w:numId w:val="113"/>
              </w:numPr>
              <w:pBdr>
                <w:top w:val="nil"/>
                <w:left w:val="nil"/>
                <w:bottom w:val="nil"/>
                <w:right w:val="nil"/>
                <w:between w:val="nil"/>
              </w:pBdr>
            </w:pPr>
            <w:r w:rsidRPr="005F58DB">
              <w:t>Calculator</w:t>
            </w:r>
          </w:p>
          <w:p w14:paraId="1C5C4869" w14:textId="77777777" w:rsidR="005F58DB" w:rsidRDefault="005F58DB">
            <w:pPr>
              <w:pStyle w:val="ListParagraph"/>
              <w:numPr>
                <w:ilvl w:val="0"/>
                <w:numId w:val="113"/>
              </w:numPr>
              <w:pBdr>
                <w:top w:val="nil"/>
                <w:left w:val="nil"/>
                <w:bottom w:val="nil"/>
                <w:right w:val="nil"/>
                <w:between w:val="nil"/>
              </w:pBdr>
            </w:pPr>
            <w:r>
              <w:t>M</w:t>
            </w:r>
            <w:r w:rsidRPr="005F58DB">
              <w:t>obile phone</w:t>
            </w:r>
          </w:p>
          <w:p w14:paraId="494720D2" w14:textId="77777777" w:rsidR="005F58DB" w:rsidRDefault="005F58DB">
            <w:pPr>
              <w:pStyle w:val="ListParagraph"/>
              <w:numPr>
                <w:ilvl w:val="0"/>
                <w:numId w:val="113"/>
              </w:numPr>
              <w:pBdr>
                <w:top w:val="nil"/>
                <w:left w:val="nil"/>
                <w:bottom w:val="nil"/>
                <w:right w:val="nil"/>
                <w:between w:val="nil"/>
              </w:pBdr>
            </w:pPr>
            <w:r>
              <w:t>C</w:t>
            </w:r>
            <w:r w:rsidRPr="005F58DB">
              <w:t>omputer (optional)</w:t>
            </w:r>
          </w:p>
          <w:p w14:paraId="6A1942A4" w14:textId="7AC6E289" w:rsidR="002B4C1A" w:rsidRPr="005F58DB" w:rsidRDefault="005F58DB">
            <w:pPr>
              <w:pStyle w:val="ListParagraph"/>
              <w:numPr>
                <w:ilvl w:val="0"/>
                <w:numId w:val="113"/>
              </w:numPr>
              <w:pBdr>
                <w:top w:val="nil"/>
                <w:left w:val="nil"/>
                <w:bottom w:val="nil"/>
                <w:right w:val="nil"/>
                <w:between w:val="nil"/>
              </w:pBdr>
            </w:pPr>
            <w:r>
              <w:t>W</w:t>
            </w:r>
            <w:r w:rsidRPr="005F58DB">
              <w:t>eighing scale</w:t>
            </w:r>
          </w:p>
        </w:tc>
        <w:tc>
          <w:tcPr>
            <w:tcW w:w="1350" w:type="dxa"/>
          </w:tcPr>
          <w:p w14:paraId="661E77AD" w14:textId="77777777" w:rsidR="002B4C1A" w:rsidRDefault="00000000">
            <w:pPr>
              <w:ind w:left="71" w:hanging="71"/>
              <w:rPr>
                <w:rFonts w:ascii="Arial" w:eastAsia="Arial" w:hAnsi="Arial" w:cs="Arial"/>
                <w:sz w:val="22"/>
                <w:szCs w:val="22"/>
              </w:rPr>
            </w:pPr>
            <w:r>
              <w:rPr>
                <w:rFonts w:ascii="Arial" w:eastAsia="Arial" w:hAnsi="Arial" w:cs="Arial"/>
                <w:sz w:val="22"/>
                <w:szCs w:val="22"/>
              </w:rPr>
              <w:t>Classroom + Local Market / Business Setup</w:t>
            </w:r>
          </w:p>
        </w:tc>
      </w:tr>
    </w:tbl>
    <w:p w14:paraId="2F928129" w14:textId="77777777" w:rsidR="002B4C1A" w:rsidRDefault="002B4C1A">
      <w:pPr>
        <w:keepNext/>
        <w:keepLines/>
        <w:spacing w:before="240"/>
        <w:rPr>
          <w:rFonts w:ascii="Arial" w:eastAsia="Arial" w:hAnsi="Arial" w:cs="Arial"/>
          <w:b/>
          <w:bCs/>
          <w:sz w:val="22"/>
          <w:szCs w:val="22"/>
        </w:rPr>
      </w:pPr>
    </w:p>
    <w:p w14:paraId="2271D4B1" w14:textId="6108ADD7" w:rsidR="002B4C1A" w:rsidRDefault="00000000" w:rsidP="004671B0">
      <w:pPr>
        <w:pStyle w:val="Heading2"/>
      </w:pPr>
      <w:bookmarkStart w:id="38" w:name="_Toc233281071"/>
      <w:r>
        <w:t>4.</w:t>
      </w:r>
      <w:r w:rsidR="004671B0">
        <w:t>10</w:t>
      </w:r>
      <w:r>
        <w:t xml:space="preserve"> </w:t>
      </w:r>
      <w:r w:rsidR="00712410">
        <w:t>0526RPP</w:t>
      </w:r>
      <w:r>
        <w:t>08 Perform Basic Machinery maintenance</w:t>
      </w:r>
      <w:bookmarkEnd w:id="38"/>
    </w:p>
    <w:p w14:paraId="03F95921" w14:textId="77777777" w:rsidR="002B4C1A" w:rsidRDefault="00000000">
      <w:pPr>
        <w:spacing w:before="240" w:after="240"/>
        <w:ind w:right="36"/>
        <w:rPr>
          <w:rFonts w:ascii="Arial" w:eastAsia="Arial" w:hAnsi="Arial" w:cs="Arial"/>
          <w:sz w:val="22"/>
          <w:szCs w:val="22"/>
        </w:rPr>
      </w:pPr>
      <w:r>
        <w:rPr>
          <w:rFonts w:ascii="Arial" w:eastAsia="Arial" w:hAnsi="Arial" w:cs="Arial"/>
          <w:b/>
          <w:bCs/>
          <w:sz w:val="22"/>
          <w:szCs w:val="22"/>
        </w:rPr>
        <w:t>Objective:</w:t>
      </w:r>
      <w:r>
        <w:rPr>
          <w:rFonts w:ascii="Arial" w:eastAsia="Arial" w:hAnsi="Arial" w:cs="Arial"/>
          <w:sz w:val="22"/>
          <w:szCs w:val="22"/>
        </w:rPr>
        <w:t xml:space="preserve"> This module covers the skills and knowledge required to perform routine maintenance of agricultural and rice processing machinery for safe and efficient operation. Trainees will learn practical methods such as machinery cleaning, lubrication, inspection of components, basic adjustments, and maintenance record keeping according to workplace and manufacturer guidelines.</w:t>
      </w:r>
    </w:p>
    <w:p w14:paraId="0FDCFDC4" w14:textId="32B9107C" w:rsidR="002B4C1A" w:rsidRDefault="00000000">
      <w:pPr>
        <w:spacing w:before="240" w:after="240"/>
        <w:ind w:right="36"/>
        <w:rPr>
          <w:rFonts w:ascii="Arial" w:eastAsia="Arial" w:hAnsi="Arial" w:cs="Arial"/>
          <w:b/>
          <w:bCs/>
          <w:color w:val="000000"/>
          <w:sz w:val="22"/>
          <w:szCs w:val="22"/>
        </w:rPr>
      </w:pPr>
      <w:r>
        <w:rPr>
          <w:rFonts w:ascii="Arial" w:eastAsia="Arial" w:hAnsi="Arial" w:cs="Arial"/>
          <w:b/>
          <w:bCs/>
          <w:sz w:val="22"/>
          <w:szCs w:val="22"/>
        </w:rPr>
        <w:t xml:space="preserve">Duration: </w:t>
      </w:r>
      <w:r w:rsidR="0054391C">
        <w:rPr>
          <w:rFonts w:ascii="Arial" w:eastAsia="Arial" w:hAnsi="Arial" w:cs="Arial"/>
          <w:b/>
          <w:bCs/>
          <w:sz w:val="22"/>
          <w:szCs w:val="22"/>
        </w:rPr>
        <w:t>35</w:t>
      </w:r>
      <w:r>
        <w:rPr>
          <w:rFonts w:ascii="Arial" w:eastAsia="Arial" w:hAnsi="Arial" w:cs="Arial"/>
          <w:b/>
          <w:bCs/>
          <w:sz w:val="22"/>
          <w:szCs w:val="22"/>
        </w:rPr>
        <w:t>Hours</w:t>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t>Theory:</w:t>
      </w:r>
      <w:r w:rsidR="0054391C">
        <w:rPr>
          <w:rFonts w:ascii="Arial" w:eastAsia="Arial" w:hAnsi="Arial" w:cs="Arial"/>
          <w:b/>
          <w:bCs/>
          <w:sz w:val="22"/>
          <w:szCs w:val="22"/>
        </w:rPr>
        <w:t>5</w:t>
      </w:r>
      <w:r>
        <w:rPr>
          <w:rFonts w:ascii="Arial" w:eastAsia="Arial" w:hAnsi="Arial" w:cs="Arial"/>
          <w:b/>
          <w:bCs/>
          <w:sz w:val="22"/>
          <w:szCs w:val="22"/>
        </w:rPr>
        <w:t xml:space="preserve"> Hours</w:t>
      </w:r>
      <w:r>
        <w:rPr>
          <w:rFonts w:ascii="Arial" w:eastAsia="Arial" w:hAnsi="Arial" w:cs="Arial"/>
          <w:b/>
          <w:bCs/>
          <w:sz w:val="22"/>
          <w:szCs w:val="22"/>
        </w:rPr>
        <w:tab/>
      </w:r>
      <w:r>
        <w:rPr>
          <w:rFonts w:ascii="Arial" w:eastAsia="Arial" w:hAnsi="Arial" w:cs="Arial"/>
          <w:b/>
          <w:bCs/>
          <w:sz w:val="22"/>
          <w:szCs w:val="22"/>
        </w:rPr>
        <w:tab/>
        <w:t xml:space="preserve">                       </w:t>
      </w:r>
      <w:r>
        <w:rPr>
          <w:rFonts w:ascii="Arial" w:eastAsia="Arial" w:hAnsi="Arial" w:cs="Arial"/>
          <w:b/>
          <w:bCs/>
          <w:sz w:val="22"/>
          <w:szCs w:val="22"/>
        </w:rPr>
        <w:tab/>
        <w:t>Practice: 3</w:t>
      </w:r>
      <w:r w:rsidR="0054391C">
        <w:rPr>
          <w:rFonts w:ascii="Arial" w:eastAsia="Arial" w:hAnsi="Arial" w:cs="Arial"/>
          <w:b/>
          <w:bCs/>
          <w:sz w:val="22"/>
          <w:szCs w:val="22"/>
        </w:rPr>
        <w:t>0</w:t>
      </w:r>
      <w:r>
        <w:rPr>
          <w:rFonts w:ascii="Arial" w:eastAsia="Arial" w:hAnsi="Arial" w:cs="Arial"/>
          <w:b/>
          <w:bCs/>
          <w:sz w:val="22"/>
          <w:szCs w:val="22"/>
        </w:rPr>
        <w:t>Hours</w:t>
      </w:r>
    </w:p>
    <w:tbl>
      <w:tblPr>
        <w:tblStyle w:val="aa"/>
        <w:tblpPr w:leftFromText="180" w:rightFromText="180" w:vertAnchor="text" w:tblpX="53" w:tblpY="1"/>
        <w:tblW w:w="148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4226"/>
        <w:gridCol w:w="3441"/>
        <w:gridCol w:w="1620"/>
        <w:gridCol w:w="1689"/>
        <w:gridCol w:w="1260"/>
      </w:tblGrid>
      <w:tr w:rsidR="002B4C1A" w14:paraId="66DF6DB3" w14:textId="77777777">
        <w:trPr>
          <w:trHeight w:val="601"/>
        </w:trPr>
        <w:tc>
          <w:tcPr>
            <w:tcW w:w="2609" w:type="dxa"/>
            <w:vAlign w:val="center"/>
          </w:tcPr>
          <w:p w14:paraId="2BFFF337" w14:textId="77777777" w:rsidR="002B4C1A" w:rsidRDefault="00000000">
            <w:pPr>
              <w:rPr>
                <w:rFonts w:ascii="Arial" w:eastAsia="Arial" w:hAnsi="Arial" w:cs="Arial"/>
                <w:b/>
                <w:bCs/>
                <w:sz w:val="22"/>
                <w:szCs w:val="22"/>
              </w:rPr>
            </w:pPr>
            <w:r>
              <w:rPr>
                <w:rFonts w:ascii="Arial" w:eastAsia="Arial" w:hAnsi="Arial" w:cs="Arial"/>
                <w:b/>
                <w:bCs/>
                <w:sz w:val="22"/>
                <w:szCs w:val="22"/>
              </w:rPr>
              <w:t>Learning Unit</w:t>
            </w:r>
          </w:p>
        </w:tc>
        <w:tc>
          <w:tcPr>
            <w:tcW w:w="4226" w:type="dxa"/>
            <w:vAlign w:val="center"/>
          </w:tcPr>
          <w:p w14:paraId="15224280" w14:textId="77777777" w:rsidR="002B4C1A" w:rsidRDefault="00000000">
            <w:pPr>
              <w:ind w:left="430" w:hanging="360"/>
              <w:rPr>
                <w:rFonts w:ascii="Arial" w:eastAsia="Arial" w:hAnsi="Arial" w:cs="Arial"/>
                <w:b/>
                <w:bCs/>
                <w:color w:val="000000"/>
                <w:sz w:val="22"/>
                <w:szCs w:val="22"/>
              </w:rPr>
            </w:pPr>
            <w:r>
              <w:rPr>
                <w:rFonts w:ascii="Arial" w:eastAsia="Arial" w:hAnsi="Arial" w:cs="Arial"/>
                <w:b/>
                <w:bCs/>
                <w:color w:val="000000"/>
                <w:sz w:val="22"/>
                <w:szCs w:val="22"/>
              </w:rPr>
              <w:t>Learning Outcomes</w:t>
            </w:r>
          </w:p>
        </w:tc>
        <w:tc>
          <w:tcPr>
            <w:tcW w:w="3441" w:type="dxa"/>
            <w:vAlign w:val="center"/>
          </w:tcPr>
          <w:p w14:paraId="5E5DE0D8"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Learning Elements</w:t>
            </w:r>
          </w:p>
        </w:tc>
        <w:tc>
          <w:tcPr>
            <w:tcW w:w="1620" w:type="dxa"/>
          </w:tcPr>
          <w:p w14:paraId="5287AF16" w14:textId="77777777" w:rsidR="002B4C1A" w:rsidRDefault="00000000">
            <w:pPr>
              <w:ind w:left="-14"/>
              <w:jc w:val="right"/>
              <w:rPr>
                <w:rFonts w:ascii="Arial" w:eastAsia="Arial" w:hAnsi="Arial" w:cs="Arial"/>
                <w:b/>
                <w:bCs/>
                <w:sz w:val="22"/>
                <w:szCs w:val="22"/>
              </w:rPr>
            </w:pPr>
            <w:r>
              <w:rPr>
                <w:rFonts w:ascii="Arial" w:eastAsia="Arial" w:hAnsi="Arial" w:cs="Arial"/>
                <w:b/>
                <w:bCs/>
                <w:sz w:val="22"/>
                <w:szCs w:val="22"/>
              </w:rPr>
              <w:t>Duration</w:t>
            </w:r>
          </w:p>
        </w:tc>
        <w:tc>
          <w:tcPr>
            <w:tcW w:w="1689" w:type="dxa"/>
          </w:tcPr>
          <w:p w14:paraId="3A54B90F"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 xml:space="preserve">Materials </w:t>
            </w:r>
          </w:p>
          <w:p w14:paraId="5F4C34A9"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 xml:space="preserve">Required </w:t>
            </w:r>
          </w:p>
        </w:tc>
        <w:tc>
          <w:tcPr>
            <w:tcW w:w="1260" w:type="dxa"/>
          </w:tcPr>
          <w:p w14:paraId="098D2ACA"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 xml:space="preserve">Learning </w:t>
            </w:r>
          </w:p>
          <w:p w14:paraId="07AF305F"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 xml:space="preserve">Place </w:t>
            </w:r>
          </w:p>
        </w:tc>
      </w:tr>
      <w:tr w:rsidR="002B4C1A" w14:paraId="2918FFA6" w14:textId="77777777" w:rsidTr="00E5786C">
        <w:trPr>
          <w:trHeight w:val="1082"/>
        </w:trPr>
        <w:tc>
          <w:tcPr>
            <w:tcW w:w="2609" w:type="dxa"/>
          </w:tcPr>
          <w:p w14:paraId="248046EB" w14:textId="77777777" w:rsidR="002B4C1A" w:rsidRDefault="00000000">
            <w:pPr>
              <w:numPr>
                <w:ilvl w:val="0"/>
                <w:numId w:val="38"/>
              </w:numPr>
              <w:ind w:right="270"/>
            </w:pPr>
            <w:r>
              <w:rPr>
                <w:rFonts w:ascii="Arial" w:eastAsia="Arial" w:hAnsi="Arial" w:cs="Arial"/>
                <w:b/>
                <w:bCs/>
                <w:sz w:val="22"/>
                <w:szCs w:val="22"/>
              </w:rPr>
              <w:t>Perform Routine Cleaning of Machinery</w:t>
            </w:r>
          </w:p>
          <w:p w14:paraId="682D6582" w14:textId="77777777" w:rsidR="002B4C1A" w:rsidRDefault="002B4C1A">
            <w:pPr>
              <w:ind w:right="42"/>
              <w:rPr>
                <w:rFonts w:ascii="Arial" w:eastAsia="Arial" w:hAnsi="Arial" w:cs="Arial"/>
                <w:b/>
                <w:bCs/>
                <w:sz w:val="22"/>
                <w:szCs w:val="22"/>
              </w:rPr>
            </w:pPr>
          </w:p>
        </w:tc>
        <w:tc>
          <w:tcPr>
            <w:tcW w:w="4226" w:type="dxa"/>
          </w:tcPr>
          <w:p w14:paraId="309C18A6" w14:textId="77777777" w:rsidR="002B4C1A" w:rsidRDefault="00000000" w:rsidP="00E5786C">
            <w:pPr>
              <w:numPr>
                <w:ilvl w:val="0"/>
                <w:numId w:val="39"/>
              </w:numPr>
              <w:pBdr>
                <w:top w:val="nil"/>
                <w:left w:val="nil"/>
                <w:bottom w:val="nil"/>
                <w:right w:val="nil"/>
                <w:between w:val="nil"/>
              </w:pBdr>
              <w:rPr>
                <w:color w:val="000000"/>
                <w:sz w:val="22"/>
                <w:szCs w:val="22"/>
              </w:rPr>
            </w:pPr>
            <w:r>
              <w:rPr>
                <w:rFonts w:ascii="Arial" w:eastAsia="Arial" w:hAnsi="Arial" w:cs="Arial"/>
                <w:color w:val="000000"/>
                <w:sz w:val="22"/>
                <w:szCs w:val="22"/>
              </w:rPr>
              <w:t>Identify machinery for cleaning.</w:t>
            </w:r>
          </w:p>
          <w:p w14:paraId="6F6A6BC6" w14:textId="77777777" w:rsidR="002B4C1A" w:rsidRDefault="00000000" w:rsidP="00E5786C">
            <w:pPr>
              <w:numPr>
                <w:ilvl w:val="0"/>
                <w:numId w:val="39"/>
              </w:numPr>
              <w:pBdr>
                <w:top w:val="nil"/>
                <w:left w:val="nil"/>
                <w:bottom w:val="nil"/>
                <w:right w:val="nil"/>
                <w:between w:val="nil"/>
              </w:pBdr>
              <w:rPr>
                <w:color w:val="000000"/>
                <w:sz w:val="22"/>
                <w:szCs w:val="22"/>
              </w:rPr>
            </w:pPr>
            <w:r>
              <w:rPr>
                <w:rFonts w:ascii="Arial" w:eastAsia="Arial" w:hAnsi="Arial" w:cs="Arial"/>
                <w:color w:val="000000"/>
                <w:sz w:val="22"/>
                <w:szCs w:val="22"/>
              </w:rPr>
              <w:t>Switch off machine before cleaning.</w:t>
            </w:r>
          </w:p>
          <w:p w14:paraId="60B5721B" w14:textId="77777777" w:rsidR="002B4C1A" w:rsidRDefault="00000000" w:rsidP="00E5786C">
            <w:pPr>
              <w:numPr>
                <w:ilvl w:val="0"/>
                <w:numId w:val="39"/>
              </w:numPr>
              <w:pBdr>
                <w:top w:val="nil"/>
                <w:left w:val="nil"/>
                <w:bottom w:val="nil"/>
                <w:right w:val="nil"/>
                <w:between w:val="nil"/>
              </w:pBdr>
              <w:rPr>
                <w:color w:val="000000"/>
                <w:sz w:val="22"/>
                <w:szCs w:val="22"/>
              </w:rPr>
            </w:pPr>
            <w:r>
              <w:rPr>
                <w:rFonts w:ascii="Arial" w:eastAsia="Arial" w:hAnsi="Arial" w:cs="Arial"/>
                <w:color w:val="000000"/>
                <w:sz w:val="22"/>
                <w:szCs w:val="22"/>
              </w:rPr>
              <w:t>Disconnect power supply of machine.</w:t>
            </w:r>
          </w:p>
          <w:p w14:paraId="2BE7544B" w14:textId="77777777" w:rsidR="002B4C1A" w:rsidRDefault="00000000" w:rsidP="00E5786C">
            <w:pPr>
              <w:numPr>
                <w:ilvl w:val="0"/>
                <w:numId w:val="39"/>
              </w:numPr>
              <w:pBdr>
                <w:top w:val="nil"/>
                <w:left w:val="nil"/>
                <w:bottom w:val="nil"/>
                <w:right w:val="nil"/>
                <w:between w:val="nil"/>
              </w:pBdr>
              <w:rPr>
                <w:color w:val="000000"/>
                <w:sz w:val="22"/>
                <w:szCs w:val="22"/>
              </w:rPr>
            </w:pPr>
            <w:r>
              <w:rPr>
                <w:rFonts w:ascii="Arial" w:eastAsia="Arial" w:hAnsi="Arial" w:cs="Arial"/>
                <w:color w:val="000000"/>
                <w:sz w:val="22"/>
                <w:szCs w:val="22"/>
              </w:rPr>
              <w:t>Remove dust from machine surface.</w:t>
            </w:r>
          </w:p>
          <w:p w14:paraId="64999CF5" w14:textId="77777777" w:rsidR="002B4C1A" w:rsidRDefault="00000000" w:rsidP="00E5786C">
            <w:pPr>
              <w:numPr>
                <w:ilvl w:val="0"/>
                <w:numId w:val="39"/>
              </w:numPr>
              <w:pBdr>
                <w:top w:val="nil"/>
                <w:left w:val="nil"/>
                <w:bottom w:val="nil"/>
                <w:right w:val="nil"/>
                <w:between w:val="nil"/>
              </w:pBdr>
              <w:rPr>
                <w:color w:val="000000"/>
                <w:sz w:val="22"/>
                <w:szCs w:val="22"/>
              </w:rPr>
            </w:pPr>
            <w:r>
              <w:rPr>
                <w:rFonts w:ascii="Arial" w:eastAsia="Arial" w:hAnsi="Arial" w:cs="Arial"/>
                <w:color w:val="000000"/>
                <w:sz w:val="22"/>
                <w:szCs w:val="22"/>
              </w:rPr>
              <w:t>Remove debris from machine parts.</w:t>
            </w:r>
          </w:p>
          <w:p w14:paraId="7427496E" w14:textId="77777777" w:rsidR="002B4C1A" w:rsidRDefault="00000000" w:rsidP="00E5786C">
            <w:pPr>
              <w:numPr>
                <w:ilvl w:val="0"/>
                <w:numId w:val="39"/>
              </w:numPr>
              <w:pBdr>
                <w:top w:val="nil"/>
                <w:left w:val="nil"/>
                <w:bottom w:val="nil"/>
                <w:right w:val="nil"/>
                <w:between w:val="nil"/>
              </w:pBdr>
              <w:rPr>
                <w:color w:val="000000"/>
                <w:sz w:val="22"/>
                <w:szCs w:val="22"/>
              </w:rPr>
            </w:pPr>
            <w:r>
              <w:rPr>
                <w:rFonts w:ascii="Arial" w:eastAsia="Arial" w:hAnsi="Arial" w:cs="Arial"/>
                <w:color w:val="000000"/>
                <w:sz w:val="22"/>
                <w:szCs w:val="22"/>
              </w:rPr>
              <w:t>Clean machine using appropriate tools.</w:t>
            </w:r>
          </w:p>
          <w:p w14:paraId="2238E66A" w14:textId="77777777" w:rsidR="002B4C1A" w:rsidRDefault="00000000" w:rsidP="00E5786C">
            <w:pPr>
              <w:numPr>
                <w:ilvl w:val="0"/>
                <w:numId w:val="39"/>
              </w:numPr>
              <w:pBdr>
                <w:top w:val="nil"/>
                <w:left w:val="nil"/>
                <w:bottom w:val="nil"/>
                <w:right w:val="nil"/>
                <w:between w:val="nil"/>
              </w:pBdr>
              <w:rPr>
                <w:color w:val="000000"/>
                <w:sz w:val="22"/>
                <w:szCs w:val="22"/>
              </w:rPr>
            </w:pPr>
            <w:r>
              <w:rPr>
                <w:rFonts w:ascii="Arial" w:eastAsia="Arial" w:hAnsi="Arial" w:cs="Arial"/>
                <w:color w:val="000000"/>
                <w:sz w:val="22"/>
                <w:szCs w:val="22"/>
              </w:rPr>
              <w:t>Wipe machine surfaces with clean cloth.</w:t>
            </w:r>
          </w:p>
          <w:p w14:paraId="7BEC483F" w14:textId="77777777" w:rsidR="002B4C1A" w:rsidRDefault="00000000" w:rsidP="00E5786C">
            <w:pPr>
              <w:numPr>
                <w:ilvl w:val="0"/>
                <w:numId w:val="39"/>
              </w:numPr>
              <w:pBdr>
                <w:top w:val="nil"/>
                <w:left w:val="nil"/>
                <w:bottom w:val="nil"/>
                <w:right w:val="nil"/>
                <w:between w:val="nil"/>
              </w:pBdr>
              <w:rPr>
                <w:color w:val="000000"/>
                <w:sz w:val="22"/>
                <w:szCs w:val="22"/>
              </w:rPr>
            </w:pPr>
            <w:r>
              <w:rPr>
                <w:rFonts w:ascii="Arial" w:eastAsia="Arial" w:hAnsi="Arial" w:cs="Arial"/>
                <w:color w:val="000000"/>
                <w:sz w:val="22"/>
                <w:szCs w:val="22"/>
              </w:rPr>
              <w:t>Apply cleaning solution as instructed.</w:t>
            </w:r>
          </w:p>
          <w:p w14:paraId="329C8DA0" w14:textId="77777777" w:rsidR="002B4C1A" w:rsidRDefault="00000000" w:rsidP="00E5786C">
            <w:pPr>
              <w:numPr>
                <w:ilvl w:val="0"/>
                <w:numId w:val="39"/>
              </w:numPr>
              <w:pBdr>
                <w:top w:val="nil"/>
                <w:left w:val="nil"/>
                <w:bottom w:val="nil"/>
                <w:right w:val="nil"/>
                <w:between w:val="nil"/>
              </w:pBdr>
              <w:rPr>
                <w:color w:val="000000"/>
                <w:sz w:val="22"/>
                <w:szCs w:val="22"/>
              </w:rPr>
            </w:pPr>
            <w:r>
              <w:rPr>
                <w:rFonts w:ascii="Arial" w:eastAsia="Arial" w:hAnsi="Arial" w:cs="Arial"/>
                <w:color w:val="000000"/>
                <w:sz w:val="22"/>
                <w:szCs w:val="22"/>
              </w:rPr>
              <w:t>Dry machine after cleaning.</w:t>
            </w:r>
          </w:p>
          <w:p w14:paraId="3AF20CF7" w14:textId="77777777" w:rsidR="002B4C1A" w:rsidRDefault="00000000" w:rsidP="00E5786C">
            <w:pPr>
              <w:numPr>
                <w:ilvl w:val="0"/>
                <w:numId w:val="39"/>
              </w:numPr>
              <w:pBdr>
                <w:top w:val="nil"/>
                <w:left w:val="nil"/>
                <w:bottom w:val="nil"/>
                <w:right w:val="nil"/>
                <w:between w:val="nil"/>
              </w:pBdr>
              <w:rPr>
                <w:color w:val="000000"/>
                <w:sz w:val="22"/>
                <w:szCs w:val="22"/>
              </w:rPr>
            </w:pPr>
            <w:r>
              <w:rPr>
                <w:rFonts w:ascii="Arial" w:eastAsia="Arial" w:hAnsi="Arial" w:cs="Arial"/>
                <w:color w:val="000000"/>
                <w:sz w:val="22"/>
                <w:szCs w:val="22"/>
              </w:rPr>
              <w:t>Dispose waste material properly.</w:t>
            </w:r>
          </w:p>
        </w:tc>
        <w:tc>
          <w:tcPr>
            <w:tcW w:w="3441" w:type="dxa"/>
          </w:tcPr>
          <w:p w14:paraId="72E83166" w14:textId="77777777" w:rsidR="002B4C1A" w:rsidRDefault="00000000">
            <w:pPr>
              <w:numPr>
                <w:ilvl w:val="0"/>
                <w:numId w:val="65"/>
              </w:numPr>
            </w:pPr>
            <w:r>
              <w:rPr>
                <w:rFonts w:ascii="Arial" w:eastAsia="Arial" w:hAnsi="Arial" w:cs="Arial"/>
                <w:sz w:val="22"/>
                <w:szCs w:val="22"/>
              </w:rPr>
              <w:t xml:space="preserve">Types of Machinery Used in Rice Processing </w:t>
            </w:r>
          </w:p>
          <w:p w14:paraId="50BC15CF" w14:textId="77777777" w:rsidR="002B4C1A" w:rsidRDefault="00000000">
            <w:pPr>
              <w:numPr>
                <w:ilvl w:val="0"/>
                <w:numId w:val="65"/>
              </w:numPr>
            </w:pPr>
            <w:r>
              <w:rPr>
                <w:rFonts w:ascii="Arial" w:eastAsia="Arial" w:hAnsi="Arial" w:cs="Arial"/>
                <w:sz w:val="22"/>
                <w:szCs w:val="22"/>
              </w:rPr>
              <w:t xml:space="preserve">Machine Cleaning Methods </w:t>
            </w:r>
          </w:p>
          <w:p w14:paraId="5A9D747F" w14:textId="77777777" w:rsidR="002B4C1A" w:rsidRDefault="00000000">
            <w:pPr>
              <w:numPr>
                <w:ilvl w:val="0"/>
                <w:numId w:val="65"/>
              </w:numPr>
            </w:pPr>
            <w:r>
              <w:rPr>
                <w:rFonts w:ascii="Arial" w:eastAsia="Arial" w:hAnsi="Arial" w:cs="Arial"/>
                <w:sz w:val="22"/>
                <w:szCs w:val="22"/>
              </w:rPr>
              <w:t xml:space="preserve">Safety Procedures for Machine Shutdown </w:t>
            </w:r>
          </w:p>
          <w:p w14:paraId="658B2538" w14:textId="77777777" w:rsidR="002B4C1A" w:rsidRDefault="00000000">
            <w:pPr>
              <w:numPr>
                <w:ilvl w:val="0"/>
                <w:numId w:val="65"/>
              </w:numPr>
              <w:spacing w:after="280"/>
            </w:pPr>
            <w:r>
              <w:rPr>
                <w:rFonts w:ascii="Arial" w:eastAsia="Arial" w:hAnsi="Arial" w:cs="Arial"/>
                <w:sz w:val="22"/>
                <w:szCs w:val="22"/>
              </w:rPr>
              <w:t xml:space="preserve">Waste Handling and Disposal </w:t>
            </w:r>
          </w:p>
          <w:p w14:paraId="261FC391"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Activities</w:t>
            </w:r>
          </w:p>
          <w:p w14:paraId="2B9E4C92" w14:textId="77777777" w:rsidR="002B4C1A" w:rsidRDefault="00000000">
            <w:pPr>
              <w:numPr>
                <w:ilvl w:val="0"/>
                <w:numId w:val="67"/>
              </w:numPr>
              <w:spacing w:before="280"/>
            </w:pPr>
            <w:r>
              <w:rPr>
                <w:rFonts w:ascii="Arial" w:eastAsia="Arial" w:hAnsi="Arial" w:cs="Arial"/>
                <w:sz w:val="22"/>
                <w:szCs w:val="22"/>
              </w:rPr>
              <w:t xml:space="preserve">Perform Cleaning of given machine as per standard method </w:t>
            </w:r>
          </w:p>
        </w:tc>
        <w:tc>
          <w:tcPr>
            <w:tcW w:w="1620" w:type="dxa"/>
          </w:tcPr>
          <w:p w14:paraId="72EC4E09" w14:textId="77777777" w:rsidR="002B4C1A" w:rsidRDefault="00000000">
            <w:pPr>
              <w:ind w:left="-14"/>
              <w:jc w:val="right"/>
              <w:rPr>
                <w:rFonts w:ascii="Arial" w:eastAsia="Arial" w:hAnsi="Arial" w:cs="Arial"/>
                <w:sz w:val="22"/>
                <w:szCs w:val="22"/>
              </w:rPr>
            </w:pPr>
            <w:r>
              <w:rPr>
                <w:rFonts w:ascii="Arial" w:eastAsia="Arial" w:hAnsi="Arial" w:cs="Arial"/>
                <w:sz w:val="22"/>
                <w:szCs w:val="22"/>
              </w:rPr>
              <w:t>Theory-01Hrs</w:t>
            </w:r>
          </w:p>
          <w:p w14:paraId="6E7A96AB"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Practice-06Hrs</w:t>
            </w:r>
          </w:p>
          <w:p w14:paraId="6FF3116F"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Total- 07Hrs</w:t>
            </w:r>
          </w:p>
          <w:p w14:paraId="5AF0BE24" w14:textId="77777777" w:rsidR="002B4C1A" w:rsidRDefault="002B4C1A">
            <w:pPr>
              <w:rPr>
                <w:rFonts w:ascii="Arial" w:eastAsia="Arial" w:hAnsi="Arial" w:cs="Arial"/>
                <w:sz w:val="22"/>
                <w:szCs w:val="22"/>
              </w:rPr>
            </w:pPr>
          </w:p>
        </w:tc>
        <w:tc>
          <w:tcPr>
            <w:tcW w:w="1689" w:type="dxa"/>
          </w:tcPr>
          <w:p w14:paraId="60BB5DCB" w14:textId="77777777" w:rsidR="002B4C1A" w:rsidRDefault="00000000">
            <w:pPr>
              <w:spacing w:after="280"/>
              <w:rPr>
                <w:rFonts w:ascii="Arial" w:eastAsia="Arial" w:hAnsi="Arial" w:cs="Arial"/>
                <w:b/>
                <w:bCs/>
                <w:sz w:val="22"/>
                <w:szCs w:val="22"/>
              </w:rPr>
            </w:pPr>
            <w:r>
              <w:rPr>
                <w:rFonts w:ascii="Arial" w:eastAsia="Arial" w:hAnsi="Arial" w:cs="Arial"/>
                <w:b/>
                <w:bCs/>
                <w:sz w:val="22"/>
                <w:szCs w:val="22"/>
              </w:rPr>
              <w:t>Consumable</w:t>
            </w:r>
          </w:p>
          <w:p w14:paraId="0F0A121C" w14:textId="77777777" w:rsidR="002B4C1A" w:rsidRDefault="00000000">
            <w:pPr>
              <w:numPr>
                <w:ilvl w:val="0"/>
                <w:numId w:val="22"/>
              </w:numPr>
              <w:pBdr>
                <w:top w:val="nil"/>
                <w:left w:val="nil"/>
                <w:bottom w:val="nil"/>
                <w:right w:val="nil"/>
                <w:between w:val="nil"/>
              </w:pBdr>
              <w:spacing w:before="280"/>
              <w:rPr>
                <w:color w:val="000000"/>
                <w:sz w:val="22"/>
                <w:szCs w:val="22"/>
              </w:rPr>
            </w:pPr>
            <w:r>
              <w:rPr>
                <w:rFonts w:ascii="Arial" w:eastAsia="Arial" w:hAnsi="Arial" w:cs="Arial"/>
                <w:color w:val="000000"/>
                <w:sz w:val="22"/>
                <w:szCs w:val="22"/>
              </w:rPr>
              <w:t xml:space="preserve">Cleaning cloth </w:t>
            </w:r>
          </w:p>
          <w:p w14:paraId="10657C17" w14:textId="77777777" w:rsidR="002B4C1A" w:rsidRDefault="00000000">
            <w:pPr>
              <w:numPr>
                <w:ilvl w:val="0"/>
                <w:numId w:val="22"/>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Detergent/cleaning solution </w:t>
            </w:r>
          </w:p>
          <w:p w14:paraId="20562F83" w14:textId="77777777" w:rsidR="002B4C1A" w:rsidRDefault="00000000">
            <w:pPr>
              <w:numPr>
                <w:ilvl w:val="0"/>
                <w:numId w:val="22"/>
              </w:numPr>
              <w:pBdr>
                <w:top w:val="nil"/>
                <w:left w:val="nil"/>
                <w:bottom w:val="nil"/>
                <w:right w:val="nil"/>
                <w:between w:val="nil"/>
              </w:pBdr>
              <w:spacing w:after="280"/>
              <w:rPr>
                <w:color w:val="000000"/>
                <w:sz w:val="22"/>
                <w:szCs w:val="22"/>
              </w:rPr>
            </w:pPr>
            <w:r>
              <w:rPr>
                <w:rFonts w:ascii="Arial" w:eastAsia="Arial" w:hAnsi="Arial" w:cs="Arial"/>
                <w:color w:val="000000"/>
                <w:sz w:val="22"/>
                <w:szCs w:val="22"/>
              </w:rPr>
              <w:t xml:space="preserve">Water </w:t>
            </w:r>
          </w:p>
          <w:p w14:paraId="25696E10"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Non-Consumable</w:t>
            </w:r>
          </w:p>
          <w:p w14:paraId="58B01B80" w14:textId="77777777" w:rsidR="002B4C1A" w:rsidRDefault="00000000">
            <w:pPr>
              <w:numPr>
                <w:ilvl w:val="0"/>
                <w:numId w:val="76"/>
              </w:numPr>
              <w:spacing w:before="280"/>
            </w:pPr>
            <w:r>
              <w:rPr>
                <w:rFonts w:ascii="Arial" w:eastAsia="Arial" w:hAnsi="Arial" w:cs="Arial"/>
                <w:sz w:val="22"/>
                <w:szCs w:val="22"/>
              </w:rPr>
              <w:t xml:space="preserve">Brushes </w:t>
            </w:r>
          </w:p>
          <w:p w14:paraId="771BE679" w14:textId="77777777" w:rsidR="002B4C1A" w:rsidRDefault="00000000">
            <w:pPr>
              <w:numPr>
                <w:ilvl w:val="0"/>
                <w:numId w:val="76"/>
              </w:numPr>
            </w:pPr>
            <w:r>
              <w:rPr>
                <w:rFonts w:ascii="Arial" w:eastAsia="Arial" w:hAnsi="Arial" w:cs="Arial"/>
                <w:sz w:val="22"/>
                <w:szCs w:val="22"/>
              </w:rPr>
              <w:t xml:space="preserve">Air blower </w:t>
            </w:r>
          </w:p>
          <w:p w14:paraId="04659C28" w14:textId="77777777" w:rsidR="002B4C1A" w:rsidRDefault="00000000">
            <w:pPr>
              <w:numPr>
                <w:ilvl w:val="0"/>
                <w:numId w:val="76"/>
              </w:numPr>
              <w:spacing w:after="280"/>
            </w:pPr>
            <w:r>
              <w:rPr>
                <w:rFonts w:ascii="Arial" w:eastAsia="Arial" w:hAnsi="Arial" w:cs="Arial"/>
                <w:sz w:val="22"/>
                <w:szCs w:val="22"/>
              </w:rPr>
              <w:lastRenderedPageBreak/>
              <w:t xml:space="preserve">Screwdrivers </w:t>
            </w:r>
          </w:p>
          <w:p w14:paraId="49246919" w14:textId="77777777" w:rsidR="002B4C1A" w:rsidRDefault="002B4C1A">
            <w:pPr>
              <w:pBdr>
                <w:top w:val="nil"/>
                <w:left w:val="nil"/>
                <w:bottom w:val="nil"/>
                <w:right w:val="nil"/>
                <w:between w:val="nil"/>
              </w:pBdr>
              <w:spacing w:before="280"/>
              <w:ind w:left="360"/>
              <w:rPr>
                <w:rFonts w:ascii="Arial" w:eastAsia="Arial" w:hAnsi="Arial" w:cs="Arial"/>
                <w:color w:val="000000"/>
                <w:sz w:val="22"/>
                <w:szCs w:val="22"/>
              </w:rPr>
            </w:pPr>
          </w:p>
        </w:tc>
        <w:tc>
          <w:tcPr>
            <w:tcW w:w="1260" w:type="dxa"/>
          </w:tcPr>
          <w:p w14:paraId="14E0B143" w14:textId="77777777" w:rsidR="002B4C1A" w:rsidRDefault="00000000">
            <w:pPr>
              <w:spacing w:after="280"/>
              <w:rPr>
                <w:rFonts w:ascii="Arial" w:eastAsia="Arial" w:hAnsi="Arial" w:cs="Arial"/>
                <w:sz w:val="22"/>
                <w:szCs w:val="22"/>
              </w:rPr>
            </w:pPr>
            <w:r>
              <w:rPr>
                <w:rFonts w:ascii="Arial" w:eastAsia="Arial" w:hAnsi="Arial" w:cs="Arial"/>
                <w:sz w:val="22"/>
                <w:szCs w:val="22"/>
              </w:rPr>
              <w:lastRenderedPageBreak/>
              <w:t>Workshop</w:t>
            </w:r>
          </w:p>
          <w:p w14:paraId="0AFD0E44" w14:textId="77777777" w:rsidR="002B4C1A" w:rsidRDefault="002B4C1A">
            <w:pPr>
              <w:ind w:left="71" w:hanging="71"/>
              <w:rPr>
                <w:rFonts w:ascii="Arial" w:eastAsia="Arial" w:hAnsi="Arial" w:cs="Arial"/>
                <w:sz w:val="22"/>
                <w:szCs w:val="22"/>
              </w:rPr>
            </w:pPr>
          </w:p>
        </w:tc>
      </w:tr>
      <w:tr w:rsidR="002B4C1A" w14:paraId="342BFA07" w14:textId="77777777">
        <w:trPr>
          <w:trHeight w:val="67"/>
        </w:trPr>
        <w:tc>
          <w:tcPr>
            <w:tcW w:w="2609" w:type="dxa"/>
          </w:tcPr>
          <w:p w14:paraId="3F145EF1" w14:textId="77777777" w:rsidR="002B4C1A" w:rsidRDefault="002B4C1A">
            <w:pPr>
              <w:numPr>
                <w:ilvl w:val="0"/>
                <w:numId w:val="38"/>
              </w:numPr>
              <w:tabs>
                <w:tab w:val="left" w:pos="90"/>
              </w:tabs>
              <w:ind w:left="180" w:right="270" w:hanging="180"/>
            </w:pPr>
          </w:p>
          <w:p w14:paraId="0B8B2303" w14:textId="77777777" w:rsidR="002B4C1A" w:rsidRPr="00E5786C" w:rsidRDefault="00000000">
            <w:pPr>
              <w:ind w:right="131"/>
              <w:rPr>
                <w:rFonts w:ascii="Arial" w:eastAsia="Arial" w:hAnsi="Arial" w:cs="Arial"/>
                <w:b/>
                <w:bCs/>
                <w:sz w:val="22"/>
                <w:szCs w:val="22"/>
              </w:rPr>
            </w:pPr>
            <w:r w:rsidRPr="00E5786C">
              <w:rPr>
                <w:rFonts w:ascii="Arial" w:eastAsia="Arial" w:hAnsi="Arial" w:cs="Arial"/>
                <w:b/>
                <w:bCs/>
                <w:sz w:val="22"/>
                <w:szCs w:val="22"/>
              </w:rPr>
              <w:t>Perform Lubrication of Machinery Components</w:t>
            </w:r>
          </w:p>
        </w:tc>
        <w:tc>
          <w:tcPr>
            <w:tcW w:w="4226" w:type="dxa"/>
            <w:vAlign w:val="center"/>
          </w:tcPr>
          <w:p w14:paraId="73CAED4C" w14:textId="77777777" w:rsidR="002B4C1A" w:rsidRDefault="00000000">
            <w:pPr>
              <w:numPr>
                <w:ilvl w:val="0"/>
                <w:numId w:val="63"/>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Identify lubrication points as per manual and schedule. </w:t>
            </w:r>
          </w:p>
          <w:p w14:paraId="4AFE7A30" w14:textId="77777777" w:rsidR="002B4C1A" w:rsidRDefault="00000000">
            <w:pPr>
              <w:numPr>
                <w:ilvl w:val="0"/>
                <w:numId w:val="63"/>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Select suitable lubricant according to specifications. </w:t>
            </w:r>
          </w:p>
          <w:p w14:paraId="1FA26DC3" w14:textId="77777777" w:rsidR="002B4C1A" w:rsidRDefault="00000000">
            <w:pPr>
              <w:numPr>
                <w:ilvl w:val="0"/>
                <w:numId w:val="63"/>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Check lubricant levels before application. </w:t>
            </w:r>
          </w:p>
          <w:p w14:paraId="3559A204" w14:textId="77777777" w:rsidR="002B4C1A" w:rsidRDefault="00000000">
            <w:pPr>
              <w:numPr>
                <w:ilvl w:val="0"/>
                <w:numId w:val="63"/>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Apply lubricant using proper tools in correct quantity. </w:t>
            </w:r>
          </w:p>
          <w:p w14:paraId="4AA93491" w14:textId="77777777" w:rsidR="002B4C1A" w:rsidRDefault="00000000">
            <w:pPr>
              <w:numPr>
                <w:ilvl w:val="0"/>
                <w:numId w:val="63"/>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Lubricate moving parts at defined intervals. </w:t>
            </w:r>
          </w:p>
          <w:p w14:paraId="58527298" w14:textId="77777777" w:rsidR="002B4C1A" w:rsidRDefault="00000000">
            <w:pPr>
              <w:numPr>
                <w:ilvl w:val="0"/>
                <w:numId w:val="63"/>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Remove excess lubricant to prevent contamination. </w:t>
            </w:r>
          </w:p>
          <w:p w14:paraId="6E031BD7" w14:textId="77777777" w:rsidR="002B4C1A" w:rsidRDefault="00000000">
            <w:pPr>
              <w:numPr>
                <w:ilvl w:val="0"/>
                <w:numId w:val="63"/>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Seal lubrication points to avoid leakage. </w:t>
            </w:r>
          </w:p>
          <w:p w14:paraId="084FF328" w14:textId="77777777" w:rsidR="002B4C1A" w:rsidRDefault="00000000">
            <w:pPr>
              <w:numPr>
                <w:ilvl w:val="0"/>
                <w:numId w:val="63"/>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Check machine operation after lubrication. </w:t>
            </w:r>
          </w:p>
          <w:p w14:paraId="7E2FF64E" w14:textId="77777777" w:rsidR="002B4C1A" w:rsidRDefault="00000000">
            <w:pPr>
              <w:numPr>
                <w:ilvl w:val="0"/>
                <w:numId w:val="63"/>
              </w:numPr>
              <w:pBdr>
                <w:top w:val="nil"/>
                <w:left w:val="nil"/>
                <w:bottom w:val="nil"/>
                <w:right w:val="nil"/>
                <w:between w:val="nil"/>
              </w:pBdr>
              <w:rPr>
                <w:color w:val="000000"/>
                <w:sz w:val="22"/>
                <w:szCs w:val="22"/>
              </w:rPr>
            </w:pPr>
            <w:r>
              <w:rPr>
                <w:rFonts w:ascii="Arial" w:eastAsia="Arial" w:hAnsi="Arial" w:cs="Arial"/>
                <w:color w:val="000000"/>
                <w:sz w:val="22"/>
                <w:szCs w:val="22"/>
              </w:rPr>
              <w:t>Follow safety precautions while handling lubricants.</w:t>
            </w:r>
          </w:p>
        </w:tc>
        <w:tc>
          <w:tcPr>
            <w:tcW w:w="3441" w:type="dxa"/>
          </w:tcPr>
          <w:p w14:paraId="1109180F" w14:textId="77777777" w:rsidR="002B4C1A" w:rsidRDefault="00000000">
            <w:pPr>
              <w:numPr>
                <w:ilvl w:val="0"/>
                <w:numId w:val="68"/>
              </w:numPr>
            </w:pPr>
            <w:r>
              <w:rPr>
                <w:rFonts w:ascii="Arial" w:eastAsia="Arial" w:hAnsi="Arial" w:cs="Arial"/>
                <w:sz w:val="22"/>
                <w:szCs w:val="22"/>
              </w:rPr>
              <w:t xml:space="preserve">Basics of Machine Lubrication </w:t>
            </w:r>
          </w:p>
          <w:p w14:paraId="24ECA588" w14:textId="77777777" w:rsidR="002B4C1A" w:rsidRDefault="00000000">
            <w:pPr>
              <w:numPr>
                <w:ilvl w:val="0"/>
                <w:numId w:val="68"/>
              </w:numPr>
            </w:pPr>
            <w:r>
              <w:rPr>
                <w:rFonts w:ascii="Arial" w:eastAsia="Arial" w:hAnsi="Arial" w:cs="Arial"/>
                <w:sz w:val="22"/>
                <w:szCs w:val="22"/>
              </w:rPr>
              <w:t xml:space="preserve">Types of Lubricants </w:t>
            </w:r>
          </w:p>
          <w:p w14:paraId="25972115" w14:textId="77777777" w:rsidR="002B4C1A" w:rsidRDefault="00000000">
            <w:pPr>
              <w:numPr>
                <w:ilvl w:val="0"/>
                <w:numId w:val="68"/>
              </w:numPr>
            </w:pPr>
            <w:r>
              <w:rPr>
                <w:rFonts w:ascii="Arial" w:eastAsia="Arial" w:hAnsi="Arial" w:cs="Arial"/>
                <w:sz w:val="22"/>
                <w:szCs w:val="22"/>
              </w:rPr>
              <w:t xml:space="preserve">Identification of Lubrication Points </w:t>
            </w:r>
          </w:p>
          <w:p w14:paraId="31DCF1D4" w14:textId="77777777" w:rsidR="002B4C1A" w:rsidRDefault="00000000">
            <w:pPr>
              <w:numPr>
                <w:ilvl w:val="0"/>
                <w:numId w:val="68"/>
              </w:numPr>
            </w:pPr>
            <w:r>
              <w:rPr>
                <w:rFonts w:ascii="Arial" w:eastAsia="Arial" w:hAnsi="Arial" w:cs="Arial"/>
                <w:sz w:val="22"/>
                <w:szCs w:val="22"/>
              </w:rPr>
              <w:t xml:space="preserve">Lubrication Methods and Schedule </w:t>
            </w:r>
          </w:p>
          <w:p w14:paraId="04362BA2" w14:textId="77777777" w:rsidR="002B4C1A" w:rsidRDefault="00000000">
            <w:pPr>
              <w:numPr>
                <w:ilvl w:val="0"/>
                <w:numId w:val="68"/>
              </w:numPr>
              <w:spacing w:after="280"/>
            </w:pPr>
            <w:r>
              <w:rPr>
                <w:rFonts w:ascii="Arial" w:eastAsia="Arial" w:hAnsi="Arial" w:cs="Arial"/>
                <w:sz w:val="22"/>
                <w:szCs w:val="22"/>
              </w:rPr>
              <w:t xml:space="preserve">Safety in Lubrication Work </w:t>
            </w:r>
          </w:p>
          <w:p w14:paraId="2D34A29F"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Activities</w:t>
            </w:r>
          </w:p>
          <w:p w14:paraId="574F6D26" w14:textId="77777777" w:rsidR="002B4C1A" w:rsidRDefault="00000000">
            <w:pPr>
              <w:numPr>
                <w:ilvl w:val="0"/>
                <w:numId w:val="69"/>
              </w:numPr>
              <w:spacing w:before="280"/>
            </w:pPr>
            <w:r>
              <w:rPr>
                <w:rFonts w:ascii="Arial" w:eastAsia="Arial" w:hAnsi="Arial" w:cs="Arial"/>
                <w:sz w:val="22"/>
                <w:szCs w:val="22"/>
              </w:rPr>
              <w:t xml:space="preserve">Lubricate assigned machine parts using required lubricant and tools </w:t>
            </w:r>
          </w:p>
          <w:p w14:paraId="1D1B3E46" w14:textId="77777777" w:rsidR="002B4C1A" w:rsidRDefault="00000000">
            <w:pPr>
              <w:numPr>
                <w:ilvl w:val="0"/>
                <w:numId w:val="69"/>
              </w:numPr>
            </w:pPr>
            <w:r>
              <w:rPr>
                <w:rFonts w:ascii="Arial" w:eastAsia="Arial" w:hAnsi="Arial" w:cs="Arial"/>
                <w:sz w:val="22"/>
                <w:szCs w:val="22"/>
              </w:rPr>
              <w:t>Perform test run as per SOP</w:t>
            </w:r>
          </w:p>
        </w:tc>
        <w:tc>
          <w:tcPr>
            <w:tcW w:w="1620" w:type="dxa"/>
          </w:tcPr>
          <w:p w14:paraId="3930B362" w14:textId="77777777" w:rsidR="002B4C1A" w:rsidRDefault="00000000">
            <w:pPr>
              <w:ind w:left="-14"/>
              <w:jc w:val="right"/>
              <w:rPr>
                <w:rFonts w:ascii="Arial" w:eastAsia="Arial" w:hAnsi="Arial" w:cs="Arial"/>
                <w:sz w:val="22"/>
                <w:szCs w:val="22"/>
              </w:rPr>
            </w:pPr>
            <w:r>
              <w:rPr>
                <w:rFonts w:ascii="Arial" w:eastAsia="Arial" w:hAnsi="Arial" w:cs="Arial"/>
                <w:sz w:val="22"/>
                <w:szCs w:val="22"/>
              </w:rPr>
              <w:t>Theory-01Hrs</w:t>
            </w:r>
          </w:p>
          <w:p w14:paraId="1C5E9A09"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Practice-06Hrs</w:t>
            </w:r>
          </w:p>
          <w:p w14:paraId="7448002B"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Total- 07Hrs</w:t>
            </w:r>
          </w:p>
          <w:p w14:paraId="093B549B" w14:textId="77777777" w:rsidR="002B4C1A" w:rsidRDefault="002B4C1A">
            <w:pPr>
              <w:rPr>
                <w:rFonts w:ascii="Arial" w:eastAsia="Arial" w:hAnsi="Arial" w:cs="Arial"/>
                <w:sz w:val="22"/>
                <w:szCs w:val="22"/>
              </w:rPr>
            </w:pPr>
          </w:p>
        </w:tc>
        <w:tc>
          <w:tcPr>
            <w:tcW w:w="1689" w:type="dxa"/>
          </w:tcPr>
          <w:p w14:paraId="44296FD6" w14:textId="77777777" w:rsidR="002B4C1A" w:rsidRDefault="00000000">
            <w:pPr>
              <w:spacing w:after="280"/>
              <w:rPr>
                <w:rFonts w:ascii="Arial" w:eastAsia="Arial" w:hAnsi="Arial" w:cs="Arial"/>
                <w:b/>
                <w:bCs/>
                <w:sz w:val="22"/>
                <w:szCs w:val="22"/>
              </w:rPr>
            </w:pPr>
            <w:r>
              <w:rPr>
                <w:rFonts w:ascii="Arial" w:eastAsia="Arial" w:hAnsi="Arial" w:cs="Arial"/>
                <w:b/>
                <w:bCs/>
                <w:sz w:val="22"/>
                <w:szCs w:val="22"/>
              </w:rPr>
              <w:t>Consumable</w:t>
            </w:r>
          </w:p>
          <w:p w14:paraId="04B4410F" w14:textId="77777777" w:rsidR="002B4C1A" w:rsidRDefault="00000000">
            <w:pPr>
              <w:numPr>
                <w:ilvl w:val="0"/>
                <w:numId w:val="78"/>
              </w:numPr>
              <w:spacing w:before="280"/>
            </w:pPr>
            <w:r>
              <w:rPr>
                <w:rFonts w:ascii="Arial" w:eastAsia="Arial" w:hAnsi="Arial" w:cs="Arial"/>
                <w:sz w:val="22"/>
                <w:szCs w:val="22"/>
              </w:rPr>
              <w:t xml:space="preserve">Grease </w:t>
            </w:r>
          </w:p>
          <w:p w14:paraId="12308789" w14:textId="77777777" w:rsidR="002B4C1A" w:rsidRDefault="00000000">
            <w:pPr>
              <w:numPr>
                <w:ilvl w:val="0"/>
                <w:numId w:val="78"/>
              </w:numPr>
            </w:pPr>
            <w:r>
              <w:rPr>
                <w:rFonts w:ascii="Arial" w:eastAsia="Arial" w:hAnsi="Arial" w:cs="Arial"/>
                <w:sz w:val="22"/>
                <w:szCs w:val="22"/>
              </w:rPr>
              <w:t xml:space="preserve">Oil </w:t>
            </w:r>
          </w:p>
          <w:p w14:paraId="6ACC5740" w14:textId="77777777" w:rsidR="002B4C1A" w:rsidRDefault="00000000">
            <w:pPr>
              <w:numPr>
                <w:ilvl w:val="0"/>
                <w:numId w:val="78"/>
              </w:numPr>
              <w:spacing w:after="280"/>
            </w:pPr>
            <w:r>
              <w:rPr>
                <w:rFonts w:ascii="Arial" w:eastAsia="Arial" w:hAnsi="Arial" w:cs="Arial"/>
                <w:sz w:val="22"/>
                <w:szCs w:val="22"/>
              </w:rPr>
              <w:t xml:space="preserve">Waste cloth </w:t>
            </w:r>
          </w:p>
          <w:p w14:paraId="3C3C3334"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Non-Consumable</w:t>
            </w:r>
          </w:p>
          <w:p w14:paraId="6C851C97" w14:textId="77777777" w:rsidR="002B4C1A" w:rsidRDefault="00000000">
            <w:pPr>
              <w:numPr>
                <w:ilvl w:val="0"/>
                <w:numId w:val="79"/>
              </w:numPr>
              <w:spacing w:before="280"/>
            </w:pPr>
            <w:r>
              <w:rPr>
                <w:rFonts w:ascii="Arial" w:eastAsia="Arial" w:hAnsi="Arial" w:cs="Arial"/>
                <w:sz w:val="22"/>
                <w:szCs w:val="22"/>
              </w:rPr>
              <w:t xml:space="preserve">Oil gun/grease pump </w:t>
            </w:r>
          </w:p>
          <w:p w14:paraId="49A6D0BB" w14:textId="77777777" w:rsidR="002B4C1A" w:rsidRDefault="00000000">
            <w:pPr>
              <w:numPr>
                <w:ilvl w:val="0"/>
                <w:numId w:val="79"/>
              </w:numPr>
              <w:spacing w:after="280"/>
            </w:pPr>
            <w:r>
              <w:rPr>
                <w:rFonts w:ascii="Arial" w:eastAsia="Arial" w:hAnsi="Arial" w:cs="Arial"/>
                <w:sz w:val="22"/>
                <w:szCs w:val="22"/>
              </w:rPr>
              <w:t xml:space="preserve">Spanners </w:t>
            </w:r>
          </w:p>
          <w:p w14:paraId="1FA263C9" w14:textId="77777777" w:rsidR="002B4C1A" w:rsidRDefault="002B4C1A">
            <w:pPr>
              <w:pBdr>
                <w:top w:val="nil"/>
                <w:left w:val="nil"/>
                <w:bottom w:val="nil"/>
                <w:right w:val="nil"/>
                <w:between w:val="nil"/>
              </w:pBdr>
              <w:spacing w:before="280"/>
              <w:ind w:left="360"/>
              <w:rPr>
                <w:rFonts w:ascii="Arial" w:eastAsia="Arial" w:hAnsi="Arial" w:cs="Arial"/>
                <w:b/>
                <w:bCs/>
                <w:color w:val="202124"/>
                <w:sz w:val="22"/>
                <w:szCs w:val="22"/>
                <w:highlight w:val="white"/>
              </w:rPr>
            </w:pPr>
          </w:p>
        </w:tc>
        <w:tc>
          <w:tcPr>
            <w:tcW w:w="1260" w:type="dxa"/>
          </w:tcPr>
          <w:p w14:paraId="33DAE54B" w14:textId="77777777" w:rsidR="002B4C1A" w:rsidRDefault="00000000">
            <w:pPr>
              <w:spacing w:after="280"/>
              <w:rPr>
                <w:rFonts w:ascii="Arial" w:eastAsia="Arial" w:hAnsi="Arial" w:cs="Arial"/>
                <w:sz w:val="22"/>
                <w:szCs w:val="22"/>
              </w:rPr>
            </w:pPr>
            <w:r>
              <w:rPr>
                <w:rFonts w:ascii="Arial" w:eastAsia="Arial" w:hAnsi="Arial" w:cs="Arial"/>
                <w:sz w:val="22"/>
                <w:szCs w:val="22"/>
              </w:rPr>
              <w:t>Workshop</w:t>
            </w:r>
          </w:p>
          <w:p w14:paraId="6F9B4ED3" w14:textId="77777777" w:rsidR="002B4C1A" w:rsidRDefault="002B4C1A">
            <w:pPr>
              <w:ind w:left="71" w:hanging="71"/>
              <w:rPr>
                <w:rFonts w:ascii="Arial" w:eastAsia="Arial" w:hAnsi="Arial" w:cs="Arial"/>
                <w:sz w:val="22"/>
                <w:szCs w:val="22"/>
              </w:rPr>
            </w:pPr>
          </w:p>
        </w:tc>
      </w:tr>
      <w:tr w:rsidR="002B4C1A" w14:paraId="26FC4721" w14:textId="77777777">
        <w:trPr>
          <w:trHeight w:val="1564"/>
        </w:trPr>
        <w:tc>
          <w:tcPr>
            <w:tcW w:w="2609" w:type="dxa"/>
          </w:tcPr>
          <w:p w14:paraId="16239E4F" w14:textId="77777777" w:rsidR="002B4C1A" w:rsidRPr="00E5786C" w:rsidRDefault="002B4C1A">
            <w:pPr>
              <w:numPr>
                <w:ilvl w:val="0"/>
                <w:numId w:val="38"/>
              </w:numPr>
              <w:tabs>
                <w:tab w:val="left" w:pos="90"/>
              </w:tabs>
              <w:ind w:left="180" w:right="270" w:hanging="180"/>
              <w:rPr>
                <w:b/>
                <w:bCs/>
              </w:rPr>
            </w:pPr>
          </w:p>
          <w:p w14:paraId="6F7D0647" w14:textId="77777777" w:rsidR="002B4C1A" w:rsidRPr="00E5786C" w:rsidRDefault="00000000">
            <w:pPr>
              <w:ind w:right="-49"/>
              <w:rPr>
                <w:rFonts w:ascii="Arial" w:eastAsia="Arial" w:hAnsi="Arial" w:cs="Arial"/>
                <w:b/>
                <w:bCs/>
                <w:sz w:val="22"/>
                <w:szCs w:val="22"/>
              </w:rPr>
            </w:pPr>
            <w:r w:rsidRPr="00E5786C">
              <w:rPr>
                <w:rFonts w:ascii="Arial" w:eastAsia="Arial" w:hAnsi="Arial" w:cs="Arial"/>
                <w:b/>
                <w:bCs/>
                <w:sz w:val="22"/>
                <w:szCs w:val="22"/>
              </w:rPr>
              <w:t>Inspect Machinery for Wear and Faults</w:t>
            </w:r>
          </w:p>
        </w:tc>
        <w:tc>
          <w:tcPr>
            <w:tcW w:w="4226" w:type="dxa"/>
            <w:vAlign w:val="center"/>
          </w:tcPr>
          <w:p w14:paraId="2A66B9DF" w14:textId="77777777" w:rsidR="002B4C1A" w:rsidRDefault="00000000">
            <w:pPr>
              <w:numPr>
                <w:ilvl w:val="0"/>
                <w:numId w:val="39"/>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Conduct visual inspection as per checklist. </w:t>
            </w:r>
          </w:p>
          <w:p w14:paraId="41F55F07" w14:textId="77777777" w:rsidR="002B4C1A" w:rsidRDefault="00000000">
            <w:pPr>
              <w:numPr>
                <w:ilvl w:val="0"/>
                <w:numId w:val="39"/>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Identify signs of wear in machine parts. </w:t>
            </w:r>
          </w:p>
          <w:p w14:paraId="7D4B602A" w14:textId="77777777" w:rsidR="002B4C1A" w:rsidRDefault="00000000">
            <w:pPr>
              <w:numPr>
                <w:ilvl w:val="0"/>
                <w:numId w:val="39"/>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Check condition and alignment of belts and chains. </w:t>
            </w:r>
          </w:p>
          <w:p w14:paraId="4FB5162E" w14:textId="77777777" w:rsidR="002B4C1A" w:rsidRDefault="00000000">
            <w:pPr>
              <w:numPr>
                <w:ilvl w:val="0"/>
                <w:numId w:val="39"/>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Detect faults through unusual noise. </w:t>
            </w:r>
          </w:p>
          <w:p w14:paraId="7120C457" w14:textId="77777777" w:rsidR="002B4C1A" w:rsidRDefault="00000000">
            <w:pPr>
              <w:numPr>
                <w:ilvl w:val="0"/>
                <w:numId w:val="39"/>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Monitor vibration and overheating of components. </w:t>
            </w:r>
          </w:p>
          <w:p w14:paraId="11193173" w14:textId="77777777" w:rsidR="002B4C1A" w:rsidRDefault="00000000">
            <w:pPr>
              <w:numPr>
                <w:ilvl w:val="0"/>
                <w:numId w:val="39"/>
              </w:numPr>
              <w:pBdr>
                <w:top w:val="nil"/>
                <w:left w:val="nil"/>
                <w:bottom w:val="nil"/>
                <w:right w:val="nil"/>
                <w:between w:val="nil"/>
              </w:pBdr>
              <w:rPr>
                <w:color w:val="000000"/>
                <w:sz w:val="22"/>
                <w:szCs w:val="22"/>
              </w:rPr>
            </w:pPr>
            <w:r>
              <w:rPr>
                <w:rFonts w:ascii="Arial" w:eastAsia="Arial" w:hAnsi="Arial" w:cs="Arial"/>
                <w:color w:val="000000"/>
                <w:sz w:val="22"/>
                <w:szCs w:val="22"/>
              </w:rPr>
              <w:lastRenderedPageBreak/>
              <w:t xml:space="preserve">Inspect fasteners and joints for tightness. </w:t>
            </w:r>
          </w:p>
          <w:p w14:paraId="0E8AB55D" w14:textId="77777777" w:rsidR="002B4C1A" w:rsidRDefault="00000000">
            <w:pPr>
              <w:numPr>
                <w:ilvl w:val="0"/>
                <w:numId w:val="39"/>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Use basic tools to verify component condition. </w:t>
            </w:r>
          </w:p>
          <w:p w14:paraId="7A5C672E" w14:textId="77777777" w:rsidR="002B4C1A" w:rsidRDefault="00000000">
            <w:pPr>
              <w:numPr>
                <w:ilvl w:val="0"/>
                <w:numId w:val="39"/>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Report faults as per workplace procedures. </w:t>
            </w:r>
          </w:p>
          <w:p w14:paraId="45EF4AF8" w14:textId="77777777" w:rsidR="002B4C1A" w:rsidRDefault="00000000">
            <w:pPr>
              <w:numPr>
                <w:ilvl w:val="0"/>
                <w:numId w:val="39"/>
              </w:numPr>
              <w:pBdr>
                <w:top w:val="nil"/>
                <w:left w:val="nil"/>
                <w:bottom w:val="nil"/>
                <w:right w:val="nil"/>
                <w:between w:val="nil"/>
              </w:pBdr>
              <w:rPr>
                <w:color w:val="000000"/>
                <w:sz w:val="22"/>
                <w:szCs w:val="22"/>
              </w:rPr>
            </w:pPr>
            <w:r>
              <w:rPr>
                <w:rFonts w:ascii="Arial" w:eastAsia="Arial" w:hAnsi="Arial" w:cs="Arial"/>
                <w:color w:val="000000"/>
                <w:sz w:val="22"/>
                <w:szCs w:val="22"/>
              </w:rPr>
              <w:t>Tag faulty equipment to prevent unsafe use.</w:t>
            </w:r>
          </w:p>
        </w:tc>
        <w:tc>
          <w:tcPr>
            <w:tcW w:w="3441" w:type="dxa"/>
          </w:tcPr>
          <w:p w14:paraId="081BDE4B" w14:textId="77777777" w:rsidR="002B4C1A" w:rsidRDefault="00000000">
            <w:pPr>
              <w:numPr>
                <w:ilvl w:val="0"/>
                <w:numId w:val="70"/>
              </w:numPr>
            </w:pPr>
            <w:r>
              <w:rPr>
                <w:rFonts w:ascii="Arial" w:eastAsia="Arial" w:hAnsi="Arial" w:cs="Arial"/>
                <w:sz w:val="22"/>
                <w:szCs w:val="22"/>
              </w:rPr>
              <w:lastRenderedPageBreak/>
              <w:t xml:space="preserve">Methods of Machine Inspection </w:t>
            </w:r>
          </w:p>
          <w:p w14:paraId="302BA0B0" w14:textId="77777777" w:rsidR="002B4C1A" w:rsidRDefault="00000000">
            <w:pPr>
              <w:numPr>
                <w:ilvl w:val="0"/>
                <w:numId w:val="70"/>
              </w:numPr>
            </w:pPr>
            <w:r>
              <w:rPr>
                <w:rFonts w:ascii="Arial" w:eastAsia="Arial" w:hAnsi="Arial" w:cs="Arial"/>
                <w:sz w:val="22"/>
                <w:szCs w:val="22"/>
              </w:rPr>
              <w:t xml:space="preserve">Common Wear and Faults in Machinery </w:t>
            </w:r>
          </w:p>
          <w:p w14:paraId="14C057AE" w14:textId="77777777" w:rsidR="002B4C1A" w:rsidRDefault="00000000">
            <w:pPr>
              <w:numPr>
                <w:ilvl w:val="0"/>
                <w:numId w:val="70"/>
              </w:numPr>
            </w:pPr>
            <w:r>
              <w:rPr>
                <w:rFonts w:ascii="Arial" w:eastAsia="Arial" w:hAnsi="Arial" w:cs="Arial"/>
                <w:sz w:val="22"/>
                <w:szCs w:val="22"/>
              </w:rPr>
              <w:t xml:space="preserve">Inspection of Belts, Chains, and Fasteners </w:t>
            </w:r>
          </w:p>
          <w:p w14:paraId="31F07C96" w14:textId="77777777" w:rsidR="002B4C1A" w:rsidRDefault="00000000">
            <w:pPr>
              <w:numPr>
                <w:ilvl w:val="0"/>
                <w:numId w:val="70"/>
              </w:numPr>
            </w:pPr>
            <w:r>
              <w:rPr>
                <w:rFonts w:ascii="Arial" w:eastAsia="Arial" w:hAnsi="Arial" w:cs="Arial"/>
                <w:sz w:val="22"/>
                <w:szCs w:val="22"/>
              </w:rPr>
              <w:t xml:space="preserve">Use of Basic Inspection Tools </w:t>
            </w:r>
          </w:p>
          <w:p w14:paraId="71E8602E" w14:textId="77777777" w:rsidR="002B4C1A" w:rsidRDefault="00000000">
            <w:pPr>
              <w:numPr>
                <w:ilvl w:val="0"/>
                <w:numId w:val="70"/>
              </w:numPr>
              <w:spacing w:after="280"/>
            </w:pPr>
            <w:r>
              <w:rPr>
                <w:rFonts w:ascii="Arial" w:eastAsia="Arial" w:hAnsi="Arial" w:cs="Arial"/>
                <w:sz w:val="22"/>
                <w:szCs w:val="22"/>
              </w:rPr>
              <w:lastRenderedPageBreak/>
              <w:t xml:space="preserve">Fault Reporting and Safety Tagging </w:t>
            </w:r>
          </w:p>
          <w:p w14:paraId="7ABEAECE"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Activities</w:t>
            </w:r>
          </w:p>
          <w:p w14:paraId="00451CD6" w14:textId="77777777" w:rsidR="002B4C1A" w:rsidRDefault="00000000">
            <w:pPr>
              <w:numPr>
                <w:ilvl w:val="0"/>
                <w:numId w:val="71"/>
              </w:numPr>
              <w:spacing w:before="280"/>
            </w:pPr>
            <w:r>
              <w:rPr>
                <w:rFonts w:ascii="Arial" w:eastAsia="Arial" w:hAnsi="Arial" w:cs="Arial"/>
                <w:sz w:val="22"/>
                <w:szCs w:val="22"/>
              </w:rPr>
              <w:t xml:space="preserve">Inspect given machine for operational faults as per SOP </w:t>
            </w:r>
          </w:p>
          <w:p w14:paraId="766FE4ED" w14:textId="77777777" w:rsidR="002B4C1A" w:rsidRDefault="00000000">
            <w:pPr>
              <w:numPr>
                <w:ilvl w:val="0"/>
                <w:numId w:val="71"/>
              </w:numPr>
            </w:pPr>
            <w:r>
              <w:rPr>
                <w:rFonts w:ascii="Arial" w:eastAsia="Arial" w:hAnsi="Arial" w:cs="Arial"/>
                <w:sz w:val="22"/>
                <w:szCs w:val="22"/>
              </w:rPr>
              <w:t>Report faults and tag faulty equipment</w:t>
            </w:r>
          </w:p>
        </w:tc>
        <w:tc>
          <w:tcPr>
            <w:tcW w:w="1620" w:type="dxa"/>
          </w:tcPr>
          <w:p w14:paraId="3DAE583A" w14:textId="77777777" w:rsidR="002B4C1A" w:rsidRDefault="00000000">
            <w:pPr>
              <w:ind w:left="-14"/>
              <w:jc w:val="right"/>
              <w:rPr>
                <w:rFonts w:ascii="Arial" w:eastAsia="Arial" w:hAnsi="Arial" w:cs="Arial"/>
                <w:sz w:val="22"/>
                <w:szCs w:val="22"/>
              </w:rPr>
            </w:pPr>
            <w:r>
              <w:rPr>
                <w:rFonts w:ascii="Arial" w:eastAsia="Arial" w:hAnsi="Arial" w:cs="Arial"/>
                <w:sz w:val="22"/>
                <w:szCs w:val="22"/>
              </w:rPr>
              <w:lastRenderedPageBreak/>
              <w:t>Theory-01Hrs</w:t>
            </w:r>
          </w:p>
          <w:p w14:paraId="647B8228"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Practice-09Hrs</w:t>
            </w:r>
          </w:p>
          <w:p w14:paraId="713D379B"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Total- 10Hrs</w:t>
            </w:r>
          </w:p>
          <w:p w14:paraId="548B37E8" w14:textId="77777777" w:rsidR="002B4C1A" w:rsidRDefault="002B4C1A">
            <w:pPr>
              <w:rPr>
                <w:rFonts w:ascii="Arial" w:eastAsia="Arial" w:hAnsi="Arial" w:cs="Arial"/>
                <w:sz w:val="22"/>
                <w:szCs w:val="22"/>
              </w:rPr>
            </w:pPr>
          </w:p>
        </w:tc>
        <w:tc>
          <w:tcPr>
            <w:tcW w:w="1689" w:type="dxa"/>
          </w:tcPr>
          <w:p w14:paraId="7BECB032" w14:textId="77777777" w:rsidR="002B4C1A" w:rsidRDefault="00000000">
            <w:pPr>
              <w:spacing w:after="280"/>
              <w:rPr>
                <w:rFonts w:ascii="Arial" w:eastAsia="Arial" w:hAnsi="Arial" w:cs="Arial"/>
                <w:b/>
                <w:bCs/>
                <w:sz w:val="22"/>
                <w:szCs w:val="22"/>
              </w:rPr>
            </w:pPr>
            <w:r>
              <w:rPr>
                <w:rFonts w:ascii="Arial" w:eastAsia="Arial" w:hAnsi="Arial" w:cs="Arial"/>
                <w:b/>
                <w:bCs/>
                <w:sz w:val="22"/>
                <w:szCs w:val="22"/>
              </w:rPr>
              <w:t>Consumable</w:t>
            </w:r>
          </w:p>
          <w:p w14:paraId="4230641A" w14:textId="77777777" w:rsidR="002B4C1A" w:rsidRDefault="00000000">
            <w:pPr>
              <w:numPr>
                <w:ilvl w:val="0"/>
                <w:numId w:val="80"/>
              </w:numPr>
              <w:spacing w:before="280" w:after="280"/>
            </w:pPr>
            <w:r>
              <w:rPr>
                <w:rFonts w:ascii="Arial" w:eastAsia="Arial" w:hAnsi="Arial" w:cs="Arial"/>
                <w:sz w:val="22"/>
                <w:szCs w:val="22"/>
              </w:rPr>
              <w:t xml:space="preserve">Marking chalk </w:t>
            </w:r>
          </w:p>
          <w:p w14:paraId="557D0FB0"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Non-Consumable</w:t>
            </w:r>
          </w:p>
          <w:p w14:paraId="39CFAF66" w14:textId="77777777" w:rsidR="002B4C1A" w:rsidRDefault="00000000">
            <w:pPr>
              <w:numPr>
                <w:ilvl w:val="0"/>
                <w:numId w:val="81"/>
              </w:numPr>
              <w:spacing w:before="280"/>
            </w:pPr>
            <w:r>
              <w:rPr>
                <w:rFonts w:ascii="Arial" w:eastAsia="Arial" w:hAnsi="Arial" w:cs="Arial"/>
                <w:sz w:val="22"/>
                <w:szCs w:val="22"/>
              </w:rPr>
              <w:t xml:space="preserve">Inspection tools </w:t>
            </w:r>
            <w:r>
              <w:rPr>
                <w:rFonts w:ascii="Arial" w:eastAsia="Arial" w:hAnsi="Arial" w:cs="Arial"/>
                <w:sz w:val="22"/>
                <w:szCs w:val="22"/>
              </w:rPr>
              <w:lastRenderedPageBreak/>
              <w:t xml:space="preserve">(hammer, gauge, wrench set) </w:t>
            </w:r>
          </w:p>
          <w:p w14:paraId="6F88BB70" w14:textId="77777777" w:rsidR="002B4C1A" w:rsidRDefault="00000000">
            <w:pPr>
              <w:numPr>
                <w:ilvl w:val="0"/>
                <w:numId w:val="81"/>
              </w:numPr>
            </w:pPr>
            <w:r>
              <w:rPr>
                <w:rFonts w:ascii="Arial" w:eastAsia="Arial" w:hAnsi="Arial" w:cs="Arial"/>
                <w:sz w:val="22"/>
                <w:szCs w:val="22"/>
              </w:rPr>
              <w:t xml:space="preserve">Flashlight </w:t>
            </w:r>
          </w:p>
          <w:p w14:paraId="6B8B9A4A" w14:textId="77777777" w:rsidR="002B4C1A" w:rsidRDefault="00000000">
            <w:pPr>
              <w:numPr>
                <w:ilvl w:val="0"/>
                <w:numId w:val="81"/>
              </w:numPr>
              <w:spacing w:after="280"/>
            </w:pPr>
            <w:r>
              <w:rPr>
                <w:rFonts w:ascii="Arial" w:eastAsia="Arial" w:hAnsi="Arial" w:cs="Arial"/>
                <w:sz w:val="22"/>
                <w:szCs w:val="22"/>
              </w:rPr>
              <w:t xml:space="preserve">Measuring tools </w:t>
            </w:r>
          </w:p>
          <w:p w14:paraId="65AB0A95" w14:textId="77777777" w:rsidR="002B4C1A" w:rsidRDefault="002B4C1A">
            <w:pPr>
              <w:spacing w:before="280"/>
              <w:rPr>
                <w:rFonts w:ascii="Arial" w:eastAsia="Arial" w:hAnsi="Arial" w:cs="Arial"/>
                <w:color w:val="202124"/>
                <w:sz w:val="22"/>
                <w:szCs w:val="22"/>
                <w:highlight w:val="white"/>
              </w:rPr>
            </w:pPr>
          </w:p>
        </w:tc>
        <w:tc>
          <w:tcPr>
            <w:tcW w:w="1260" w:type="dxa"/>
          </w:tcPr>
          <w:p w14:paraId="6DC1E026" w14:textId="77777777" w:rsidR="002B4C1A" w:rsidRDefault="00000000">
            <w:pPr>
              <w:spacing w:after="280"/>
              <w:rPr>
                <w:rFonts w:ascii="Arial" w:eastAsia="Arial" w:hAnsi="Arial" w:cs="Arial"/>
                <w:sz w:val="22"/>
                <w:szCs w:val="22"/>
              </w:rPr>
            </w:pPr>
            <w:r>
              <w:rPr>
                <w:rFonts w:ascii="Arial" w:eastAsia="Arial" w:hAnsi="Arial" w:cs="Arial"/>
                <w:sz w:val="22"/>
                <w:szCs w:val="22"/>
              </w:rPr>
              <w:lastRenderedPageBreak/>
              <w:t>Workshop</w:t>
            </w:r>
          </w:p>
          <w:p w14:paraId="41C112D5" w14:textId="77777777" w:rsidR="002B4C1A" w:rsidRDefault="002B4C1A">
            <w:pPr>
              <w:ind w:left="71" w:hanging="71"/>
              <w:rPr>
                <w:rFonts w:ascii="Arial" w:eastAsia="Arial" w:hAnsi="Arial" w:cs="Arial"/>
                <w:sz w:val="22"/>
                <w:szCs w:val="22"/>
              </w:rPr>
            </w:pPr>
          </w:p>
        </w:tc>
      </w:tr>
      <w:tr w:rsidR="002B4C1A" w14:paraId="2A48E22C" w14:textId="77777777" w:rsidTr="00E5786C">
        <w:trPr>
          <w:trHeight w:val="1564"/>
        </w:trPr>
        <w:tc>
          <w:tcPr>
            <w:tcW w:w="2609" w:type="dxa"/>
          </w:tcPr>
          <w:p w14:paraId="374176FC" w14:textId="77777777" w:rsidR="002B4C1A" w:rsidRPr="00E5786C" w:rsidRDefault="002B4C1A">
            <w:pPr>
              <w:numPr>
                <w:ilvl w:val="0"/>
                <w:numId w:val="38"/>
              </w:numPr>
              <w:tabs>
                <w:tab w:val="left" w:pos="90"/>
              </w:tabs>
              <w:ind w:left="180" w:right="270" w:hanging="180"/>
              <w:rPr>
                <w:b/>
                <w:bCs/>
              </w:rPr>
            </w:pPr>
          </w:p>
          <w:p w14:paraId="657E6BA6" w14:textId="77777777" w:rsidR="002B4C1A" w:rsidRPr="00E5786C" w:rsidRDefault="00000000">
            <w:pPr>
              <w:ind w:right="-49"/>
              <w:rPr>
                <w:rFonts w:ascii="Arial" w:eastAsia="Arial" w:hAnsi="Arial" w:cs="Arial"/>
                <w:b/>
                <w:bCs/>
                <w:sz w:val="22"/>
                <w:szCs w:val="22"/>
              </w:rPr>
            </w:pPr>
            <w:r w:rsidRPr="00E5786C">
              <w:rPr>
                <w:rFonts w:ascii="Arial" w:eastAsia="Arial" w:hAnsi="Arial" w:cs="Arial"/>
                <w:b/>
                <w:bCs/>
                <w:sz w:val="22"/>
                <w:szCs w:val="22"/>
              </w:rPr>
              <w:t>Perform Basic Adjustments of Machinery Components</w:t>
            </w:r>
          </w:p>
        </w:tc>
        <w:tc>
          <w:tcPr>
            <w:tcW w:w="4226" w:type="dxa"/>
          </w:tcPr>
          <w:p w14:paraId="3DF4B1CC" w14:textId="77777777" w:rsidR="002B4C1A" w:rsidRDefault="00000000" w:rsidP="00E5786C">
            <w:pPr>
              <w:numPr>
                <w:ilvl w:val="0"/>
                <w:numId w:val="64"/>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Identify components requiring adjustment as per manual. </w:t>
            </w:r>
          </w:p>
          <w:p w14:paraId="6F55A790" w14:textId="77777777" w:rsidR="002B4C1A" w:rsidRDefault="00000000" w:rsidP="00E5786C">
            <w:pPr>
              <w:numPr>
                <w:ilvl w:val="0"/>
                <w:numId w:val="64"/>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Use appropriate tools to adjust parts safely. </w:t>
            </w:r>
          </w:p>
          <w:p w14:paraId="440A31F4" w14:textId="77777777" w:rsidR="002B4C1A" w:rsidRDefault="00000000" w:rsidP="00E5786C">
            <w:pPr>
              <w:numPr>
                <w:ilvl w:val="0"/>
                <w:numId w:val="64"/>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Set belt tension to recommended levels. </w:t>
            </w:r>
          </w:p>
          <w:p w14:paraId="562B342F" w14:textId="77777777" w:rsidR="002B4C1A" w:rsidRDefault="00000000" w:rsidP="00E5786C">
            <w:pPr>
              <w:numPr>
                <w:ilvl w:val="0"/>
                <w:numId w:val="64"/>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Align machine components for smooth operation. </w:t>
            </w:r>
          </w:p>
          <w:p w14:paraId="527DC10C" w14:textId="77777777" w:rsidR="002B4C1A" w:rsidRDefault="00000000" w:rsidP="00E5786C">
            <w:pPr>
              <w:numPr>
                <w:ilvl w:val="0"/>
                <w:numId w:val="64"/>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Tighten or loosen fasteners as required. </w:t>
            </w:r>
          </w:p>
          <w:p w14:paraId="3D63B842" w14:textId="77777777" w:rsidR="002B4C1A" w:rsidRDefault="00000000" w:rsidP="00E5786C">
            <w:pPr>
              <w:numPr>
                <w:ilvl w:val="0"/>
                <w:numId w:val="64"/>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Set clearances as per specifications. </w:t>
            </w:r>
          </w:p>
          <w:p w14:paraId="35A0A015" w14:textId="77777777" w:rsidR="002B4C1A" w:rsidRDefault="00000000" w:rsidP="00E5786C">
            <w:pPr>
              <w:numPr>
                <w:ilvl w:val="0"/>
                <w:numId w:val="64"/>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Test machine after adjustment. </w:t>
            </w:r>
          </w:p>
          <w:p w14:paraId="6E2A12E1" w14:textId="77777777" w:rsidR="002B4C1A" w:rsidRDefault="00000000" w:rsidP="00E5786C">
            <w:pPr>
              <w:numPr>
                <w:ilvl w:val="0"/>
                <w:numId w:val="64"/>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Reinstall safety guards correctly. </w:t>
            </w:r>
          </w:p>
          <w:p w14:paraId="62755C9C" w14:textId="63A63D59" w:rsidR="002B4C1A" w:rsidRPr="00E5786C" w:rsidRDefault="00000000" w:rsidP="00E5786C">
            <w:pPr>
              <w:numPr>
                <w:ilvl w:val="0"/>
                <w:numId w:val="64"/>
              </w:numPr>
              <w:pBdr>
                <w:top w:val="nil"/>
                <w:left w:val="nil"/>
                <w:bottom w:val="nil"/>
                <w:right w:val="nil"/>
                <w:between w:val="nil"/>
              </w:pBdr>
              <w:rPr>
                <w:color w:val="000000"/>
                <w:sz w:val="22"/>
                <w:szCs w:val="22"/>
              </w:rPr>
            </w:pPr>
            <w:r>
              <w:rPr>
                <w:rFonts w:ascii="Arial" w:eastAsia="Arial" w:hAnsi="Arial" w:cs="Arial"/>
                <w:color w:val="000000"/>
                <w:sz w:val="22"/>
                <w:szCs w:val="22"/>
              </w:rPr>
              <w:t>Perform adjustments within safe limits.</w:t>
            </w:r>
          </w:p>
        </w:tc>
        <w:tc>
          <w:tcPr>
            <w:tcW w:w="3441" w:type="dxa"/>
          </w:tcPr>
          <w:p w14:paraId="4B6EB69F" w14:textId="77777777" w:rsidR="002B4C1A" w:rsidRDefault="00000000">
            <w:pPr>
              <w:numPr>
                <w:ilvl w:val="0"/>
                <w:numId w:val="72"/>
              </w:numPr>
            </w:pPr>
            <w:r>
              <w:rPr>
                <w:rFonts w:ascii="Arial" w:eastAsia="Arial" w:hAnsi="Arial" w:cs="Arial"/>
                <w:sz w:val="22"/>
                <w:szCs w:val="22"/>
              </w:rPr>
              <w:t xml:space="preserve">Machine Components Adjustment methods </w:t>
            </w:r>
          </w:p>
          <w:p w14:paraId="7160C574" w14:textId="77777777" w:rsidR="002B4C1A" w:rsidRDefault="00000000">
            <w:pPr>
              <w:numPr>
                <w:ilvl w:val="0"/>
                <w:numId w:val="72"/>
              </w:numPr>
            </w:pPr>
            <w:r>
              <w:rPr>
                <w:rFonts w:ascii="Arial" w:eastAsia="Arial" w:hAnsi="Arial" w:cs="Arial"/>
                <w:sz w:val="22"/>
                <w:szCs w:val="22"/>
              </w:rPr>
              <w:t xml:space="preserve">Tools for Machine Adjustment </w:t>
            </w:r>
          </w:p>
          <w:p w14:paraId="2883EF39" w14:textId="77777777" w:rsidR="002B4C1A" w:rsidRDefault="00000000">
            <w:pPr>
              <w:numPr>
                <w:ilvl w:val="0"/>
                <w:numId w:val="72"/>
              </w:numPr>
              <w:spacing w:after="280"/>
            </w:pPr>
            <w:r>
              <w:rPr>
                <w:rFonts w:ascii="Arial" w:eastAsia="Arial" w:hAnsi="Arial" w:cs="Arial"/>
                <w:sz w:val="22"/>
                <w:szCs w:val="22"/>
              </w:rPr>
              <w:t xml:space="preserve">Safety during Adjustment Work </w:t>
            </w:r>
          </w:p>
          <w:p w14:paraId="687D2FC0"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Activities</w:t>
            </w:r>
          </w:p>
          <w:p w14:paraId="259DD4FC" w14:textId="77777777" w:rsidR="002B4C1A" w:rsidRDefault="00000000">
            <w:pPr>
              <w:numPr>
                <w:ilvl w:val="0"/>
                <w:numId w:val="73"/>
              </w:numPr>
              <w:spacing w:before="280"/>
            </w:pPr>
            <w:r>
              <w:rPr>
                <w:rFonts w:ascii="Arial" w:eastAsia="Arial" w:hAnsi="Arial" w:cs="Arial"/>
                <w:sz w:val="22"/>
                <w:szCs w:val="22"/>
              </w:rPr>
              <w:t xml:space="preserve">Perform adjustment of machine belts as per SOP </w:t>
            </w:r>
          </w:p>
          <w:p w14:paraId="3300812B" w14:textId="77777777" w:rsidR="002B4C1A" w:rsidRDefault="00000000">
            <w:pPr>
              <w:numPr>
                <w:ilvl w:val="0"/>
                <w:numId w:val="73"/>
              </w:numPr>
            </w:pPr>
            <w:r>
              <w:rPr>
                <w:rFonts w:ascii="Arial" w:eastAsia="Arial" w:hAnsi="Arial" w:cs="Arial"/>
                <w:sz w:val="22"/>
                <w:szCs w:val="22"/>
              </w:rPr>
              <w:t>Test machine and secure safety guards</w:t>
            </w:r>
          </w:p>
        </w:tc>
        <w:tc>
          <w:tcPr>
            <w:tcW w:w="1620" w:type="dxa"/>
          </w:tcPr>
          <w:p w14:paraId="35681C3F" w14:textId="77777777" w:rsidR="002B4C1A" w:rsidRDefault="00000000">
            <w:pPr>
              <w:ind w:left="-14"/>
              <w:jc w:val="right"/>
              <w:rPr>
                <w:rFonts w:ascii="Arial" w:eastAsia="Arial" w:hAnsi="Arial" w:cs="Arial"/>
                <w:sz w:val="22"/>
                <w:szCs w:val="22"/>
              </w:rPr>
            </w:pPr>
            <w:r>
              <w:rPr>
                <w:rFonts w:ascii="Arial" w:eastAsia="Arial" w:hAnsi="Arial" w:cs="Arial"/>
                <w:sz w:val="22"/>
                <w:szCs w:val="22"/>
              </w:rPr>
              <w:t>Theory-01Hrs</w:t>
            </w:r>
          </w:p>
          <w:p w14:paraId="76107D9E"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Practice-06Hrs</w:t>
            </w:r>
          </w:p>
          <w:p w14:paraId="71B00357"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Total- 07Hrs</w:t>
            </w:r>
          </w:p>
          <w:p w14:paraId="087D2502" w14:textId="77777777" w:rsidR="002B4C1A" w:rsidRDefault="002B4C1A">
            <w:pPr>
              <w:rPr>
                <w:rFonts w:ascii="Arial" w:eastAsia="Arial" w:hAnsi="Arial" w:cs="Arial"/>
                <w:sz w:val="22"/>
                <w:szCs w:val="22"/>
              </w:rPr>
            </w:pPr>
          </w:p>
        </w:tc>
        <w:tc>
          <w:tcPr>
            <w:tcW w:w="1689" w:type="dxa"/>
          </w:tcPr>
          <w:p w14:paraId="44016FB4" w14:textId="77777777" w:rsidR="002B4C1A" w:rsidRDefault="00000000">
            <w:pPr>
              <w:spacing w:after="280"/>
              <w:rPr>
                <w:rFonts w:ascii="Arial" w:eastAsia="Arial" w:hAnsi="Arial" w:cs="Arial"/>
                <w:b/>
                <w:bCs/>
                <w:sz w:val="22"/>
                <w:szCs w:val="22"/>
              </w:rPr>
            </w:pPr>
            <w:r>
              <w:rPr>
                <w:rFonts w:ascii="Arial" w:eastAsia="Arial" w:hAnsi="Arial" w:cs="Arial"/>
                <w:b/>
                <w:bCs/>
                <w:sz w:val="22"/>
                <w:szCs w:val="22"/>
              </w:rPr>
              <w:t>Consumable</w:t>
            </w:r>
          </w:p>
          <w:p w14:paraId="06272C27" w14:textId="77777777" w:rsidR="002B4C1A" w:rsidRDefault="00000000">
            <w:pPr>
              <w:numPr>
                <w:ilvl w:val="0"/>
                <w:numId w:val="82"/>
              </w:numPr>
              <w:spacing w:before="280" w:after="280"/>
            </w:pPr>
            <w:r>
              <w:rPr>
                <w:rFonts w:ascii="Arial" w:eastAsia="Arial" w:hAnsi="Arial" w:cs="Arial"/>
                <w:sz w:val="22"/>
                <w:szCs w:val="22"/>
              </w:rPr>
              <w:t xml:space="preserve">Small fasteners (nuts/bolts if needed) </w:t>
            </w:r>
          </w:p>
          <w:p w14:paraId="27D58CE4"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Non-Consumable</w:t>
            </w:r>
          </w:p>
          <w:p w14:paraId="468ACD8F" w14:textId="77777777" w:rsidR="002B4C1A" w:rsidRDefault="00000000">
            <w:pPr>
              <w:numPr>
                <w:ilvl w:val="0"/>
                <w:numId w:val="83"/>
              </w:numPr>
              <w:spacing w:before="280"/>
            </w:pPr>
            <w:r>
              <w:rPr>
                <w:rFonts w:ascii="Arial" w:eastAsia="Arial" w:hAnsi="Arial" w:cs="Arial"/>
                <w:sz w:val="22"/>
                <w:szCs w:val="22"/>
              </w:rPr>
              <w:t xml:space="preserve">Tool kit (spanners, screwdrivers) </w:t>
            </w:r>
          </w:p>
          <w:p w14:paraId="55FCD2C5" w14:textId="77777777" w:rsidR="002B4C1A" w:rsidRDefault="00000000">
            <w:pPr>
              <w:numPr>
                <w:ilvl w:val="0"/>
                <w:numId w:val="83"/>
              </w:numPr>
            </w:pPr>
            <w:r>
              <w:rPr>
                <w:rFonts w:ascii="Arial" w:eastAsia="Arial" w:hAnsi="Arial" w:cs="Arial"/>
                <w:sz w:val="22"/>
                <w:szCs w:val="22"/>
              </w:rPr>
              <w:t xml:space="preserve">Alignment tools </w:t>
            </w:r>
          </w:p>
          <w:p w14:paraId="5F2EB804" w14:textId="77777777" w:rsidR="002B4C1A" w:rsidRDefault="00000000">
            <w:pPr>
              <w:numPr>
                <w:ilvl w:val="0"/>
                <w:numId w:val="83"/>
              </w:numPr>
            </w:pPr>
            <w:r>
              <w:rPr>
                <w:rFonts w:ascii="Arial" w:eastAsia="Arial" w:hAnsi="Arial" w:cs="Arial"/>
                <w:sz w:val="22"/>
                <w:szCs w:val="22"/>
              </w:rPr>
              <w:lastRenderedPageBreak/>
              <w:t>Measuring scale</w:t>
            </w:r>
          </w:p>
        </w:tc>
        <w:tc>
          <w:tcPr>
            <w:tcW w:w="1260" w:type="dxa"/>
          </w:tcPr>
          <w:p w14:paraId="1E56533D" w14:textId="77777777" w:rsidR="002B4C1A" w:rsidRDefault="00000000">
            <w:pPr>
              <w:spacing w:after="280"/>
              <w:rPr>
                <w:rFonts w:ascii="Arial" w:eastAsia="Arial" w:hAnsi="Arial" w:cs="Arial"/>
                <w:sz w:val="22"/>
                <w:szCs w:val="22"/>
              </w:rPr>
            </w:pPr>
            <w:r>
              <w:rPr>
                <w:rFonts w:ascii="Arial" w:eastAsia="Arial" w:hAnsi="Arial" w:cs="Arial"/>
                <w:sz w:val="22"/>
                <w:szCs w:val="22"/>
              </w:rPr>
              <w:lastRenderedPageBreak/>
              <w:t>Workshop</w:t>
            </w:r>
          </w:p>
          <w:p w14:paraId="70C40035" w14:textId="77777777" w:rsidR="002B4C1A" w:rsidRDefault="002B4C1A">
            <w:pPr>
              <w:ind w:left="71" w:hanging="71"/>
              <w:rPr>
                <w:rFonts w:ascii="Arial" w:eastAsia="Arial" w:hAnsi="Arial" w:cs="Arial"/>
                <w:sz w:val="22"/>
                <w:szCs w:val="22"/>
              </w:rPr>
            </w:pPr>
          </w:p>
        </w:tc>
      </w:tr>
      <w:tr w:rsidR="002B4C1A" w14:paraId="0DA8F7A4" w14:textId="77777777" w:rsidTr="00E5786C">
        <w:trPr>
          <w:trHeight w:val="707"/>
        </w:trPr>
        <w:tc>
          <w:tcPr>
            <w:tcW w:w="2609" w:type="dxa"/>
          </w:tcPr>
          <w:p w14:paraId="491981A2" w14:textId="77777777" w:rsidR="002B4C1A" w:rsidRPr="00E5786C" w:rsidRDefault="002B4C1A">
            <w:pPr>
              <w:numPr>
                <w:ilvl w:val="0"/>
                <w:numId w:val="38"/>
              </w:numPr>
              <w:tabs>
                <w:tab w:val="left" w:pos="90"/>
              </w:tabs>
              <w:ind w:left="180" w:right="270" w:hanging="180"/>
              <w:rPr>
                <w:b/>
                <w:bCs/>
              </w:rPr>
            </w:pPr>
          </w:p>
          <w:p w14:paraId="728F00E9" w14:textId="77777777" w:rsidR="002B4C1A" w:rsidRPr="00E5786C" w:rsidRDefault="00000000">
            <w:pPr>
              <w:ind w:right="-49"/>
              <w:rPr>
                <w:rFonts w:ascii="Arial" w:eastAsia="Arial" w:hAnsi="Arial" w:cs="Arial"/>
                <w:b/>
                <w:bCs/>
                <w:sz w:val="22"/>
                <w:szCs w:val="22"/>
              </w:rPr>
            </w:pPr>
            <w:r w:rsidRPr="00E5786C">
              <w:rPr>
                <w:rFonts w:ascii="Arial" w:eastAsia="Arial" w:hAnsi="Arial" w:cs="Arial"/>
                <w:b/>
                <w:bCs/>
                <w:sz w:val="22"/>
                <w:szCs w:val="22"/>
              </w:rPr>
              <w:t>Maintain Maintenance Records</w:t>
            </w:r>
          </w:p>
        </w:tc>
        <w:tc>
          <w:tcPr>
            <w:tcW w:w="4226" w:type="dxa"/>
          </w:tcPr>
          <w:p w14:paraId="7322DB69" w14:textId="77777777" w:rsidR="002B4C1A" w:rsidRDefault="00000000" w:rsidP="00E5786C">
            <w:pPr>
              <w:numPr>
                <w:ilvl w:val="0"/>
                <w:numId w:val="39"/>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Record maintenance activities accurately in logbook/system. </w:t>
            </w:r>
          </w:p>
          <w:p w14:paraId="1B483339" w14:textId="77777777" w:rsidR="002B4C1A" w:rsidRDefault="00000000" w:rsidP="00E5786C">
            <w:pPr>
              <w:numPr>
                <w:ilvl w:val="0"/>
                <w:numId w:val="39"/>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Enter date, time, and type of maintenance. </w:t>
            </w:r>
          </w:p>
          <w:p w14:paraId="3BE1D0B9" w14:textId="77777777" w:rsidR="002B4C1A" w:rsidRDefault="00000000" w:rsidP="00E5786C">
            <w:pPr>
              <w:numPr>
                <w:ilvl w:val="0"/>
                <w:numId w:val="39"/>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Document identified faults clearly. </w:t>
            </w:r>
          </w:p>
          <w:p w14:paraId="611119D4" w14:textId="77777777" w:rsidR="002B4C1A" w:rsidRDefault="00000000" w:rsidP="00E5786C">
            <w:pPr>
              <w:numPr>
                <w:ilvl w:val="0"/>
                <w:numId w:val="39"/>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Update lubrication schedules and service intervals. </w:t>
            </w:r>
          </w:p>
          <w:p w14:paraId="6818C4F0" w14:textId="77777777" w:rsidR="002B4C1A" w:rsidRDefault="00000000" w:rsidP="00E5786C">
            <w:pPr>
              <w:numPr>
                <w:ilvl w:val="0"/>
                <w:numId w:val="39"/>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Use standard formats for recording. </w:t>
            </w:r>
          </w:p>
          <w:p w14:paraId="19480CBF" w14:textId="77777777" w:rsidR="002B4C1A" w:rsidRDefault="00000000" w:rsidP="00E5786C">
            <w:pPr>
              <w:numPr>
                <w:ilvl w:val="0"/>
                <w:numId w:val="39"/>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Ensure records are complete and legible. </w:t>
            </w:r>
          </w:p>
          <w:p w14:paraId="7C1DC1E4" w14:textId="77777777" w:rsidR="002B4C1A" w:rsidRDefault="00000000" w:rsidP="00E5786C">
            <w:pPr>
              <w:numPr>
                <w:ilvl w:val="0"/>
                <w:numId w:val="39"/>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Submit reports as per procedures. </w:t>
            </w:r>
          </w:p>
          <w:p w14:paraId="1CA4451C" w14:textId="77777777" w:rsidR="002B4C1A" w:rsidRDefault="00000000" w:rsidP="00E5786C">
            <w:pPr>
              <w:numPr>
                <w:ilvl w:val="0"/>
                <w:numId w:val="39"/>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Store records securely for reference. </w:t>
            </w:r>
          </w:p>
          <w:p w14:paraId="64FC119F" w14:textId="77777777" w:rsidR="002B4C1A" w:rsidRDefault="00000000" w:rsidP="00E5786C">
            <w:pPr>
              <w:numPr>
                <w:ilvl w:val="0"/>
                <w:numId w:val="39"/>
              </w:numPr>
              <w:pBdr>
                <w:top w:val="nil"/>
                <w:left w:val="nil"/>
                <w:bottom w:val="nil"/>
                <w:right w:val="nil"/>
                <w:between w:val="nil"/>
              </w:pBdr>
              <w:rPr>
                <w:color w:val="000000"/>
                <w:sz w:val="22"/>
                <w:szCs w:val="22"/>
              </w:rPr>
            </w:pPr>
            <w:r>
              <w:rPr>
                <w:rFonts w:ascii="Arial" w:eastAsia="Arial" w:hAnsi="Arial" w:cs="Arial"/>
                <w:color w:val="000000"/>
                <w:sz w:val="22"/>
                <w:szCs w:val="22"/>
              </w:rPr>
              <w:t>Review past records for future planning.</w:t>
            </w:r>
          </w:p>
        </w:tc>
        <w:tc>
          <w:tcPr>
            <w:tcW w:w="3441" w:type="dxa"/>
          </w:tcPr>
          <w:p w14:paraId="353CE16C" w14:textId="77777777" w:rsidR="002B4C1A" w:rsidRDefault="00000000">
            <w:pPr>
              <w:numPr>
                <w:ilvl w:val="0"/>
                <w:numId w:val="74"/>
              </w:numPr>
            </w:pPr>
            <w:r>
              <w:rPr>
                <w:rFonts w:ascii="Arial" w:eastAsia="Arial" w:hAnsi="Arial" w:cs="Arial"/>
                <w:sz w:val="22"/>
                <w:szCs w:val="22"/>
              </w:rPr>
              <w:t xml:space="preserve">Importance of Maintenance Records </w:t>
            </w:r>
          </w:p>
          <w:p w14:paraId="7BA0ABD8" w14:textId="77777777" w:rsidR="002B4C1A" w:rsidRDefault="00000000">
            <w:pPr>
              <w:numPr>
                <w:ilvl w:val="0"/>
                <w:numId w:val="74"/>
              </w:numPr>
            </w:pPr>
            <w:r>
              <w:rPr>
                <w:rFonts w:ascii="Arial" w:eastAsia="Arial" w:hAnsi="Arial" w:cs="Arial"/>
                <w:sz w:val="22"/>
                <w:szCs w:val="22"/>
              </w:rPr>
              <w:t xml:space="preserve">Types of Maintenance Records </w:t>
            </w:r>
          </w:p>
          <w:p w14:paraId="5DED85D6" w14:textId="77777777" w:rsidR="002B4C1A" w:rsidRDefault="00000000">
            <w:pPr>
              <w:numPr>
                <w:ilvl w:val="0"/>
                <w:numId w:val="74"/>
              </w:numPr>
            </w:pPr>
            <w:r>
              <w:rPr>
                <w:rFonts w:ascii="Arial" w:eastAsia="Arial" w:hAnsi="Arial" w:cs="Arial"/>
                <w:sz w:val="22"/>
                <w:szCs w:val="22"/>
              </w:rPr>
              <w:t xml:space="preserve">Methods of Recording Data </w:t>
            </w:r>
          </w:p>
          <w:p w14:paraId="7C34530E" w14:textId="77777777" w:rsidR="002B4C1A" w:rsidRDefault="00000000">
            <w:pPr>
              <w:numPr>
                <w:ilvl w:val="0"/>
                <w:numId w:val="74"/>
              </w:numPr>
              <w:spacing w:after="280"/>
            </w:pPr>
            <w:r>
              <w:rPr>
                <w:rFonts w:ascii="Arial" w:eastAsia="Arial" w:hAnsi="Arial" w:cs="Arial"/>
                <w:sz w:val="22"/>
                <w:szCs w:val="22"/>
              </w:rPr>
              <w:t xml:space="preserve">Reporting Procedures </w:t>
            </w:r>
          </w:p>
          <w:p w14:paraId="7E634B00"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Activities</w:t>
            </w:r>
          </w:p>
          <w:p w14:paraId="42413636" w14:textId="77777777" w:rsidR="002B4C1A" w:rsidRDefault="00000000">
            <w:pPr>
              <w:numPr>
                <w:ilvl w:val="0"/>
                <w:numId w:val="75"/>
              </w:numPr>
              <w:spacing w:before="280"/>
            </w:pPr>
            <w:r>
              <w:rPr>
                <w:rFonts w:ascii="Arial" w:eastAsia="Arial" w:hAnsi="Arial" w:cs="Arial"/>
                <w:sz w:val="22"/>
                <w:szCs w:val="22"/>
              </w:rPr>
              <w:t xml:space="preserve">Maintain Repair and maintenance sheets as per SOP </w:t>
            </w:r>
          </w:p>
          <w:p w14:paraId="5AC98F28" w14:textId="77777777" w:rsidR="002B4C1A" w:rsidRDefault="00000000">
            <w:pPr>
              <w:numPr>
                <w:ilvl w:val="0"/>
                <w:numId w:val="75"/>
              </w:numPr>
              <w:spacing w:after="280"/>
            </w:pPr>
            <w:r>
              <w:rPr>
                <w:rFonts w:ascii="Arial" w:eastAsia="Arial" w:hAnsi="Arial" w:cs="Arial"/>
                <w:sz w:val="22"/>
                <w:szCs w:val="22"/>
              </w:rPr>
              <w:t>Submit maintenance records</w:t>
            </w:r>
          </w:p>
          <w:p w14:paraId="0185CDB2" w14:textId="77777777" w:rsidR="002B4C1A" w:rsidRDefault="002B4C1A">
            <w:pPr>
              <w:pBdr>
                <w:top w:val="nil"/>
                <w:left w:val="nil"/>
                <w:bottom w:val="nil"/>
                <w:right w:val="nil"/>
                <w:between w:val="nil"/>
              </w:pBdr>
              <w:spacing w:before="280"/>
              <w:ind w:left="450"/>
              <w:rPr>
                <w:rFonts w:ascii="Arial" w:eastAsia="Arial" w:hAnsi="Arial" w:cs="Arial"/>
                <w:color w:val="000000"/>
                <w:sz w:val="22"/>
                <w:szCs w:val="22"/>
              </w:rPr>
            </w:pPr>
          </w:p>
        </w:tc>
        <w:tc>
          <w:tcPr>
            <w:tcW w:w="1620" w:type="dxa"/>
          </w:tcPr>
          <w:p w14:paraId="0530E92E" w14:textId="77777777" w:rsidR="002B4C1A" w:rsidRDefault="00000000">
            <w:pPr>
              <w:ind w:left="-14"/>
              <w:jc w:val="right"/>
              <w:rPr>
                <w:rFonts w:ascii="Arial" w:eastAsia="Arial" w:hAnsi="Arial" w:cs="Arial"/>
                <w:sz w:val="22"/>
                <w:szCs w:val="22"/>
              </w:rPr>
            </w:pPr>
            <w:r>
              <w:rPr>
                <w:rFonts w:ascii="Arial" w:eastAsia="Arial" w:hAnsi="Arial" w:cs="Arial"/>
                <w:sz w:val="22"/>
                <w:szCs w:val="22"/>
              </w:rPr>
              <w:t>Theory-01Hrs</w:t>
            </w:r>
          </w:p>
          <w:p w14:paraId="406E3013"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Practice-03Hrs</w:t>
            </w:r>
          </w:p>
          <w:p w14:paraId="5E372E3D"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Total- 04Hrs</w:t>
            </w:r>
          </w:p>
          <w:p w14:paraId="05F5B2E1" w14:textId="77777777" w:rsidR="002B4C1A" w:rsidRDefault="002B4C1A">
            <w:pPr>
              <w:rPr>
                <w:rFonts w:ascii="Arial" w:eastAsia="Arial" w:hAnsi="Arial" w:cs="Arial"/>
                <w:sz w:val="22"/>
                <w:szCs w:val="22"/>
              </w:rPr>
            </w:pPr>
          </w:p>
        </w:tc>
        <w:tc>
          <w:tcPr>
            <w:tcW w:w="1689" w:type="dxa"/>
          </w:tcPr>
          <w:p w14:paraId="3DDC179D" w14:textId="77777777" w:rsidR="002B4C1A" w:rsidRDefault="00000000">
            <w:pPr>
              <w:spacing w:after="280"/>
              <w:rPr>
                <w:rFonts w:ascii="Arial" w:eastAsia="Arial" w:hAnsi="Arial" w:cs="Arial"/>
                <w:b/>
                <w:bCs/>
                <w:sz w:val="22"/>
                <w:szCs w:val="22"/>
              </w:rPr>
            </w:pPr>
            <w:r>
              <w:rPr>
                <w:rFonts w:ascii="Arial" w:eastAsia="Arial" w:hAnsi="Arial" w:cs="Arial"/>
                <w:b/>
                <w:bCs/>
                <w:sz w:val="22"/>
                <w:szCs w:val="22"/>
              </w:rPr>
              <w:t>Consumable</w:t>
            </w:r>
          </w:p>
          <w:p w14:paraId="3F82AC84" w14:textId="77777777" w:rsidR="002B4C1A" w:rsidRDefault="00000000">
            <w:pPr>
              <w:numPr>
                <w:ilvl w:val="0"/>
                <w:numId w:val="1"/>
              </w:numPr>
              <w:spacing w:before="280"/>
            </w:pPr>
            <w:r>
              <w:rPr>
                <w:rFonts w:ascii="Arial" w:eastAsia="Arial" w:hAnsi="Arial" w:cs="Arial"/>
                <w:sz w:val="22"/>
                <w:szCs w:val="22"/>
              </w:rPr>
              <w:t xml:space="preserve">Registers </w:t>
            </w:r>
          </w:p>
          <w:p w14:paraId="13210C90" w14:textId="77777777" w:rsidR="002B4C1A" w:rsidRDefault="00000000">
            <w:pPr>
              <w:numPr>
                <w:ilvl w:val="0"/>
                <w:numId w:val="1"/>
              </w:numPr>
            </w:pPr>
            <w:r>
              <w:rPr>
                <w:rFonts w:ascii="Arial" w:eastAsia="Arial" w:hAnsi="Arial" w:cs="Arial"/>
                <w:sz w:val="22"/>
                <w:szCs w:val="22"/>
              </w:rPr>
              <w:t xml:space="preserve">Forms </w:t>
            </w:r>
          </w:p>
          <w:p w14:paraId="75EBA429" w14:textId="77777777" w:rsidR="002B4C1A" w:rsidRDefault="00000000">
            <w:pPr>
              <w:numPr>
                <w:ilvl w:val="0"/>
                <w:numId w:val="1"/>
              </w:numPr>
              <w:spacing w:after="280"/>
            </w:pPr>
            <w:r>
              <w:rPr>
                <w:rFonts w:ascii="Arial" w:eastAsia="Arial" w:hAnsi="Arial" w:cs="Arial"/>
                <w:sz w:val="22"/>
                <w:szCs w:val="22"/>
              </w:rPr>
              <w:t xml:space="preserve">Pens </w:t>
            </w:r>
          </w:p>
          <w:p w14:paraId="6C05AD68"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Non-Consumable</w:t>
            </w:r>
          </w:p>
          <w:p w14:paraId="30DA5A01" w14:textId="77777777" w:rsidR="002B4C1A" w:rsidRDefault="00000000">
            <w:pPr>
              <w:numPr>
                <w:ilvl w:val="0"/>
                <w:numId w:val="12"/>
              </w:numPr>
              <w:spacing w:before="280"/>
            </w:pPr>
            <w:r>
              <w:rPr>
                <w:rFonts w:ascii="Arial" w:eastAsia="Arial" w:hAnsi="Arial" w:cs="Arial"/>
                <w:sz w:val="22"/>
                <w:szCs w:val="22"/>
              </w:rPr>
              <w:t xml:space="preserve">Computer (optional) </w:t>
            </w:r>
          </w:p>
          <w:p w14:paraId="43BBAF81" w14:textId="77777777" w:rsidR="002B4C1A" w:rsidRDefault="00000000">
            <w:pPr>
              <w:numPr>
                <w:ilvl w:val="0"/>
                <w:numId w:val="12"/>
              </w:numPr>
            </w:pPr>
            <w:r>
              <w:rPr>
                <w:rFonts w:ascii="Arial" w:eastAsia="Arial" w:hAnsi="Arial" w:cs="Arial"/>
                <w:sz w:val="22"/>
                <w:szCs w:val="22"/>
              </w:rPr>
              <w:t xml:space="preserve">Filing cabinet </w:t>
            </w:r>
          </w:p>
        </w:tc>
        <w:tc>
          <w:tcPr>
            <w:tcW w:w="1260" w:type="dxa"/>
          </w:tcPr>
          <w:p w14:paraId="1248CB39" w14:textId="77777777" w:rsidR="002B4C1A" w:rsidRDefault="00000000">
            <w:pPr>
              <w:ind w:left="71" w:hanging="71"/>
              <w:rPr>
                <w:rFonts w:ascii="Arial" w:eastAsia="Arial" w:hAnsi="Arial" w:cs="Arial"/>
                <w:sz w:val="22"/>
                <w:szCs w:val="22"/>
              </w:rPr>
            </w:pPr>
            <w:r>
              <w:rPr>
                <w:rFonts w:ascii="Arial" w:eastAsia="Arial" w:hAnsi="Arial" w:cs="Arial"/>
                <w:sz w:val="22"/>
                <w:szCs w:val="22"/>
              </w:rPr>
              <w:t>Classroom / Office</w:t>
            </w:r>
          </w:p>
        </w:tc>
      </w:tr>
    </w:tbl>
    <w:p w14:paraId="26310F51" w14:textId="77777777" w:rsidR="002B4C1A" w:rsidRDefault="002B4C1A">
      <w:pPr>
        <w:keepNext/>
        <w:keepLines/>
        <w:spacing w:before="240"/>
        <w:ind w:left="90"/>
        <w:rPr>
          <w:rFonts w:ascii="Arial" w:eastAsia="Arial" w:hAnsi="Arial" w:cs="Arial"/>
          <w:b/>
          <w:bCs/>
          <w:sz w:val="22"/>
          <w:szCs w:val="22"/>
        </w:rPr>
      </w:pPr>
    </w:p>
    <w:p w14:paraId="43256DDE" w14:textId="75A64637" w:rsidR="002B4C1A" w:rsidRDefault="00000000" w:rsidP="004671B0">
      <w:pPr>
        <w:pStyle w:val="Heading2"/>
      </w:pPr>
      <w:bookmarkStart w:id="39" w:name="_Toc233281072"/>
      <w:r>
        <w:t>4.1</w:t>
      </w:r>
      <w:r w:rsidR="004671B0">
        <w:t>1</w:t>
      </w:r>
      <w:r>
        <w:t xml:space="preserve"> </w:t>
      </w:r>
      <w:r w:rsidR="00712410">
        <w:t>0526RPP</w:t>
      </w:r>
      <w:r>
        <w:t>09 Apply Green Practices in Rice Production and Processing</w:t>
      </w:r>
      <w:bookmarkEnd w:id="39"/>
    </w:p>
    <w:p w14:paraId="0DF4B684" w14:textId="7B8C6A07" w:rsidR="002B4C1A" w:rsidRDefault="00000000" w:rsidP="00E5786C">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 xml:space="preserve"> Objective: </w:t>
      </w:r>
      <w:r>
        <w:rPr>
          <w:rFonts w:ascii="Arial" w:eastAsia="Arial" w:hAnsi="Arial" w:cs="Arial"/>
          <w:color w:val="000000"/>
          <w:sz w:val="22"/>
          <w:szCs w:val="22"/>
        </w:rPr>
        <w:br/>
        <w:t>This learning unit aims to develop learners’ skills in applying resource conservation practices in rice production. Learners will perform efficient land and water management, balanced fertilizer application, use of organic inputs, and soil conservation practices. The unit also focuses on eco-friendly farming and efficient use of farm tools and machinery for sustainable rice production.</w:t>
      </w:r>
    </w:p>
    <w:p w14:paraId="000AA9C4" w14:textId="50FC64EB" w:rsidR="002B4C1A" w:rsidRDefault="00000000">
      <w:pPr>
        <w:spacing w:before="240" w:after="240"/>
        <w:ind w:right="36"/>
        <w:rPr>
          <w:rFonts w:ascii="Arial" w:eastAsia="Arial" w:hAnsi="Arial" w:cs="Arial"/>
          <w:b/>
          <w:bCs/>
          <w:color w:val="000000"/>
          <w:sz w:val="22"/>
          <w:szCs w:val="22"/>
        </w:rPr>
      </w:pPr>
      <w:r>
        <w:rPr>
          <w:rFonts w:ascii="Arial" w:eastAsia="Arial" w:hAnsi="Arial" w:cs="Arial"/>
          <w:b/>
          <w:bCs/>
          <w:sz w:val="22"/>
          <w:szCs w:val="22"/>
        </w:rPr>
        <w:t xml:space="preserve">Duration: </w:t>
      </w:r>
      <w:r w:rsidR="0054391C">
        <w:rPr>
          <w:rFonts w:ascii="Arial" w:eastAsia="Arial" w:hAnsi="Arial" w:cs="Arial"/>
          <w:b/>
          <w:bCs/>
          <w:sz w:val="22"/>
          <w:szCs w:val="22"/>
        </w:rPr>
        <w:t>35</w:t>
      </w:r>
      <w:r>
        <w:rPr>
          <w:rFonts w:ascii="Arial" w:eastAsia="Arial" w:hAnsi="Arial" w:cs="Arial"/>
          <w:b/>
          <w:bCs/>
          <w:sz w:val="22"/>
          <w:szCs w:val="22"/>
        </w:rPr>
        <w:t xml:space="preserve"> Hours</w:t>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t xml:space="preserve">Theory: </w:t>
      </w:r>
      <w:r w:rsidR="0054391C">
        <w:rPr>
          <w:rFonts w:ascii="Arial" w:eastAsia="Arial" w:hAnsi="Arial" w:cs="Arial"/>
          <w:b/>
          <w:bCs/>
          <w:sz w:val="22"/>
          <w:szCs w:val="22"/>
        </w:rPr>
        <w:t>05</w:t>
      </w:r>
      <w:r>
        <w:rPr>
          <w:rFonts w:ascii="Arial" w:eastAsia="Arial" w:hAnsi="Arial" w:cs="Arial"/>
          <w:b/>
          <w:bCs/>
          <w:sz w:val="22"/>
          <w:szCs w:val="22"/>
        </w:rPr>
        <w:t xml:space="preserve"> Hours                       </w:t>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t>Practice: 3</w:t>
      </w:r>
      <w:r w:rsidR="0054391C">
        <w:rPr>
          <w:rFonts w:ascii="Arial" w:eastAsia="Arial" w:hAnsi="Arial" w:cs="Arial"/>
          <w:b/>
          <w:bCs/>
          <w:sz w:val="22"/>
          <w:szCs w:val="22"/>
        </w:rPr>
        <w:t>0</w:t>
      </w:r>
      <w:r>
        <w:rPr>
          <w:rFonts w:ascii="Arial" w:eastAsia="Arial" w:hAnsi="Arial" w:cs="Arial"/>
          <w:b/>
          <w:bCs/>
          <w:sz w:val="22"/>
          <w:szCs w:val="22"/>
        </w:rPr>
        <w:t>Hours</w:t>
      </w:r>
    </w:p>
    <w:tbl>
      <w:tblPr>
        <w:tblStyle w:val="ab"/>
        <w:tblpPr w:leftFromText="180" w:rightFromText="180" w:vertAnchor="text" w:tblpX="53" w:tblpY="1"/>
        <w:tblW w:w="148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4226"/>
        <w:gridCol w:w="3441"/>
        <w:gridCol w:w="1620"/>
        <w:gridCol w:w="1779"/>
        <w:gridCol w:w="1170"/>
      </w:tblGrid>
      <w:tr w:rsidR="002B4C1A" w14:paraId="6E1AAE7F" w14:textId="77777777">
        <w:trPr>
          <w:trHeight w:val="601"/>
        </w:trPr>
        <w:tc>
          <w:tcPr>
            <w:tcW w:w="2609" w:type="dxa"/>
            <w:vAlign w:val="center"/>
          </w:tcPr>
          <w:p w14:paraId="341F8671" w14:textId="77777777" w:rsidR="002B4C1A" w:rsidRDefault="00000000">
            <w:pPr>
              <w:rPr>
                <w:rFonts w:ascii="Arial" w:eastAsia="Arial" w:hAnsi="Arial" w:cs="Arial"/>
                <w:b/>
                <w:bCs/>
                <w:sz w:val="22"/>
                <w:szCs w:val="22"/>
              </w:rPr>
            </w:pPr>
            <w:r>
              <w:rPr>
                <w:rFonts w:ascii="Arial" w:eastAsia="Arial" w:hAnsi="Arial" w:cs="Arial"/>
                <w:b/>
                <w:bCs/>
                <w:sz w:val="22"/>
                <w:szCs w:val="22"/>
              </w:rPr>
              <w:lastRenderedPageBreak/>
              <w:t>Learning Unit</w:t>
            </w:r>
          </w:p>
        </w:tc>
        <w:tc>
          <w:tcPr>
            <w:tcW w:w="4226" w:type="dxa"/>
            <w:vAlign w:val="center"/>
          </w:tcPr>
          <w:p w14:paraId="38756668" w14:textId="77777777" w:rsidR="002B4C1A" w:rsidRDefault="00000000">
            <w:pPr>
              <w:ind w:left="430" w:hanging="360"/>
              <w:rPr>
                <w:rFonts w:ascii="Arial" w:eastAsia="Arial" w:hAnsi="Arial" w:cs="Arial"/>
                <w:b/>
                <w:bCs/>
                <w:color w:val="000000"/>
                <w:sz w:val="22"/>
                <w:szCs w:val="22"/>
              </w:rPr>
            </w:pPr>
            <w:r>
              <w:rPr>
                <w:rFonts w:ascii="Arial" w:eastAsia="Arial" w:hAnsi="Arial" w:cs="Arial"/>
                <w:b/>
                <w:bCs/>
                <w:color w:val="000000"/>
                <w:sz w:val="22"/>
                <w:szCs w:val="22"/>
              </w:rPr>
              <w:t>Learning Outcomes</w:t>
            </w:r>
          </w:p>
        </w:tc>
        <w:tc>
          <w:tcPr>
            <w:tcW w:w="3441" w:type="dxa"/>
            <w:vAlign w:val="center"/>
          </w:tcPr>
          <w:p w14:paraId="0AE68498"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Learning Elements</w:t>
            </w:r>
          </w:p>
        </w:tc>
        <w:tc>
          <w:tcPr>
            <w:tcW w:w="1620" w:type="dxa"/>
          </w:tcPr>
          <w:p w14:paraId="48796268" w14:textId="77777777" w:rsidR="002B4C1A" w:rsidRDefault="00000000">
            <w:pPr>
              <w:ind w:left="-14"/>
              <w:jc w:val="right"/>
              <w:rPr>
                <w:rFonts w:ascii="Arial" w:eastAsia="Arial" w:hAnsi="Arial" w:cs="Arial"/>
                <w:b/>
                <w:bCs/>
                <w:sz w:val="22"/>
                <w:szCs w:val="22"/>
              </w:rPr>
            </w:pPr>
            <w:r>
              <w:rPr>
                <w:rFonts w:ascii="Arial" w:eastAsia="Arial" w:hAnsi="Arial" w:cs="Arial"/>
                <w:b/>
                <w:bCs/>
                <w:sz w:val="22"/>
                <w:szCs w:val="22"/>
              </w:rPr>
              <w:t>Duration</w:t>
            </w:r>
          </w:p>
          <w:p w14:paraId="73C1098B" w14:textId="77777777" w:rsidR="002B4C1A" w:rsidRDefault="002B4C1A">
            <w:pPr>
              <w:rPr>
                <w:rFonts w:ascii="Arial" w:eastAsia="Arial" w:hAnsi="Arial" w:cs="Arial"/>
                <w:sz w:val="22"/>
                <w:szCs w:val="22"/>
              </w:rPr>
            </w:pPr>
          </w:p>
        </w:tc>
        <w:tc>
          <w:tcPr>
            <w:tcW w:w="1779" w:type="dxa"/>
          </w:tcPr>
          <w:p w14:paraId="4F980A90"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 xml:space="preserve">Materials </w:t>
            </w:r>
          </w:p>
          <w:p w14:paraId="16DA13E7"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 xml:space="preserve">Required </w:t>
            </w:r>
          </w:p>
        </w:tc>
        <w:tc>
          <w:tcPr>
            <w:tcW w:w="1170" w:type="dxa"/>
          </w:tcPr>
          <w:p w14:paraId="473A3360"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 xml:space="preserve">Learning </w:t>
            </w:r>
          </w:p>
          <w:p w14:paraId="1ED1B508" w14:textId="77777777" w:rsidR="002B4C1A" w:rsidRDefault="00000000">
            <w:pPr>
              <w:rPr>
                <w:rFonts w:ascii="Arial" w:eastAsia="Arial" w:hAnsi="Arial" w:cs="Arial"/>
                <w:b/>
                <w:bCs/>
                <w:color w:val="000000"/>
                <w:sz w:val="22"/>
                <w:szCs w:val="22"/>
              </w:rPr>
            </w:pPr>
            <w:r>
              <w:rPr>
                <w:rFonts w:ascii="Arial" w:eastAsia="Arial" w:hAnsi="Arial" w:cs="Arial"/>
                <w:b/>
                <w:bCs/>
                <w:color w:val="000000"/>
                <w:sz w:val="22"/>
                <w:szCs w:val="22"/>
              </w:rPr>
              <w:t xml:space="preserve">Place </w:t>
            </w:r>
          </w:p>
        </w:tc>
      </w:tr>
      <w:tr w:rsidR="002B4C1A" w14:paraId="24CF76FC" w14:textId="77777777">
        <w:trPr>
          <w:trHeight w:val="1082"/>
        </w:trPr>
        <w:tc>
          <w:tcPr>
            <w:tcW w:w="2609" w:type="dxa"/>
          </w:tcPr>
          <w:p w14:paraId="10A53FFE" w14:textId="77777777" w:rsidR="002B4C1A" w:rsidRPr="00E5786C" w:rsidRDefault="002B4C1A">
            <w:pPr>
              <w:numPr>
                <w:ilvl w:val="0"/>
                <w:numId w:val="40"/>
              </w:numPr>
              <w:ind w:right="270"/>
              <w:rPr>
                <w:b/>
                <w:bCs/>
              </w:rPr>
            </w:pPr>
          </w:p>
          <w:p w14:paraId="2E949E82" w14:textId="77777777" w:rsidR="002B4C1A" w:rsidRPr="00E5786C" w:rsidRDefault="00000000">
            <w:pPr>
              <w:ind w:right="270"/>
              <w:rPr>
                <w:rFonts w:ascii="Arial" w:eastAsia="Arial" w:hAnsi="Arial" w:cs="Arial"/>
                <w:b/>
                <w:bCs/>
                <w:sz w:val="22"/>
                <w:szCs w:val="22"/>
              </w:rPr>
            </w:pPr>
            <w:r w:rsidRPr="00E5786C">
              <w:rPr>
                <w:rFonts w:ascii="Arial" w:eastAsia="Arial" w:hAnsi="Arial" w:cs="Arial"/>
                <w:b/>
                <w:bCs/>
                <w:sz w:val="22"/>
                <w:szCs w:val="22"/>
              </w:rPr>
              <w:t>Apply Resource Conservation Practices in Rice Production</w:t>
            </w:r>
          </w:p>
          <w:p w14:paraId="1691B3A7" w14:textId="77777777" w:rsidR="002B4C1A" w:rsidRPr="00E5786C" w:rsidRDefault="002B4C1A">
            <w:pPr>
              <w:ind w:right="270"/>
              <w:rPr>
                <w:rFonts w:ascii="Arial" w:eastAsia="Arial" w:hAnsi="Arial" w:cs="Arial"/>
                <w:b/>
                <w:bCs/>
                <w:sz w:val="22"/>
                <w:szCs w:val="22"/>
              </w:rPr>
            </w:pPr>
          </w:p>
          <w:p w14:paraId="6EA5B9A6" w14:textId="77777777" w:rsidR="002B4C1A" w:rsidRPr="00E5786C" w:rsidRDefault="002B4C1A">
            <w:pPr>
              <w:ind w:right="42"/>
              <w:rPr>
                <w:rFonts w:ascii="Arial" w:eastAsia="Arial" w:hAnsi="Arial" w:cs="Arial"/>
                <w:b/>
                <w:bCs/>
                <w:sz w:val="22"/>
                <w:szCs w:val="22"/>
              </w:rPr>
            </w:pPr>
          </w:p>
        </w:tc>
        <w:tc>
          <w:tcPr>
            <w:tcW w:w="4226" w:type="dxa"/>
            <w:vAlign w:val="center"/>
          </w:tcPr>
          <w:p w14:paraId="66D0070B" w14:textId="77777777" w:rsidR="002B4C1A" w:rsidRDefault="00000000">
            <w:pPr>
              <w:numPr>
                <w:ilvl w:val="0"/>
                <w:numId w:val="19"/>
              </w:numPr>
              <w:rPr>
                <w:sz w:val="22"/>
                <w:szCs w:val="22"/>
              </w:rPr>
            </w:pPr>
            <w:r>
              <w:rPr>
                <w:rFonts w:ascii="Arial" w:eastAsia="Arial" w:hAnsi="Arial" w:cs="Arial"/>
                <w:sz w:val="22"/>
                <w:szCs w:val="22"/>
              </w:rPr>
              <w:t>Perform land levelling to ensure efficient water use</w:t>
            </w:r>
          </w:p>
          <w:p w14:paraId="55AB2702" w14:textId="77777777" w:rsidR="002B4C1A" w:rsidRDefault="00000000">
            <w:pPr>
              <w:numPr>
                <w:ilvl w:val="0"/>
                <w:numId w:val="19"/>
              </w:numPr>
              <w:rPr>
                <w:b/>
                <w:bCs/>
                <w:sz w:val="22"/>
                <w:szCs w:val="22"/>
              </w:rPr>
            </w:pPr>
            <w:r>
              <w:rPr>
                <w:rFonts w:ascii="Arial" w:eastAsia="Arial" w:hAnsi="Arial" w:cs="Arial"/>
                <w:sz w:val="22"/>
                <w:szCs w:val="22"/>
              </w:rPr>
              <w:t>Apply appropriate AWD management practices</w:t>
            </w:r>
          </w:p>
          <w:p w14:paraId="220454CA" w14:textId="77777777" w:rsidR="002B4C1A" w:rsidRDefault="00000000">
            <w:pPr>
              <w:numPr>
                <w:ilvl w:val="0"/>
                <w:numId w:val="19"/>
              </w:numPr>
              <w:rPr>
                <w:sz w:val="22"/>
                <w:szCs w:val="22"/>
              </w:rPr>
            </w:pPr>
            <w:r>
              <w:rPr>
                <w:rFonts w:ascii="Arial" w:eastAsia="Arial" w:hAnsi="Arial" w:cs="Arial"/>
                <w:sz w:val="22"/>
                <w:szCs w:val="22"/>
              </w:rPr>
              <w:t xml:space="preserve">Follow recommended fertilizer application techniques to reduce losses </w:t>
            </w:r>
          </w:p>
          <w:p w14:paraId="1B3593CA" w14:textId="77777777" w:rsidR="002B4C1A" w:rsidRDefault="00000000">
            <w:pPr>
              <w:numPr>
                <w:ilvl w:val="0"/>
                <w:numId w:val="19"/>
              </w:numPr>
              <w:rPr>
                <w:sz w:val="22"/>
                <w:szCs w:val="22"/>
              </w:rPr>
            </w:pPr>
            <w:r>
              <w:rPr>
                <w:rFonts w:ascii="Arial" w:eastAsia="Arial" w:hAnsi="Arial" w:cs="Arial"/>
                <w:sz w:val="22"/>
                <w:szCs w:val="22"/>
              </w:rPr>
              <w:t xml:space="preserve">Execute the use of organic manure </w:t>
            </w:r>
          </w:p>
          <w:p w14:paraId="71736E04" w14:textId="77777777" w:rsidR="002B4C1A" w:rsidRDefault="00000000">
            <w:pPr>
              <w:numPr>
                <w:ilvl w:val="0"/>
                <w:numId w:val="19"/>
              </w:numPr>
              <w:rPr>
                <w:sz w:val="22"/>
                <w:szCs w:val="22"/>
              </w:rPr>
            </w:pPr>
            <w:r>
              <w:rPr>
                <w:rFonts w:ascii="Arial" w:eastAsia="Arial" w:hAnsi="Arial" w:cs="Arial"/>
                <w:sz w:val="22"/>
                <w:szCs w:val="22"/>
              </w:rPr>
              <w:t xml:space="preserve">Implement soil conservation practices (e.g., bund maintenance, erosion control) </w:t>
            </w:r>
          </w:p>
          <w:p w14:paraId="74509426" w14:textId="77777777" w:rsidR="002B4C1A" w:rsidRDefault="00000000">
            <w:pPr>
              <w:numPr>
                <w:ilvl w:val="0"/>
                <w:numId w:val="19"/>
              </w:numPr>
              <w:rPr>
                <w:sz w:val="22"/>
                <w:szCs w:val="22"/>
              </w:rPr>
            </w:pPr>
            <w:r>
              <w:rPr>
                <w:rFonts w:ascii="Arial" w:eastAsia="Arial" w:hAnsi="Arial" w:cs="Arial"/>
                <w:sz w:val="22"/>
                <w:szCs w:val="22"/>
              </w:rPr>
              <w:t xml:space="preserve">Apply the use of eco-friendly inputs and sustainable practices </w:t>
            </w:r>
          </w:p>
          <w:p w14:paraId="52506A05" w14:textId="77777777" w:rsidR="002B4C1A" w:rsidRDefault="00000000">
            <w:pPr>
              <w:numPr>
                <w:ilvl w:val="0"/>
                <w:numId w:val="19"/>
              </w:numPr>
              <w:rPr>
                <w:sz w:val="22"/>
                <w:szCs w:val="22"/>
              </w:rPr>
            </w:pPr>
            <w:r>
              <w:rPr>
                <w:rFonts w:ascii="Arial" w:eastAsia="Arial" w:hAnsi="Arial" w:cs="Arial"/>
                <w:sz w:val="22"/>
                <w:szCs w:val="22"/>
              </w:rPr>
              <w:t xml:space="preserve">Operate farm tools and machinery efficiently to save energy </w:t>
            </w:r>
          </w:p>
          <w:p w14:paraId="7200112A" w14:textId="77777777" w:rsidR="002B4C1A" w:rsidRDefault="00000000">
            <w:pPr>
              <w:numPr>
                <w:ilvl w:val="0"/>
                <w:numId w:val="19"/>
              </w:numPr>
              <w:pBdr>
                <w:top w:val="nil"/>
                <w:left w:val="nil"/>
                <w:bottom w:val="nil"/>
                <w:right w:val="nil"/>
                <w:between w:val="nil"/>
              </w:pBdr>
              <w:rPr>
                <w:color w:val="000000"/>
                <w:sz w:val="22"/>
                <w:szCs w:val="22"/>
              </w:rPr>
            </w:pPr>
            <w:r>
              <w:rPr>
                <w:rFonts w:ascii="Arial" w:eastAsia="Arial" w:hAnsi="Arial" w:cs="Arial"/>
                <w:color w:val="000000"/>
                <w:sz w:val="22"/>
                <w:szCs w:val="22"/>
              </w:rPr>
              <w:t>Follow resource conservation practices during all field activities</w:t>
            </w:r>
          </w:p>
        </w:tc>
        <w:tc>
          <w:tcPr>
            <w:tcW w:w="3441" w:type="dxa"/>
          </w:tcPr>
          <w:p w14:paraId="079F5FD0" w14:textId="77777777" w:rsidR="002B4C1A" w:rsidRDefault="00000000">
            <w:pPr>
              <w:numPr>
                <w:ilvl w:val="0"/>
                <w:numId w:val="19"/>
              </w:numPr>
              <w:rPr>
                <w:sz w:val="22"/>
                <w:szCs w:val="22"/>
              </w:rPr>
            </w:pPr>
            <w:r>
              <w:rPr>
                <w:rFonts w:ascii="Arial" w:eastAsia="Arial" w:hAnsi="Arial" w:cs="Arial"/>
                <w:sz w:val="22"/>
                <w:szCs w:val="22"/>
              </w:rPr>
              <w:t xml:space="preserve">Principles of Resource Conservation in Agriculture </w:t>
            </w:r>
          </w:p>
          <w:p w14:paraId="082B633E" w14:textId="77777777" w:rsidR="002B4C1A" w:rsidRDefault="00000000">
            <w:pPr>
              <w:numPr>
                <w:ilvl w:val="0"/>
                <w:numId w:val="19"/>
              </w:numPr>
              <w:rPr>
                <w:sz w:val="22"/>
                <w:szCs w:val="22"/>
              </w:rPr>
            </w:pPr>
            <w:r>
              <w:rPr>
                <w:rFonts w:ascii="Arial" w:eastAsia="Arial" w:hAnsi="Arial" w:cs="Arial"/>
                <w:sz w:val="22"/>
                <w:szCs w:val="22"/>
              </w:rPr>
              <w:t xml:space="preserve">Water-Saving Techniques (AWD and irrigation efficiency) </w:t>
            </w:r>
          </w:p>
          <w:p w14:paraId="038AE93D" w14:textId="77777777" w:rsidR="002B4C1A" w:rsidRDefault="00000000">
            <w:pPr>
              <w:numPr>
                <w:ilvl w:val="0"/>
                <w:numId w:val="19"/>
              </w:numPr>
              <w:rPr>
                <w:sz w:val="22"/>
                <w:szCs w:val="22"/>
              </w:rPr>
            </w:pPr>
            <w:r>
              <w:rPr>
                <w:rFonts w:ascii="Arial" w:eastAsia="Arial" w:hAnsi="Arial" w:cs="Arial"/>
                <w:sz w:val="22"/>
                <w:szCs w:val="22"/>
              </w:rPr>
              <w:t xml:space="preserve">Soil and Nutrient Conservation Practices </w:t>
            </w:r>
          </w:p>
          <w:p w14:paraId="032286FB" w14:textId="77777777" w:rsidR="002B4C1A" w:rsidRDefault="00000000">
            <w:pPr>
              <w:numPr>
                <w:ilvl w:val="0"/>
                <w:numId w:val="19"/>
              </w:numPr>
              <w:rPr>
                <w:sz w:val="22"/>
                <w:szCs w:val="22"/>
              </w:rPr>
            </w:pPr>
            <w:r>
              <w:rPr>
                <w:rFonts w:ascii="Arial" w:eastAsia="Arial" w:hAnsi="Arial" w:cs="Arial"/>
                <w:sz w:val="22"/>
                <w:szCs w:val="22"/>
              </w:rPr>
              <w:t xml:space="preserve">Organic and Eco-Friendly Inputs </w:t>
            </w:r>
          </w:p>
          <w:p w14:paraId="5EA0F90A" w14:textId="77777777" w:rsidR="002B4C1A" w:rsidRDefault="00000000">
            <w:pPr>
              <w:numPr>
                <w:ilvl w:val="0"/>
                <w:numId w:val="19"/>
              </w:numPr>
              <w:spacing w:after="280"/>
              <w:rPr>
                <w:sz w:val="22"/>
                <w:szCs w:val="22"/>
              </w:rPr>
            </w:pPr>
            <w:r>
              <w:rPr>
                <w:rFonts w:ascii="Arial" w:eastAsia="Arial" w:hAnsi="Arial" w:cs="Arial"/>
                <w:sz w:val="22"/>
                <w:szCs w:val="22"/>
              </w:rPr>
              <w:t xml:space="preserve">Energy Efficiency in Field Operations </w:t>
            </w:r>
          </w:p>
          <w:p w14:paraId="607ED4C4" w14:textId="77777777" w:rsidR="002B4C1A" w:rsidRDefault="00000000">
            <w:pPr>
              <w:pBdr>
                <w:top w:val="nil"/>
                <w:left w:val="nil"/>
                <w:bottom w:val="nil"/>
                <w:right w:val="nil"/>
                <w:between w:val="nil"/>
              </w:pBdr>
              <w:rPr>
                <w:rFonts w:ascii="Arial" w:eastAsia="Arial" w:hAnsi="Arial" w:cs="Arial"/>
                <w:b/>
                <w:bCs/>
                <w:color w:val="000000"/>
                <w:sz w:val="22"/>
                <w:szCs w:val="22"/>
              </w:rPr>
            </w:pPr>
            <w:r>
              <w:rPr>
                <w:rFonts w:ascii="Arial" w:eastAsia="Arial" w:hAnsi="Arial" w:cs="Arial"/>
                <w:b/>
                <w:bCs/>
                <w:color w:val="000000"/>
                <w:sz w:val="22"/>
                <w:szCs w:val="22"/>
              </w:rPr>
              <w:t>Practical activities</w:t>
            </w:r>
          </w:p>
          <w:p w14:paraId="7CB555C4" w14:textId="77777777" w:rsidR="002B4C1A" w:rsidRDefault="00000000">
            <w:pPr>
              <w:numPr>
                <w:ilvl w:val="0"/>
                <w:numId w:val="44"/>
              </w:numPr>
              <w:spacing w:before="280"/>
            </w:pPr>
            <w:r>
              <w:rPr>
                <w:rFonts w:ascii="Arial" w:eastAsia="Arial" w:hAnsi="Arial" w:cs="Arial"/>
                <w:sz w:val="22"/>
                <w:szCs w:val="22"/>
              </w:rPr>
              <w:t>Apply organic manure and prepare field bunds.</w:t>
            </w:r>
          </w:p>
          <w:p w14:paraId="53A835FD" w14:textId="77777777" w:rsidR="002B4C1A" w:rsidRDefault="00000000">
            <w:pPr>
              <w:numPr>
                <w:ilvl w:val="0"/>
                <w:numId w:val="44"/>
              </w:numPr>
            </w:pPr>
            <w:r>
              <w:rPr>
                <w:rFonts w:ascii="Arial" w:eastAsia="Arial" w:hAnsi="Arial" w:cs="Arial"/>
                <w:sz w:val="22"/>
                <w:szCs w:val="22"/>
              </w:rPr>
              <w:t>Demonstrate of AWD tube installation.</w:t>
            </w:r>
          </w:p>
        </w:tc>
        <w:tc>
          <w:tcPr>
            <w:tcW w:w="1620" w:type="dxa"/>
          </w:tcPr>
          <w:p w14:paraId="772C196D" w14:textId="77777777" w:rsidR="002B4C1A" w:rsidRDefault="00000000">
            <w:pPr>
              <w:ind w:left="-14"/>
              <w:jc w:val="right"/>
              <w:rPr>
                <w:rFonts w:ascii="Arial" w:eastAsia="Arial" w:hAnsi="Arial" w:cs="Arial"/>
                <w:sz w:val="22"/>
                <w:szCs w:val="22"/>
              </w:rPr>
            </w:pPr>
            <w:r>
              <w:rPr>
                <w:rFonts w:ascii="Arial" w:eastAsia="Arial" w:hAnsi="Arial" w:cs="Arial"/>
                <w:sz w:val="22"/>
                <w:szCs w:val="22"/>
              </w:rPr>
              <w:t>Theory-01Hrs</w:t>
            </w:r>
          </w:p>
          <w:p w14:paraId="71D867BA"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Practice-06Hrs</w:t>
            </w:r>
          </w:p>
          <w:p w14:paraId="16103199"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Total- 07Hrs</w:t>
            </w:r>
          </w:p>
          <w:p w14:paraId="064B8B22" w14:textId="77777777" w:rsidR="002B4C1A" w:rsidRDefault="002B4C1A">
            <w:pPr>
              <w:rPr>
                <w:rFonts w:ascii="Arial" w:eastAsia="Arial" w:hAnsi="Arial" w:cs="Arial"/>
                <w:sz w:val="22"/>
                <w:szCs w:val="22"/>
              </w:rPr>
            </w:pPr>
          </w:p>
        </w:tc>
        <w:tc>
          <w:tcPr>
            <w:tcW w:w="1779" w:type="dxa"/>
          </w:tcPr>
          <w:p w14:paraId="1B2554F2" w14:textId="77777777" w:rsidR="002B4C1A" w:rsidRDefault="00000000">
            <w:pPr>
              <w:spacing w:after="280"/>
              <w:rPr>
                <w:rFonts w:ascii="Arial" w:eastAsia="Arial" w:hAnsi="Arial" w:cs="Arial"/>
                <w:b/>
                <w:bCs/>
                <w:sz w:val="22"/>
                <w:szCs w:val="22"/>
              </w:rPr>
            </w:pPr>
            <w:r>
              <w:rPr>
                <w:rFonts w:ascii="Arial" w:eastAsia="Arial" w:hAnsi="Arial" w:cs="Arial"/>
                <w:b/>
                <w:bCs/>
                <w:sz w:val="22"/>
                <w:szCs w:val="22"/>
              </w:rPr>
              <w:t>Consumable</w:t>
            </w:r>
          </w:p>
          <w:p w14:paraId="0238873C" w14:textId="77777777" w:rsidR="002B4C1A" w:rsidRDefault="00000000">
            <w:pPr>
              <w:numPr>
                <w:ilvl w:val="0"/>
                <w:numId w:val="27"/>
              </w:numPr>
              <w:spacing w:before="280"/>
              <w:rPr>
                <w:sz w:val="22"/>
                <w:szCs w:val="22"/>
              </w:rPr>
            </w:pPr>
            <w:r>
              <w:rPr>
                <w:rFonts w:ascii="Arial" w:eastAsia="Arial" w:hAnsi="Arial" w:cs="Arial"/>
                <w:sz w:val="22"/>
                <w:szCs w:val="22"/>
              </w:rPr>
              <w:t xml:space="preserve">Organic manure </w:t>
            </w:r>
          </w:p>
          <w:p w14:paraId="4DA8A891" w14:textId="77777777" w:rsidR="002B4C1A" w:rsidRDefault="00000000">
            <w:pPr>
              <w:numPr>
                <w:ilvl w:val="0"/>
                <w:numId w:val="27"/>
              </w:numPr>
              <w:spacing w:after="280"/>
              <w:rPr>
                <w:sz w:val="22"/>
                <w:szCs w:val="22"/>
              </w:rPr>
            </w:pPr>
            <w:r>
              <w:rPr>
                <w:rFonts w:ascii="Arial" w:eastAsia="Arial" w:hAnsi="Arial" w:cs="Arial"/>
                <w:sz w:val="22"/>
                <w:szCs w:val="22"/>
              </w:rPr>
              <w:t xml:space="preserve">Fuel </w:t>
            </w:r>
          </w:p>
          <w:p w14:paraId="5A579D1E"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Non-Consumable</w:t>
            </w:r>
          </w:p>
          <w:p w14:paraId="6E335B97" w14:textId="77777777" w:rsidR="002B4C1A" w:rsidRDefault="00000000">
            <w:pPr>
              <w:numPr>
                <w:ilvl w:val="0"/>
                <w:numId w:val="27"/>
              </w:numPr>
              <w:spacing w:before="280"/>
              <w:rPr>
                <w:sz w:val="22"/>
                <w:szCs w:val="22"/>
              </w:rPr>
            </w:pPr>
            <w:r>
              <w:rPr>
                <w:rFonts w:ascii="Arial" w:eastAsia="Arial" w:hAnsi="Arial" w:cs="Arial"/>
                <w:sz w:val="22"/>
                <w:szCs w:val="22"/>
              </w:rPr>
              <w:t xml:space="preserve">Leveling tools </w:t>
            </w:r>
          </w:p>
          <w:p w14:paraId="434DABF0" w14:textId="77777777" w:rsidR="002B4C1A" w:rsidRDefault="00000000">
            <w:pPr>
              <w:numPr>
                <w:ilvl w:val="0"/>
                <w:numId w:val="27"/>
              </w:numPr>
              <w:rPr>
                <w:sz w:val="22"/>
                <w:szCs w:val="22"/>
              </w:rPr>
            </w:pPr>
            <w:r>
              <w:rPr>
                <w:rFonts w:ascii="Arial" w:eastAsia="Arial" w:hAnsi="Arial" w:cs="Arial"/>
                <w:sz w:val="22"/>
                <w:szCs w:val="22"/>
              </w:rPr>
              <w:t>Irrigation system tools</w:t>
            </w:r>
          </w:p>
          <w:p w14:paraId="15C9E83D" w14:textId="77777777" w:rsidR="002B4C1A" w:rsidRDefault="00000000">
            <w:pPr>
              <w:numPr>
                <w:ilvl w:val="0"/>
                <w:numId w:val="27"/>
              </w:numPr>
              <w:rPr>
                <w:sz w:val="22"/>
                <w:szCs w:val="22"/>
              </w:rPr>
            </w:pPr>
            <w:r>
              <w:rPr>
                <w:rFonts w:ascii="Arial" w:eastAsia="Arial" w:hAnsi="Arial" w:cs="Arial"/>
                <w:sz w:val="22"/>
                <w:szCs w:val="22"/>
              </w:rPr>
              <w:t xml:space="preserve">AWD tubes </w:t>
            </w:r>
          </w:p>
          <w:p w14:paraId="7DDF1BA9" w14:textId="77777777" w:rsidR="002B4C1A" w:rsidRDefault="00000000">
            <w:pPr>
              <w:numPr>
                <w:ilvl w:val="0"/>
                <w:numId w:val="27"/>
              </w:numPr>
              <w:spacing w:after="280"/>
              <w:rPr>
                <w:sz w:val="22"/>
                <w:szCs w:val="22"/>
              </w:rPr>
            </w:pPr>
            <w:r>
              <w:rPr>
                <w:rFonts w:ascii="Arial" w:eastAsia="Arial" w:hAnsi="Arial" w:cs="Arial"/>
                <w:sz w:val="22"/>
                <w:szCs w:val="22"/>
              </w:rPr>
              <w:t xml:space="preserve">Farm machinery </w:t>
            </w:r>
          </w:p>
          <w:p w14:paraId="733528BD" w14:textId="77777777" w:rsidR="002B4C1A" w:rsidRDefault="002B4C1A">
            <w:pPr>
              <w:pBdr>
                <w:top w:val="nil"/>
                <w:left w:val="nil"/>
                <w:bottom w:val="nil"/>
                <w:right w:val="nil"/>
                <w:between w:val="nil"/>
              </w:pBdr>
              <w:spacing w:before="280"/>
              <w:ind w:left="360"/>
              <w:rPr>
                <w:rFonts w:ascii="Arial" w:eastAsia="Arial" w:hAnsi="Arial" w:cs="Arial"/>
                <w:color w:val="000000"/>
                <w:sz w:val="22"/>
                <w:szCs w:val="22"/>
              </w:rPr>
            </w:pPr>
          </w:p>
        </w:tc>
        <w:tc>
          <w:tcPr>
            <w:tcW w:w="1170" w:type="dxa"/>
          </w:tcPr>
          <w:p w14:paraId="5968CEB9" w14:textId="77777777" w:rsidR="002B4C1A" w:rsidRDefault="00000000">
            <w:pPr>
              <w:ind w:left="71" w:hanging="71"/>
              <w:rPr>
                <w:rFonts w:ascii="Arial" w:eastAsia="Arial" w:hAnsi="Arial" w:cs="Arial"/>
                <w:sz w:val="22"/>
                <w:szCs w:val="22"/>
              </w:rPr>
            </w:pPr>
            <w:r>
              <w:rPr>
                <w:rFonts w:ascii="Arial" w:eastAsia="Arial" w:hAnsi="Arial" w:cs="Arial"/>
                <w:sz w:val="22"/>
                <w:szCs w:val="22"/>
              </w:rPr>
              <w:t>Rice Field</w:t>
            </w:r>
          </w:p>
        </w:tc>
      </w:tr>
      <w:tr w:rsidR="002B4C1A" w14:paraId="34BC9D25" w14:textId="77777777">
        <w:trPr>
          <w:trHeight w:val="1082"/>
        </w:trPr>
        <w:tc>
          <w:tcPr>
            <w:tcW w:w="2609" w:type="dxa"/>
          </w:tcPr>
          <w:p w14:paraId="46146AFA" w14:textId="77777777" w:rsidR="002B4C1A" w:rsidRPr="00E5786C" w:rsidRDefault="002B4C1A">
            <w:pPr>
              <w:numPr>
                <w:ilvl w:val="0"/>
                <w:numId w:val="40"/>
              </w:numPr>
              <w:tabs>
                <w:tab w:val="left" w:pos="90"/>
              </w:tabs>
              <w:ind w:left="180" w:right="270" w:hanging="180"/>
              <w:rPr>
                <w:b/>
                <w:bCs/>
              </w:rPr>
            </w:pPr>
          </w:p>
          <w:p w14:paraId="1858D2F6" w14:textId="77777777" w:rsidR="002B4C1A" w:rsidRPr="00E5786C" w:rsidRDefault="00000000">
            <w:pPr>
              <w:ind w:right="42"/>
              <w:rPr>
                <w:rFonts w:ascii="Arial" w:eastAsia="Arial" w:hAnsi="Arial" w:cs="Arial"/>
                <w:b/>
                <w:bCs/>
                <w:sz w:val="22"/>
                <w:szCs w:val="22"/>
              </w:rPr>
            </w:pPr>
            <w:r w:rsidRPr="00E5786C">
              <w:rPr>
                <w:rFonts w:ascii="Arial" w:eastAsia="Arial" w:hAnsi="Arial" w:cs="Arial"/>
                <w:b/>
                <w:bCs/>
                <w:sz w:val="22"/>
                <w:szCs w:val="22"/>
              </w:rPr>
              <w:t>Manage Waste Generated during Rice Production</w:t>
            </w:r>
          </w:p>
        </w:tc>
        <w:tc>
          <w:tcPr>
            <w:tcW w:w="4226" w:type="dxa"/>
            <w:vAlign w:val="center"/>
          </w:tcPr>
          <w:p w14:paraId="22A1EE8D" w14:textId="77777777" w:rsidR="002B4C1A" w:rsidRDefault="00000000">
            <w:pPr>
              <w:numPr>
                <w:ilvl w:val="0"/>
                <w:numId w:val="19"/>
              </w:numPr>
              <w:rPr>
                <w:sz w:val="22"/>
                <w:szCs w:val="22"/>
              </w:rPr>
            </w:pPr>
            <w:r>
              <w:rPr>
                <w:rFonts w:ascii="Arial" w:eastAsia="Arial" w:hAnsi="Arial" w:cs="Arial"/>
                <w:sz w:val="22"/>
                <w:szCs w:val="22"/>
              </w:rPr>
              <w:t>Identify types of waste generated in field.</w:t>
            </w:r>
          </w:p>
          <w:p w14:paraId="39496021" w14:textId="77777777" w:rsidR="002B4C1A" w:rsidRDefault="00000000">
            <w:pPr>
              <w:numPr>
                <w:ilvl w:val="0"/>
                <w:numId w:val="19"/>
              </w:numPr>
              <w:rPr>
                <w:sz w:val="22"/>
                <w:szCs w:val="22"/>
              </w:rPr>
            </w:pPr>
            <w:r>
              <w:rPr>
                <w:rFonts w:ascii="Arial" w:eastAsia="Arial" w:hAnsi="Arial" w:cs="Arial"/>
                <w:sz w:val="22"/>
                <w:szCs w:val="22"/>
              </w:rPr>
              <w:t>Collect crop residues from field.</w:t>
            </w:r>
          </w:p>
          <w:p w14:paraId="4EF9A1B6" w14:textId="77777777" w:rsidR="002B4C1A" w:rsidRDefault="00000000">
            <w:pPr>
              <w:numPr>
                <w:ilvl w:val="0"/>
                <w:numId w:val="19"/>
              </w:numPr>
              <w:rPr>
                <w:sz w:val="22"/>
                <w:szCs w:val="22"/>
              </w:rPr>
            </w:pPr>
            <w:r>
              <w:rPr>
                <w:rFonts w:ascii="Arial" w:eastAsia="Arial" w:hAnsi="Arial" w:cs="Arial"/>
                <w:sz w:val="22"/>
                <w:szCs w:val="22"/>
              </w:rPr>
              <w:t>Segregate biodegradable and non-biodegradable waste.</w:t>
            </w:r>
          </w:p>
          <w:p w14:paraId="59BDA725" w14:textId="77777777" w:rsidR="002B4C1A" w:rsidRDefault="00000000">
            <w:pPr>
              <w:numPr>
                <w:ilvl w:val="0"/>
                <w:numId w:val="19"/>
              </w:numPr>
              <w:rPr>
                <w:sz w:val="22"/>
                <w:szCs w:val="22"/>
              </w:rPr>
            </w:pPr>
            <w:r>
              <w:rPr>
                <w:rFonts w:ascii="Arial" w:eastAsia="Arial" w:hAnsi="Arial" w:cs="Arial"/>
                <w:sz w:val="22"/>
                <w:szCs w:val="22"/>
              </w:rPr>
              <w:t>Dispose biodegradable waste in designated area.</w:t>
            </w:r>
          </w:p>
          <w:p w14:paraId="5BC22316" w14:textId="77777777" w:rsidR="002B4C1A" w:rsidRDefault="00000000">
            <w:pPr>
              <w:numPr>
                <w:ilvl w:val="0"/>
                <w:numId w:val="19"/>
              </w:numPr>
              <w:rPr>
                <w:sz w:val="22"/>
                <w:szCs w:val="22"/>
              </w:rPr>
            </w:pPr>
            <w:r>
              <w:rPr>
                <w:rFonts w:ascii="Arial" w:eastAsia="Arial" w:hAnsi="Arial" w:cs="Arial"/>
                <w:sz w:val="22"/>
                <w:szCs w:val="22"/>
              </w:rPr>
              <w:t>Compost organic waste as instructed.</w:t>
            </w:r>
          </w:p>
          <w:p w14:paraId="41C8EB5E" w14:textId="77777777" w:rsidR="002B4C1A" w:rsidRDefault="00000000">
            <w:pPr>
              <w:numPr>
                <w:ilvl w:val="0"/>
                <w:numId w:val="19"/>
              </w:numPr>
              <w:rPr>
                <w:sz w:val="22"/>
                <w:szCs w:val="22"/>
              </w:rPr>
            </w:pPr>
            <w:r>
              <w:rPr>
                <w:rFonts w:ascii="Arial" w:eastAsia="Arial" w:hAnsi="Arial" w:cs="Arial"/>
                <w:sz w:val="22"/>
                <w:szCs w:val="22"/>
              </w:rPr>
              <w:t>Collect empty chemical containers from field.</w:t>
            </w:r>
          </w:p>
          <w:p w14:paraId="53FA4FF6" w14:textId="77777777" w:rsidR="002B4C1A" w:rsidRDefault="00000000">
            <w:pPr>
              <w:numPr>
                <w:ilvl w:val="0"/>
                <w:numId w:val="19"/>
              </w:numPr>
              <w:rPr>
                <w:sz w:val="22"/>
                <w:szCs w:val="22"/>
              </w:rPr>
            </w:pPr>
            <w:r>
              <w:rPr>
                <w:rFonts w:ascii="Arial" w:eastAsia="Arial" w:hAnsi="Arial" w:cs="Arial"/>
                <w:sz w:val="22"/>
                <w:szCs w:val="22"/>
              </w:rPr>
              <w:t>Dispose chemical waste safely.</w:t>
            </w:r>
          </w:p>
          <w:p w14:paraId="44DA6FE7" w14:textId="77777777" w:rsidR="002B4C1A" w:rsidRDefault="00000000">
            <w:pPr>
              <w:numPr>
                <w:ilvl w:val="0"/>
                <w:numId w:val="19"/>
              </w:numPr>
              <w:rPr>
                <w:sz w:val="22"/>
                <w:szCs w:val="22"/>
              </w:rPr>
            </w:pPr>
            <w:r>
              <w:rPr>
                <w:rFonts w:ascii="Arial" w:eastAsia="Arial" w:hAnsi="Arial" w:cs="Arial"/>
                <w:sz w:val="22"/>
                <w:szCs w:val="22"/>
              </w:rPr>
              <w:t>Avoid burning of crop residues.</w:t>
            </w:r>
          </w:p>
          <w:p w14:paraId="0B03BB1A" w14:textId="77777777" w:rsidR="002B4C1A" w:rsidRDefault="00000000">
            <w:pPr>
              <w:numPr>
                <w:ilvl w:val="0"/>
                <w:numId w:val="19"/>
              </w:numPr>
              <w:spacing w:after="120"/>
              <w:rPr>
                <w:sz w:val="22"/>
                <w:szCs w:val="22"/>
              </w:rPr>
            </w:pPr>
            <w:r>
              <w:rPr>
                <w:rFonts w:ascii="Arial" w:eastAsia="Arial" w:hAnsi="Arial" w:cs="Arial"/>
                <w:sz w:val="22"/>
                <w:szCs w:val="22"/>
              </w:rPr>
              <w:lastRenderedPageBreak/>
              <w:t>Maintain cleanliness of field area.</w:t>
            </w:r>
          </w:p>
          <w:p w14:paraId="292D812E" w14:textId="77777777" w:rsidR="002B4C1A" w:rsidRDefault="00000000">
            <w:pPr>
              <w:numPr>
                <w:ilvl w:val="0"/>
                <w:numId w:val="19"/>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Follow safety practices during waste handling. </w:t>
            </w:r>
          </w:p>
        </w:tc>
        <w:tc>
          <w:tcPr>
            <w:tcW w:w="3441" w:type="dxa"/>
          </w:tcPr>
          <w:p w14:paraId="51C1860B" w14:textId="77777777" w:rsidR="002B4C1A" w:rsidRDefault="00000000">
            <w:pPr>
              <w:numPr>
                <w:ilvl w:val="0"/>
                <w:numId w:val="19"/>
              </w:numPr>
              <w:rPr>
                <w:sz w:val="22"/>
                <w:szCs w:val="22"/>
              </w:rPr>
            </w:pPr>
            <w:r>
              <w:rPr>
                <w:rFonts w:ascii="Arial" w:eastAsia="Arial" w:hAnsi="Arial" w:cs="Arial"/>
                <w:sz w:val="22"/>
                <w:szCs w:val="22"/>
              </w:rPr>
              <w:lastRenderedPageBreak/>
              <w:t xml:space="preserve">Types of Agricultural Waste in Rice Farming </w:t>
            </w:r>
          </w:p>
          <w:p w14:paraId="08404704" w14:textId="77777777" w:rsidR="002B4C1A" w:rsidRDefault="00000000">
            <w:pPr>
              <w:numPr>
                <w:ilvl w:val="0"/>
                <w:numId w:val="19"/>
              </w:numPr>
              <w:rPr>
                <w:sz w:val="22"/>
                <w:szCs w:val="22"/>
              </w:rPr>
            </w:pPr>
            <w:r>
              <w:rPr>
                <w:rFonts w:ascii="Arial" w:eastAsia="Arial" w:hAnsi="Arial" w:cs="Arial"/>
                <w:sz w:val="22"/>
                <w:szCs w:val="22"/>
              </w:rPr>
              <w:t>Composting methods for organic waste</w:t>
            </w:r>
          </w:p>
          <w:p w14:paraId="24F110F6" w14:textId="77777777" w:rsidR="002B4C1A" w:rsidRDefault="00000000">
            <w:pPr>
              <w:numPr>
                <w:ilvl w:val="0"/>
                <w:numId w:val="19"/>
              </w:numPr>
              <w:rPr>
                <w:sz w:val="22"/>
                <w:szCs w:val="22"/>
              </w:rPr>
            </w:pPr>
            <w:r>
              <w:rPr>
                <w:rFonts w:ascii="Arial" w:eastAsia="Arial" w:hAnsi="Arial" w:cs="Arial"/>
                <w:sz w:val="22"/>
                <w:szCs w:val="22"/>
              </w:rPr>
              <w:t xml:space="preserve">Safe Disposal of Chemical and Non-Biodegradable Waste </w:t>
            </w:r>
          </w:p>
          <w:p w14:paraId="4F248329" w14:textId="77777777" w:rsidR="002B4C1A" w:rsidRDefault="00000000">
            <w:pPr>
              <w:numPr>
                <w:ilvl w:val="0"/>
                <w:numId w:val="19"/>
              </w:numPr>
              <w:rPr>
                <w:sz w:val="22"/>
                <w:szCs w:val="22"/>
              </w:rPr>
            </w:pPr>
            <w:r>
              <w:rPr>
                <w:rFonts w:ascii="Arial" w:eastAsia="Arial" w:hAnsi="Arial" w:cs="Arial"/>
                <w:sz w:val="22"/>
                <w:szCs w:val="22"/>
              </w:rPr>
              <w:t>Environmental waste handling guidelines</w:t>
            </w:r>
          </w:p>
          <w:p w14:paraId="46C894E9" w14:textId="77777777" w:rsidR="002B4C1A" w:rsidRDefault="00000000">
            <w:pPr>
              <w:numPr>
                <w:ilvl w:val="0"/>
                <w:numId w:val="19"/>
              </w:numPr>
              <w:spacing w:after="280"/>
              <w:rPr>
                <w:sz w:val="22"/>
                <w:szCs w:val="22"/>
              </w:rPr>
            </w:pPr>
            <w:r>
              <w:rPr>
                <w:rFonts w:ascii="Arial" w:eastAsia="Arial" w:hAnsi="Arial" w:cs="Arial"/>
                <w:sz w:val="22"/>
                <w:szCs w:val="22"/>
              </w:rPr>
              <w:t>Waste recycling practices</w:t>
            </w:r>
          </w:p>
          <w:p w14:paraId="18058065" w14:textId="77777777" w:rsidR="002B4C1A" w:rsidRDefault="00000000">
            <w:pPr>
              <w:pBdr>
                <w:top w:val="nil"/>
                <w:left w:val="nil"/>
                <w:bottom w:val="nil"/>
                <w:right w:val="nil"/>
                <w:between w:val="nil"/>
              </w:pBdr>
              <w:rPr>
                <w:rFonts w:ascii="Arial" w:eastAsia="Arial" w:hAnsi="Arial" w:cs="Arial"/>
                <w:b/>
                <w:bCs/>
                <w:color w:val="000000"/>
                <w:sz w:val="22"/>
                <w:szCs w:val="22"/>
              </w:rPr>
            </w:pPr>
            <w:r>
              <w:rPr>
                <w:rFonts w:ascii="Arial" w:eastAsia="Arial" w:hAnsi="Arial" w:cs="Arial"/>
                <w:b/>
                <w:bCs/>
                <w:color w:val="000000"/>
                <w:sz w:val="22"/>
                <w:szCs w:val="22"/>
              </w:rPr>
              <w:t>Practical activities</w:t>
            </w:r>
          </w:p>
          <w:p w14:paraId="261B5CB0" w14:textId="77777777" w:rsidR="002B4C1A" w:rsidRDefault="00000000">
            <w:pPr>
              <w:numPr>
                <w:ilvl w:val="0"/>
                <w:numId w:val="55"/>
              </w:numPr>
              <w:spacing w:before="280"/>
            </w:pPr>
            <w:r>
              <w:rPr>
                <w:rFonts w:ascii="Arial" w:eastAsia="Arial" w:hAnsi="Arial" w:cs="Arial"/>
                <w:sz w:val="22"/>
                <w:szCs w:val="22"/>
              </w:rPr>
              <w:lastRenderedPageBreak/>
              <w:t>Segregate biodegradable and non- biodegradable waste</w:t>
            </w:r>
          </w:p>
          <w:p w14:paraId="02BF960C" w14:textId="77777777" w:rsidR="002B4C1A" w:rsidRDefault="00000000">
            <w:pPr>
              <w:numPr>
                <w:ilvl w:val="0"/>
                <w:numId w:val="55"/>
              </w:numPr>
              <w:spacing w:after="280"/>
            </w:pPr>
            <w:r>
              <w:rPr>
                <w:rFonts w:ascii="Arial" w:eastAsia="Arial" w:hAnsi="Arial" w:cs="Arial"/>
                <w:sz w:val="22"/>
                <w:szCs w:val="22"/>
              </w:rPr>
              <w:t xml:space="preserve">Dispose chemical waste safely and maintain field cleanliness </w:t>
            </w:r>
          </w:p>
          <w:p w14:paraId="0AEBF020" w14:textId="77777777" w:rsidR="002B4C1A" w:rsidRDefault="002B4C1A">
            <w:pPr>
              <w:spacing w:before="280"/>
              <w:ind w:left="360"/>
              <w:rPr>
                <w:rFonts w:ascii="Arial" w:eastAsia="Arial" w:hAnsi="Arial" w:cs="Arial"/>
                <w:sz w:val="22"/>
                <w:szCs w:val="22"/>
              </w:rPr>
            </w:pPr>
          </w:p>
        </w:tc>
        <w:tc>
          <w:tcPr>
            <w:tcW w:w="1620" w:type="dxa"/>
          </w:tcPr>
          <w:p w14:paraId="1867C416" w14:textId="77777777" w:rsidR="002B4C1A" w:rsidRDefault="00000000">
            <w:pPr>
              <w:ind w:left="-14"/>
              <w:jc w:val="right"/>
              <w:rPr>
                <w:rFonts w:ascii="Arial" w:eastAsia="Arial" w:hAnsi="Arial" w:cs="Arial"/>
                <w:sz w:val="22"/>
                <w:szCs w:val="22"/>
              </w:rPr>
            </w:pPr>
            <w:r>
              <w:rPr>
                <w:rFonts w:ascii="Arial" w:eastAsia="Arial" w:hAnsi="Arial" w:cs="Arial"/>
                <w:sz w:val="22"/>
                <w:szCs w:val="22"/>
              </w:rPr>
              <w:lastRenderedPageBreak/>
              <w:t>Theory-01Hrs</w:t>
            </w:r>
          </w:p>
          <w:p w14:paraId="5FDA3CE6"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Practice-06Hrs</w:t>
            </w:r>
          </w:p>
          <w:p w14:paraId="525F27FF"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Total- 07Hrs</w:t>
            </w:r>
          </w:p>
          <w:p w14:paraId="278E3B1A" w14:textId="77777777" w:rsidR="002B4C1A" w:rsidRDefault="002B4C1A">
            <w:pPr>
              <w:rPr>
                <w:rFonts w:ascii="Arial" w:eastAsia="Arial" w:hAnsi="Arial" w:cs="Arial"/>
                <w:sz w:val="22"/>
                <w:szCs w:val="22"/>
              </w:rPr>
            </w:pPr>
          </w:p>
        </w:tc>
        <w:tc>
          <w:tcPr>
            <w:tcW w:w="1779" w:type="dxa"/>
          </w:tcPr>
          <w:p w14:paraId="167E29A4" w14:textId="77777777" w:rsidR="002B4C1A" w:rsidRDefault="00000000">
            <w:pPr>
              <w:spacing w:after="280"/>
              <w:rPr>
                <w:rFonts w:ascii="Arial" w:eastAsia="Arial" w:hAnsi="Arial" w:cs="Arial"/>
                <w:b/>
                <w:bCs/>
                <w:sz w:val="22"/>
                <w:szCs w:val="22"/>
              </w:rPr>
            </w:pPr>
            <w:r>
              <w:rPr>
                <w:rFonts w:ascii="Arial" w:eastAsia="Arial" w:hAnsi="Arial" w:cs="Arial"/>
                <w:b/>
                <w:bCs/>
                <w:sz w:val="22"/>
                <w:szCs w:val="22"/>
              </w:rPr>
              <w:t>Consumable</w:t>
            </w:r>
          </w:p>
          <w:p w14:paraId="01104037" w14:textId="77777777" w:rsidR="002B4C1A" w:rsidRDefault="00000000">
            <w:pPr>
              <w:numPr>
                <w:ilvl w:val="0"/>
                <w:numId w:val="27"/>
              </w:numPr>
              <w:spacing w:before="280" w:after="280"/>
              <w:rPr>
                <w:sz w:val="22"/>
                <w:szCs w:val="22"/>
              </w:rPr>
            </w:pPr>
            <w:r>
              <w:rPr>
                <w:rFonts w:ascii="Arial" w:eastAsia="Arial" w:hAnsi="Arial" w:cs="Arial"/>
                <w:sz w:val="22"/>
                <w:szCs w:val="22"/>
              </w:rPr>
              <w:t xml:space="preserve">Compostable waste materials </w:t>
            </w:r>
          </w:p>
          <w:p w14:paraId="677C23F8"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Non-Consumable</w:t>
            </w:r>
          </w:p>
          <w:p w14:paraId="207CBE75" w14:textId="77777777" w:rsidR="002B4C1A" w:rsidRDefault="00000000">
            <w:pPr>
              <w:numPr>
                <w:ilvl w:val="0"/>
                <w:numId w:val="27"/>
              </w:numPr>
              <w:spacing w:before="280"/>
              <w:rPr>
                <w:sz w:val="22"/>
                <w:szCs w:val="22"/>
              </w:rPr>
            </w:pPr>
            <w:r>
              <w:rPr>
                <w:rFonts w:ascii="Arial" w:eastAsia="Arial" w:hAnsi="Arial" w:cs="Arial"/>
                <w:sz w:val="22"/>
                <w:szCs w:val="22"/>
              </w:rPr>
              <w:t xml:space="preserve">Compost pit/tools </w:t>
            </w:r>
          </w:p>
          <w:p w14:paraId="6CA359E1" w14:textId="77777777" w:rsidR="002B4C1A" w:rsidRDefault="00000000">
            <w:pPr>
              <w:numPr>
                <w:ilvl w:val="0"/>
                <w:numId w:val="27"/>
              </w:numPr>
              <w:rPr>
                <w:sz w:val="22"/>
                <w:szCs w:val="22"/>
              </w:rPr>
            </w:pPr>
            <w:r>
              <w:rPr>
                <w:rFonts w:ascii="Arial" w:eastAsia="Arial" w:hAnsi="Arial" w:cs="Arial"/>
                <w:sz w:val="22"/>
                <w:szCs w:val="22"/>
              </w:rPr>
              <w:lastRenderedPageBreak/>
              <w:t>Waste bins</w:t>
            </w:r>
          </w:p>
        </w:tc>
        <w:tc>
          <w:tcPr>
            <w:tcW w:w="1170" w:type="dxa"/>
          </w:tcPr>
          <w:p w14:paraId="51BC029A" w14:textId="77777777" w:rsidR="002B4C1A" w:rsidRDefault="00000000">
            <w:pPr>
              <w:ind w:left="71" w:hanging="71"/>
              <w:rPr>
                <w:rFonts w:ascii="Arial" w:eastAsia="Arial" w:hAnsi="Arial" w:cs="Arial"/>
                <w:sz w:val="22"/>
                <w:szCs w:val="22"/>
              </w:rPr>
            </w:pPr>
            <w:r>
              <w:rPr>
                <w:rFonts w:ascii="Arial" w:eastAsia="Arial" w:hAnsi="Arial" w:cs="Arial"/>
                <w:sz w:val="22"/>
                <w:szCs w:val="22"/>
              </w:rPr>
              <w:lastRenderedPageBreak/>
              <w:t>Rice Field</w:t>
            </w:r>
          </w:p>
        </w:tc>
      </w:tr>
      <w:tr w:rsidR="002B4C1A" w14:paraId="52D1EB21" w14:textId="77777777">
        <w:trPr>
          <w:trHeight w:val="67"/>
        </w:trPr>
        <w:tc>
          <w:tcPr>
            <w:tcW w:w="2609" w:type="dxa"/>
          </w:tcPr>
          <w:p w14:paraId="42E56E0E" w14:textId="77777777" w:rsidR="002B4C1A" w:rsidRPr="00E5786C" w:rsidRDefault="002B4C1A">
            <w:pPr>
              <w:numPr>
                <w:ilvl w:val="0"/>
                <w:numId w:val="40"/>
              </w:numPr>
              <w:tabs>
                <w:tab w:val="left" w:pos="90"/>
              </w:tabs>
              <w:ind w:left="180" w:right="270" w:hanging="180"/>
              <w:rPr>
                <w:b/>
                <w:bCs/>
              </w:rPr>
            </w:pPr>
          </w:p>
          <w:p w14:paraId="76BBF237" w14:textId="77777777" w:rsidR="002B4C1A" w:rsidRPr="00E5786C" w:rsidRDefault="00000000">
            <w:pPr>
              <w:ind w:right="131"/>
              <w:rPr>
                <w:rFonts w:ascii="Arial" w:eastAsia="Arial" w:hAnsi="Arial" w:cs="Arial"/>
                <w:b/>
                <w:bCs/>
                <w:sz w:val="22"/>
                <w:szCs w:val="22"/>
              </w:rPr>
            </w:pPr>
            <w:r w:rsidRPr="00E5786C">
              <w:rPr>
                <w:rFonts w:ascii="Arial" w:eastAsia="Arial" w:hAnsi="Arial" w:cs="Arial"/>
                <w:b/>
                <w:bCs/>
                <w:sz w:val="22"/>
                <w:szCs w:val="22"/>
              </w:rPr>
              <w:t>Apply safe use of chemicals in Crop Production</w:t>
            </w:r>
          </w:p>
        </w:tc>
        <w:tc>
          <w:tcPr>
            <w:tcW w:w="4226" w:type="dxa"/>
            <w:vAlign w:val="center"/>
          </w:tcPr>
          <w:p w14:paraId="23480DBC" w14:textId="77777777" w:rsidR="002B4C1A" w:rsidRDefault="00000000">
            <w:pPr>
              <w:numPr>
                <w:ilvl w:val="0"/>
                <w:numId w:val="33"/>
              </w:numPr>
              <w:pBdr>
                <w:top w:val="nil"/>
                <w:left w:val="nil"/>
                <w:bottom w:val="nil"/>
                <w:right w:val="nil"/>
                <w:between w:val="nil"/>
              </w:pBdr>
              <w:ind w:left="395" w:hanging="395"/>
              <w:rPr>
                <w:color w:val="000000"/>
                <w:sz w:val="22"/>
                <w:szCs w:val="22"/>
              </w:rPr>
            </w:pPr>
            <w:r>
              <w:rPr>
                <w:rFonts w:ascii="Arial" w:eastAsia="Arial" w:hAnsi="Arial" w:cs="Arial"/>
                <w:color w:val="000000"/>
                <w:sz w:val="22"/>
                <w:szCs w:val="22"/>
              </w:rPr>
              <w:t>Identify type of agrochemical to be used.</w:t>
            </w:r>
          </w:p>
          <w:p w14:paraId="1E43B28D" w14:textId="77777777" w:rsidR="002B4C1A" w:rsidRDefault="00000000">
            <w:pPr>
              <w:numPr>
                <w:ilvl w:val="0"/>
                <w:numId w:val="33"/>
              </w:numPr>
              <w:pBdr>
                <w:top w:val="nil"/>
                <w:left w:val="nil"/>
                <w:bottom w:val="nil"/>
                <w:right w:val="nil"/>
                <w:between w:val="nil"/>
              </w:pBdr>
              <w:ind w:left="395"/>
              <w:rPr>
                <w:color w:val="000000"/>
                <w:sz w:val="22"/>
                <w:szCs w:val="22"/>
              </w:rPr>
            </w:pPr>
            <w:r>
              <w:rPr>
                <w:rFonts w:ascii="Arial" w:eastAsia="Arial" w:hAnsi="Arial" w:cs="Arial"/>
                <w:color w:val="000000"/>
                <w:sz w:val="22"/>
                <w:szCs w:val="22"/>
              </w:rPr>
              <w:t>Read label instructions on agrochemical container.</w:t>
            </w:r>
          </w:p>
          <w:p w14:paraId="2625891E" w14:textId="77777777" w:rsidR="002B4C1A" w:rsidRDefault="00000000">
            <w:pPr>
              <w:numPr>
                <w:ilvl w:val="0"/>
                <w:numId w:val="33"/>
              </w:numPr>
              <w:pBdr>
                <w:top w:val="nil"/>
                <w:left w:val="nil"/>
                <w:bottom w:val="nil"/>
                <w:right w:val="nil"/>
                <w:between w:val="nil"/>
              </w:pBdr>
              <w:ind w:left="395"/>
              <w:rPr>
                <w:color w:val="000000"/>
                <w:sz w:val="22"/>
                <w:szCs w:val="22"/>
              </w:rPr>
            </w:pPr>
            <w:r>
              <w:rPr>
                <w:rFonts w:ascii="Arial" w:eastAsia="Arial" w:hAnsi="Arial" w:cs="Arial"/>
                <w:color w:val="000000"/>
                <w:sz w:val="22"/>
                <w:szCs w:val="22"/>
              </w:rPr>
              <w:t>Wear personal protective equipment before handling.</w:t>
            </w:r>
          </w:p>
          <w:p w14:paraId="0909F8BA" w14:textId="77777777" w:rsidR="002B4C1A" w:rsidRDefault="00000000">
            <w:pPr>
              <w:numPr>
                <w:ilvl w:val="0"/>
                <w:numId w:val="33"/>
              </w:numPr>
              <w:pBdr>
                <w:top w:val="nil"/>
                <w:left w:val="nil"/>
                <w:bottom w:val="nil"/>
                <w:right w:val="nil"/>
                <w:between w:val="nil"/>
              </w:pBdr>
              <w:ind w:left="395"/>
              <w:rPr>
                <w:color w:val="000000"/>
                <w:sz w:val="22"/>
                <w:szCs w:val="22"/>
              </w:rPr>
            </w:pPr>
            <w:r>
              <w:rPr>
                <w:rFonts w:ascii="Arial" w:eastAsia="Arial" w:hAnsi="Arial" w:cs="Arial"/>
                <w:color w:val="000000"/>
                <w:sz w:val="22"/>
                <w:szCs w:val="22"/>
              </w:rPr>
              <w:t>Measure required quantity of agrochemical.</w:t>
            </w:r>
          </w:p>
          <w:p w14:paraId="5E97AD38" w14:textId="77777777" w:rsidR="002B4C1A" w:rsidRDefault="00000000">
            <w:pPr>
              <w:numPr>
                <w:ilvl w:val="0"/>
                <w:numId w:val="33"/>
              </w:numPr>
              <w:pBdr>
                <w:top w:val="nil"/>
                <w:left w:val="nil"/>
                <w:bottom w:val="nil"/>
                <w:right w:val="nil"/>
                <w:between w:val="nil"/>
              </w:pBdr>
              <w:ind w:left="395"/>
              <w:rPr>
                <w:color w:val="000000"/>
                <w:sz w:val="22"/>
                <w:szCs w:val="22"/>
              </w:rPr>
            </w:pPr>
            <w:r>
              <w:rPr>
                <w:rFonts w:ascii="Arial" w:eastAsia="Arial" w:hAnsi="Arial" w:cs="Arial"/>
                <w:color w:val="000000"/>
                <w:sz w:val="22"/>
                <w:szCs w:val="22"/>
              </w:rPr>
              <w:t>Prepare agrochemical solution as instructed.</w:t>
            </w:r>
          </w:p>
          <w:p w14:paraId="7BDD1947" w14:textId="77777777" w:rsidR="002B4C1A" w:rsidRDefault="00000000">
            <w:pPr>
              <w:numPr>
                <w:ilvl w:val="0"/>
                <w:numId w:val="33"/>
              </w:numPr>
              <w:pBdr>
                <w:top w:val="nil"/>
                <w:left w:val="nil"/>
                <w:bottom w:val="nil"/>
                <w:right w:val="nil"/>
                <w:between w:val="nil"/>
              </w:pBdr>
              <w:ind w:left="395"/>
              <w:rPr>
                <w:color w:val="000000"/>
                <w:sz w:val="22"/>
                <w:szCs w:val="22"/>
              </w:rPr>
            </w:pPr>
            <w:r>
              <w:rPr>
                <w:rFonts w:ascii="Arial" w:eastAsia="Arial" w:hAnsi="Arial" w:cs="Arial"/>
                <w:color w:val="000000"/>
                <w:sz w:val="22"/>
                <w:szCs w:val="22"/>
              </w:rPr>
              <w:t>Fill sprayer with prepared solution.</w:t>
            </w:r>
          </w:p>
          <w:p w14:paraId="6C1FB41F" w14:textId="77777777" w:rsidR="002B4C1A" w:rsidRDefault="00000000">
            <w:pPr>
              <w:numPr>
                <w:ilvl w:val="0"/>
                <w:numId w:val="33"/>
              </w:numPr>
              <w:pBdr>
                <w:top w:val="nil"/>
                <w:left w:val="nil"/>
                <w:bottom w:val="nil"/>
                <w:right w:val="nil"/>
                <w:between w:val="nil"/>
              </w:pBdr>
              <w:ind w:left="395"/>
              <w:rPr>
                <w:color w:val="000000"/>
                <w:sz w:val="22"/>
                <w:szCs w:val="22"/>
              </w:rPr>
            </w:pPr>
            <w:r>
              <w:rPr>
                <w:rFonts w:ascii="Arial" w:eastAsia="Arial" w:hAnsi="Arial" w:cs="Arial"/>
                <w:color w:val="000000"/>
                <w:sz w:val="22"/>
                <w:szCs w:val="22"/>
              </w:rPr>
              <w:t>Apply agrochemical to crop as instructed.</w:t>
            </w:r>
          </w:p>
          <w:p w14:paraId="174E08DE" w14:textId="77777777" w:rsidR="002B4C1A" w:rsidRDefault="00000000">
            <w:pPr>
              <w:numPr>
                <w:ilvl w:val="0"/>
                <w:numId w:val="33"/>
              </w:numPr>
              <w:pBdr>
                <w:top w:val="nil"/>
                <w:left w:val="nil"/>
                <w:bottom w:val="nil"/>
                <w:right w:val="nil"/>
                <w:between w:val="nil"/>
              </w:pBdr>
              <w:ind w:left="395"/>
              <w:rPr>
                <w:color w:val="000000"/>
                <w:sz w:val="22"/>
                <w:szCs w:val="22"/>
              </w:rPr>
            </w:pPr>
            <w:r>
              <w:rPr>
                <w:rFonts w:ascii="Arial" w:eastAsia="Arial" w:hAnsi="Arial" w:cs="Arial"/>
                <w:color w:val="000000"/>
                <w:sz w:val="22"/>
                <w:szCs w:val="22"/>
              </w:rPr>
              <w:t>Maintain recommended dosage during application.</w:t>
            </w:r>
          </w:p>
          <w:p w14:paraId="27B6ED03" w14:textId="77777777" w:rsidR="002B4C1A" w:rsidRDefault="00000000">
            <w:pPr>
              <w:numPr>
                <w:ilvl w:val="0"/>
                <w:numId w:val="33"/>
              </w:numPr>
              <w:pBdr>
                <w:top w:val="nil"/>
                <w:left w:val="nil"/>
                <w:bottom w:val="nil"/>
                <w:right w:val="nil"/>
                <w:between w:val="nil"/>
              </w:pBdr>
              <w:ind w:left="395"/>
              <w:rPr>
                <w:color w:val="000000"/>
                <w:sz w:val="22"/>
                <w:szCs w:val="22"/>
              </w:rPr>
            </w:pPr>
            <w:r>
              <w:rPr>
                <w:rFonts w:ascii="Arial" w:eastAsia="Arial" w:hAnsi="Arial" w:cs="Arial"/>
                <w:color w:val="000000"/>
                <w:sz w:val="22"/>
                <w:szCs w:val="22"/>
              </w:rPr>
              <w:t>Dispose empty containers safely.</w:t>
            </w:r>
          </w:p>
          <w:p w14:paraId="2FAF670E" w14:textId="77777777" w:rsidR="002B4C1A" w:rsidRDefault="00000000">
            <w:pPr>
              <w:numPr>
                <w:ilvl w:val="0"/>
                <w:numId w:val="33"/>
              </w:numPr>
              <w:pBdr>
                <w:top w:val="nil"/>
                <w:left w:val="nil"/>
                <w:bottom w:val="nil"/>
                <w:right w:val="nil"/>
                <w:between w:val="nil"/>
              </w:pBdr>
              <w:ind w:left="253" w:hanging="253"/>
              <w:rPr>
                <w:color w:val="000000"/>
                <w:sz w:val="22"/>
                <w:szCs w:val="22"/>
              </w:rPr>
            </w:pPr>
            <w:r>
              <w:rPr>
                <w:rFonts w:ascii="Arial" w:eastAsia="Arial" w:hAnsi="Arial" w:cs="Arial"/>
                <w:color w:val="000000"/>
                <w:sz w:val="22"/>
                <w:szCs w:val="22"/>
              </w:rPr>
              <w:t xml:space="preserve"> Wash equipment and hands after   application. </w:t>
            </w:r>
          </w:p>
        </w:tc>
        <w:tc>
          <w:tcPr>
            <w:tcW w:w="3441" w:type="dxa"/>
          </w:tcPr>
          <w:p w14:paraId="77114B31" w14:textId="77777777" w:rsidR="002B4C1A" w:rsidRDefault="00000000">
            <w:pPr>
              <w:numPr>
                <w:ilvl w:val="0"/>
                <w:numId w:val="33"/>
              </w:numPr>
              <w:rPr>
                <w:sz w:val="22"/>
                <w:szCs w:val="22"/>
              </w:rPr>
            </w:pPr>
            <w:r>
              <w:rPr>
                <w:rFonts w:ascii="Arial" w:eastAsia="Arial" w:hAnsi="Arial" w:cs="Arial"/>
                <w:sz w:val="22"/>
                <w:szCs w:val="22"/>
              </w:rPr>
              <w:t xml:space="preserve">Types and Uses of Agrochemicals </w:t>
            </w:r>
          </w:p>
          <w:p w14:paraId="6D7E7F19" w14:textId="77777777" w:rsidR="002B4C1A" w:rsidRDefault="00000000">
            <w:pPr>
              <w:numPr>
                <w:ilvl w:val="0"/>
                <w:numId w:val="33"/>
              </w:numPr>
              <w:rPr>
                <w:sz w:val="22"/>
                <w:szCs w:val="22"/>
              </w:rPr>
            </w:pPr>
            <w:r>
              <w:rPr>
                <w:rFonts w:ascii="Arial" w:eastAsia="Arial" w:hAnsi="Arial" w:cs="Arial"/>
                <w:sz w:val="22"/>
                <w:szCs w:val="22"/>
              </w:rPr>
              <w:t xml:space="preserve">Reading of labels and Dosage Understanding </w:t>
            </w:r>
          </w:p>
          <w:p w14:paraId="28DEDC4B" w14:textId="77777777" w:rsidR="002B4C1A" w:rsidRDefault="00000000">
            <w:pPr>
              <w:numPr>
                <w:ilvl w:val="0"/>
                <w:numId w:val="33"/>
              </w:numPr>
              <w:rPr>
                <w:sz w:val="22"/>
                <w:szCs w:val="22"/>
              </w:rPr>
            </w:pPr>
            <w:r>
              <w:rPr>
                <w:rFonts w:ascii="Arial" w:eastAsia="Arial" w:hAnsi="Arial" w:cs="Arial"/>
                <w:sz w:val="22"/>
                <w:szCs w:val="22"/>
              </w:rPr>
              <w:t xml:space="preserve">Safe Handling of </w:t>
            </w:r>
            <w:proofErr w:type="spellStart"/>
            <w:r>
              <w:rPr>
                <w:rFonts w:ascii="Arial" w:eastAsia="Arial" w:hAnsi="Arial" w:cs="Arial"/>
                <w:sz w:val="22"/>
                <w:szCs w:val="22"/>
              </w:rPr>
              <w:t>agro</w:t>
            </w:r>
            <w:proofErr w:type="spellEnd"/>
            <w:r>
              <w:rPr>
                <w:rFonts w:ascii="Arial" w:eastAsia="Arial" w:hAnsi="Arial" w:cs="Arial"/>
                <w:sz w:val="22"/>
                <w:szCs w:val="22"/>
              </w:rPr>
              <w:t xml:space="preserve"> chemicals </w:t>
            </w:r>
          </w:p>
          <w:p w14:paraId="08B5E69E" w14:textId="77777777" w:rsidR="002B4C1A" w:rsidRDefault="00000000">
            <w:pPr>
              <w:numPr>
                <w:ilvl w:val="0"/>
                <w:numId w:val="33"/>
              </w:numPr>
              <w:rPr>
                <w:sz w:val="22"/>
                <w:szCs w:val="22"/>
              </w:rPr>
            </w:pPr>
            <w:r>
              <w:rPr>
                <w:rFonts w:ascii="Arial" w:eastAsia="Arial" w:hAnsi="Arial" w:cs="Arial"/>
                <w:sz w:val="22"/>
                <w:szCs w:val="22"/>
              </w:rPr>
              <w:t xml:space="preserve">Preparation and Application of Chemical Solutions </w:t>
            </w:r>
          </w:p>
          <w:p w14:paraId="455CE5CF" w14:textId="77777777" w:rsidR="002B4C1A" w:rsidRDefault="00000000">
            <w:pPr>
              <w:numPr>
                <w:ilvl w:val="0"/>
                <w:numId w:val="33"/>
              </w:numPr>
              <w:spacing w:after="280"/>
              <w:rPr>
                <w:sz w:val="22"/>
                <w:szCs w:val="22"/>
              </w:rPr>
            </w:pPr>
            <w:r>
              <w:rPr>
                <w:rFonts w:ascii="Arial" w:eastAsia="Arial" w:hAnsi="Arial" w:cs="Arial"/>
                <w:sz w:val="22"/>
                <w:szCs w:val="22"/>
              </w:rPr>
              <w:t>Safety measures during spray</w:t>
            </w:r>
          </w:p>
          <w:p w14:paraId="17E908B3" w14:textId="77777777" w:rsidR="002B4C1A" w:rsidRDefault="00000000">
            <w:pPr>
              <w:pBdr>
                <w:top w:val="nil"/>
                <w:left w:val="nil"/>
                <w:bottom w:val="nil"/>
                <w:right w:val="nil"/>
                <w:between w:val="nil"/>
              </w:pBdr>
              <w:rPr>
                <w:rFonts w:ascii="Arial" w:eastAsia="Arial" w:hAnsi="Arial" w:cs="Arial"/>
                <w:b/>
                <w:bCs/>
                <w:color w:val="000000"/>
                <w:sz w:val="22"/>
                <w:szCs w:val="22"/>
              </w:rPr>
            </w:pPr>
            <w:r>
              <w:rPr>
                <w:rFonts w:ascii="Arial" w:eastAsia="Arial" w:hAnsi="Arial" w:cs="Arial"/>
                <w:b/>
                <w:bCs/>
                <w:color w:val="000000"/>
                <w:sz w:val="22"/>
                <w:szCs w:val="22"/>
              </w:rPr>
              <w:t>Practical activities</w:t>
            </w:r>
          </w:p>
          <w:p w14:paraId="61FF6DFA" w14:textId="77777777" w:rsidR="002B4C1A" w:rsidRDefault="00000000">
            <w:pPr>
              <w:numPr>
                <w:ilvl w:val="0"/>
                <w:numId w:val="66"/>
              </w:numPr>
              <w:spacing w:before="280"/>
            </w:pPr>
            <w:r>
              <w:rPr>
                <w:rFonts w:ascii="Arial" w:eastAsia="Arial" w:hAnsi="Arial" w:cs="Arial"/>
                <w:sz w:val="22"/>
                <w:szCs w:val="22"/>
              </w:rPr>
              <w:t>Prepare agrochemical solution as per recommendation</w:t>
            </w:r>
          </w:p>
          <w:p w14:paraId="1F2AFD71" w14:textId="77777777" w:rsidR="002B4C1A" w:rsidRDefault="00000000">
            <w:pPr>
              <w:numPr>
                <w:ilvl w:val="0"/>
                <w:numId w:val="66"/>
              </w:numPr>
              <w:spacing w:after="280"/>
            </w:pPr>
            <w:r>
              <w:rPr>
                <w:rFonts w:ascii="Arial" w:eastAsia="Arial" w:hAnsi="Arial" w:cs="Arial"/>
                <w:sz w:val="22"/>
                <w:szCs w:val="22"/>
              </w:rPr>
              <w:t xml:space="preserve">Dispose containers and clean equipment after use </w:t>
            </w:r>
          </w:p>
          <w:p w14:paraId="4F49A7EC" w14:textId="77777777" w:rsidR="002B4C1A" w:rsidRDefault="002B4C1A">
            <w:pPr>
              <w:spacing w:before="280"/>
              <w:rPr>
                <w:rFonts w:ascii="Arial" w:eastAsia="Arial" w:hAnsi="Arial" w:cs="Arial"/>
                <w:sz w:val="22"/>
                <w:szCs w:val="22"/>
              </w:rPr>
            </w:pPr>
          </w:p>
        </w:tc>
        <w:tc>
          <w:tcPr>
            <w:tcW w:w="1620" w:type="dxa"/>
          </w:tcPr>
          <w:p w14:paraId="57BBFAB3" w14:textId="77777777" w:rsidR="002B4C1A" w:rsidRDefault="00000000">
            <w:pPr>
              <w:ind w:left="-14"/>
              <w:jc w:val="right"/>
              <w:rPr>
                <w:rFonts w:ascii="Arial" w:eastAsia="Arial" w:hAnsi="Arial" w:cs="Arial"/>
                <w:sz w:val="22"/>
                <w:szCs w:val="22"/>
              </w:rPr>
            </w:pPr>
            <w:r>
              <w:rPr>
                <w:rFonts w:ascii="Arial" w:eastAsia="Arial" w:hAnsi="Arial" w:cs="Arial"/>
                <w:sz w:val="22"/>
                <w:szCs w:val="22"/>
              </w:rPr>
              <w:t>Theory-01Hrs</w:t>
            </w:r>
          </w:p>
          <w:p w14:paraId="618D896E"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Practice-06Hrs</w:t>
            </w:r>
          </w:p>
          <w:p w14:paraId="0DDE2A17"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Total- 07Hrs</w:t>
            </w:r>
          </w:p>
          <w:p w14:paraId="1F0161C4" w14:textId="77777777" w:rsidR="002B4C1A" w:rsidRDefault="002B4C1A">
            <w:pPr>
              <w:rPr>
                <w:rFonts w:ascii="Arial" w:eastAsia="Arial" w:hAnsi="Arial" w:cs="Arial"/>
                <w:sz w:val="22"/>
                <w:szCs w:val="22"/>
              </w:rPr>
            </w:pPr>
          </w:p>
        </w:tc>
        <w:tc>
          <w:tcPr>
            <w:tcW w:w="1779" w:type="dxa"/>
          </w:tcPr>
          <w:p w14:paraId="13105287" w14:textId="77777777" w:rsidR="002B4C1A" w:rsidRDefault="00000000">
            <w:pPr>
              <w:spacing w:after="280"/>
              <w:rPr>
                <w:rFonts w:ascii="Arial" w:eastAsia="Arial" w:hAnsi="Arial" w:cs="Arial"/>
                <w:b/>
                <w:bCs/>
                <w:sz w:val="22"/>
                <w:szCs w:val="22"/>
              </w:rPr>
            </w:pPr>
            <w:r>
              <w:rPr>
                <w:rFonts w:ascii="Arial" w:eastAsia="Arial" w:hAnsi="Arial" w:cs="Arial"/>
                <w:b/>
                <w:bCs/>
                <w:sz w:val="22"/>
                <w:szCs w:val="22"/>
              </w:rPr>
              <w:t>Consumable</w:t>
            </w:r>
          </w:p>
          <w:p w14:paraId="0FBC4A57" w14:textId="071DC93F" w:rsidR="002B4C1A" w:rsidRPr="005F58DB" w:rsidRDefault="00000000">
            <w:pPr>
              <w:numPr>
                <w:ilvl w:val="0"/>
                <w:numId w:val="27"/>
              </w:numPr>
              <w:spacing w:before="280"/>
              <w:rPr>
                <w:sz w:val="22"/>
                <w:szCs w:val="22"/>
              </w:rPr>
            </w:pPr>
            <w:r>
              <w:rPr>
                <w:rFonts w:ascii="Arial" w:eastAsia="Arial" w:hAnsi="Arial" w:cs="Arial"/>
                <w:sz w:val="22"/>
                <w:szCs w:val="22"/>
              </w:rPr>
              <w:t xml:space="preserve">Agrochemicals </w:t>
            </w:r>
          </w:p>
          <w:p w14:paraId="457CA1C7"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Non-Consumable</w:t>
            </w:r>
          </w:p>
          <w:p w14:paraId="595735A5" w14:textId="77777777" w:rsidR="002B4C1A" w:rsidRDefault="00000000">
            <w:pPr>
              <w:numPr>
                <w:ilvl w:val="0"/>
                <w:numId w:val="27"/>
              </w:numPr>
              <w:spacing w:before="280"/>
              <w:rPr>
                <w:sz w:val="22"/>
                <w:szCs w:val="22"/>
              </w:rPr>
            </w:pPr>
            <w:r>
              <w:rPr>
                <w:rFonts w:ascii="Arial" w:eastAsia="Arial" w:hAnsi="Arial" w:cs="Arial"/>
                <w:sz w:val="22"/>
                <w:szCs w:val="22"/>
              </w:rPr>
              <w:t xml:space="preserve">Sprayer </w:t>
            </w:r>
          </w:p>
          <w:p w14:paraId="01B1D96E" w14:textId="1CBE38A6" w:rsidR="002B4C1A" w:rsidRDefault="00000000">
            <w:pPr>
              <w:numPr>
                <w:ilvl w:val="0"/>
                <w:numId w:val="27"/>
              </w:numPr>
              <w:pBdr>
                <w:top w:val="nil"/>
                <w:left w:val="nil"/>
                <w:bottom w:val="nil"/>
                <w:right w:val="nil"/>
                <w:between w:val="nil"/>
              </w:pBdr>
              <w:rPr>
                <w:color w:val="000000"/>
                <w:sz w:val="22"/>
                <w:szCs w:val="22"/>
              </w:rPr>
            </w:pPr>
            <w:r>
              <w:rPr>
                <w:rFonts w:ascii="Arial" w:eastAsia="Arial" w:hAnsi="Arial" w:cs="Arial"/>
                <w:color w:val="000000"/>
                <w:sz w:val="22"/>
                <w:szCs w:val="22"/>
              </w:rPr>
              <w:t xml:space="preserve">PPE kit </w:t>
            </w:r>
          </w:p>
        </w:tc>
        <w:tc>
          <w:tcPr>
            <w:tcW w:w="1170" w:type="dxa"/>
          </w:tcPr>
          <w:p w14:paraId="1EEF0650" w14:textId="77777777" w:rsidR="002B4C1A" w:rsidRDefault="00000000">
            <w:pPr>
              <w:ind w:left="71" w:hanging="71"/>
              <w:rPr>
                <w:rFonts w:ascii="Arial" w:eastAsia="Arial" w:hAnsi="Arial" w:cs="Arial"/>
                <w:sz w:val="22"/>
                <w:szCs w:val="22"/>
              </w:rPr>
            </w:pPr>
            <w:r>
              <w:rPr>
                <w:rFonts w:ascii="Arial" w:eastAsia="Arial" w:hAnsi="Arial" w:cs="Arial"/>
                <w:sz w:val="22"/>
                <w:szCs w:val="22"/>
              </w:rPr>
              <w:t>Rice Field</w:t>
            </w:r>
          </w:p>
        </w:tc>
      </w:tr>
      <w:tr w:rsidR="002B4C1A" w14:paraId="418882FF" w14:textId="77777777">
        <w:trPr>
          <w:trHeight w:val="1564"/>
        </w:trPr>
        <w:tc>
          <w:tcPr>
            <w:tcW w:w="2609" w:type="dxa"/>
          </w:tcPr>
          <w:p w14:paraId="5A362714" w14:textId="77777777" w:rsidR="002B4C1A" w:rsidRPr="00E5786C" w:rsidRDefault="002B4C1A">
            <w:pPr>
              <w:numPr>
                <w:ilvl w:val="0"/>
                <w:numId w:val="40"/>
              </w:numPr>
              <w:tabs>
                <w:tab w:val="left" w:pos="90"/>
              </w:tabs>
              <w:ind w:left="180" w:right="270" w:hanging="180"/>
              <w:rPr>
                <w:b/>
                <w:bCs/>
              </w:rPr>
            </w:pPr>
          </w:p>
          <w:p w14:paraId="6A861F27" w14:textId="77777777" w:rsidR="002B4C1A" w:rsidRPr="00E5786C" w:rsidRDefault="00000000">
            <w:pPr>
              <w:ind w:right="-49"/>
              <w:rPr>
                <w:rFonts w:ascii="Arial" w:eastAsia="Arial" w:hAnsi="Arial" w:cs="Arial"/>
                <w:b/>
                <w:bCs/>
                <w:sz w:val="22"/>
                <w:szCs w:val="22"/>
              </w:rPr>
            </w:pPr>
            <w:r w:rsidRPr="00E5786C">
              <w:rPr>
                <w:rFonts w:ascii="Arial" w:eastAsia="Arial" w:hAnsi="Arial" w:cs="Arial"/>
                <w:b/>
                <w:bCs/>
                <w:sz w:val="22"/>
                <w:szCs w:val="22"/>
              </w:rPr>
              <w:t>Apply Energy-Efficient Practices in Rice Processing</w:t>
            </w:r>
          </w:p>
        </w:tc>
        <w:tc>
          <w:tcPr>
            <w:tcW w:w="4226" w:type="dxa"/>
            <w:vAlign w:val="center"/>
          </w:tcPr>
          <w:p w14:paraId="366602CB" w14:textId="77777777" w:rsidR="002B4C1A" w:rsidRDefault="00000000">
            <w:pPr>
              <w:numPr>
                <w:ilvl w:val="0"/>
                <w:numId w:val="19"/>
              </w:numPr>
              <w:rPr>
                <w:sz w:val="22"/>
                <w:szCs w:val="22"/>
              </w:rPr>
            </w:pPr>
            <w:r>
              <w:rPr>
                <w:rFonts w:ascii="Arial" w:eastAsia="Arial" w:hAnsi="Arial" w:cs="Arial"/>
                <w:sz w:val="22"/>
                <w:szCs w:val="22"/>
              </w:rPr>
              <w:t>Identify machines used in rice processing.</w:t>
            </w:r>
          </w:p>
          <w:p w14:paraId="0286079B" w14:textId="77777777" w:rsidR="002B4C1A" w:rsidRDefault="00000000">
            <w:pPr>
              <w:numPr>
                <w:ilvl w:val="0"/>
                <w:numId w:val="19"/>
              </w:numPr>
              <w:rPr>
                <w:sz w:val="22"/>
                <w:szCs w:val="22"/>
              </w:rPr>
            </w:pPr>
            <w:r>
              <w:rPr>
                <w:rFonts w:ascii="Arial" w:eastAsia="Arial" w:hAnsi="Arial" w:cs="Arial"/>
                <w:sz w:val="22"/>
                <w:szCs w:val="22"/>
              </w:rPr>
              <w:t>Switch off machines when not in use.</w:t>
            </w:r>
          </w:p>
          <w:p w14:paraId="6ADE8153" w14:textId="77777777" w:rsidR="002B4C1A" w:rsidRDefault="00000000">
            <w:pPr>
              <w:numPr>
                <w:ilvl w:val="0"/>
                <w:numId w:val="19"/>
              </w:numPr>
              <w:rPr>
                <w:sz w:val="22"/>
                <w:szCs w:val="22"/>
              </w:rPr>
            </w:pPr>
            <w:r>
              <w:rPr>
                <w:rFonts w:ascii="Arial" w:eastAsia="Arial" w:hAnsi="Arial" w:cs="Arial"/>
                <w:sz w:val="22"/>
                <w:szCs w:val="22"/>
              </w:rPr>
              <w:t>Operate machines at recommended settings.</w:t>
            </w:r>
          </w:p>
          <w:p w14:paraId="751439F3" w14:textId="77777777" w:rsidR="002B4C1A" w:rsidRDefault="00000000">
            <w:pPr>
              <w:numPr>
                <w:ilvl w:val="0"/>
                <w:numId w:val="19"/>
              </w:numPr>
              <w:rPr>
                <w:sz w:val="22"/>
                <w:szCs w:val="22"/>
              </w:rPr>
            </w:pPr>
            <w:r>
              <w:rPr>
                <w:rFonts w:ascii="Arial" w:eastAsia="Arial" w:hAnsi="Arial" w:cs="Arial"/>
                <w:sz w:val="22"/>
                <w:szCs w:val="22"/>
              </w:rPr>
              <w:t>Avoid idle running of machines.</w:t>
            </w:r>
          </w:p>
          <w:p w14:paraId="2400064E" w14:textId="77777777" w:rsidR="002B4C1A" w:rsidRDefault="00000000">
            <w:pPr>
              <w:numPr>
                <w:ilvl w:val="0"/>
                <w:numId w:val="19"/>
              </w:numPr>
              <w:rPr>
                <w:sz w:val="22"/>
                <w:szCs w:val="22"/>
              </w:rPr>
            </w:pPr>
            <w:r>
              <w:rPr>
                <w:rFonts w:ascii="Arial" w:eastAsia="Arial" w:hAnsi="Arial" w:cs="Arial"/>
                <w:sz w:val="22"/>
                <w:szCs w:val="22"/>
              </w:rPr>
              <w:t>Use appropriate capacity of machines for processing.</w:t>
            </w:r>
          </w:p>
          <w:p w14:paraId="2FFEAEE3" w14:textId="77777777" w:rsidR="002B4C1A" w:rsidRDefault="00000000">
            <w:pPr>
              <w:numPr>
                <w:ilvl w:val="0"/>
                <w:numId w:val="19"/>
              </w:numPr>
              <w:rPr>
                <w:sz w:val="22"/>
                <w:szCs w:val="22"/>
              </w:rPr>
            </w:pPr>
            <w:r>
              <w:rPr>
                <w:rFonts w:ascii="Arial" w:eastAsia="Arial" w:hAnsi="Arial" w:cs="Arial"/>
                <w:sz w:val="22"/>
                <w:szCs w:val="22"/>
              </w:rPr>
              <w:t>Clean machines to improve efficiency.</w:t>
            </w:r>
          </w:p>
          <w:p w14:paraId="5887F80E" w14:textId="77777777" w:rsidR="002B4C1A" w:rsidRDefault="00000000">
            <w:pPr>
              <w:numPr>
                <w:ilvl w:val="0"/>
                <w:numId w:val="19"/>
              </w:numPr>
              <w:rPr>
                <w:sz w:val="22"/>
                <w:szCs w:val="22"/>
              </w:rPr>
            </w:pPr>
            <w:r>
              <w:rPr>
                <w:rFonts w:ascii="Arial" w:eastAsia="Arial" w:hAnsi="Arial" w:cs="Arial"/>
                <w:sz w:val="22"/>
                <w:szCs w:val="22"/>
              </w:rPr>
              <w:t>Check for energy loss during operation.</w:t>
            </w:r>
          </w:p>
          <w:p w14:paraId="734416C3" w14:textId="77777777" w:rsidR="002B4C1A" w:rsidRDefault="00000000">
            <w:pPr>
              <w:numPr>
                <w:ilvl w:val="0"/>
                <w:numId w:val="19"/>
              </w:numPr>
              <w:rPr>
                <w:sz w:val="22"/>
                <w:szCs w:val="22"/>
              </w:rPr>
            </w:pPr>
            <w:r>
              <w:rPr>
                <w:rFonts w:ascii="Arial" w:eastAsia="Arial" w:hAnsi="Arial" w:cs="Arial"/>
                <w:sz w:val="22"/>
                <w:szCs w:val="22"/>
              </w:rPr>
              <w:t>Report faulty equipment affecting energy use.</w:t>
            </w:r>
          </w:p>
          <w:p w14:paraId="162A2357" w14:textId="77777777" w:rsidR="002B4C1A" w:rsidRDefault="00000000">
            <w:pPr>
              <w:numPr>
                <w:ilvl w:val="0"/>
                <w:numId w:val="19"/>
              </w:numPr>
              <w:spacing w:after="120"/>
              <w:rPr>
                <w:sz w:val="22"/>
                <w:szCs w:val="22"/>
              </w:rPr>
            </w:pPr>
            <w:r>
              <w:rPr>
                <w:rFonts w:ascii="Arial" w:eastAsia="Arial" w:hAnsi="Arial" w:cs="Arial"/>
                <w:sz w:val="22"/>
                <w:szCs w:val="22"/>
              </w:rPr>
              <w:t>Use proper lighting in work area.</w:t>
            </w:r>
          </w:p>
          <w:p w14:paraId="699A74AE" w14:textId="77777777" w:rsidR="002B4C1A" w:rsidRDefault="00000000">
            <w:pPr>
              <w:numPr>
                <w:ilvl w:val="0"/>
                <w:numId w:val="19"/>
              </w:numPr>
              <w:pBdr>
                <w:top w:val="nil"/>
                <w:left w:val="nil"/>
                <w:bottom w:val="nil"/>
                <w:right w:val="nil"/>
                <w:between w:val="nil"/>
              </w:pBdr>
              <w:rPr>
                <w:color w:val="000000"/>
                <w:sz w:val="22"/>
                <w:szCs w:val="22"/>
              </w:rPr>
            </w:pPr>
            <w:r>
              <w:rPr>
                <w:rFonts w:ascii="Arial" w:eastAsia="Arial" w:hAnsi="Arial" w:cs="Arial"/>
                <w:color w:val="000000"/>
                <w:sz w:val="22"/>
                <w:szCs w:val="22"/>
              </w:rPr>
              <w:t>Follow safety practices during machine operation</w:t>
            </w:r>
          </w:p>
        </w:tc>
        <w:tc>
          <w:tcPr>
            <w:tcW w:w="3441" w:type="dxa"/>
          </w:tcPr>
          <w:p w14:paraId="657B1A44" w14:textId="77777777" w:rsidR="002B4C1A" w:rsidRDefault="00000000">
            <w:pPr>
              <w:numPr>
                <w:ilvl w:val="0"/>
                <w:numId w:val="19"/>
              </w:numPr>
              <w:rPr>
                <w:sz w:val="22"/>
                <w:szCs w:val="22"/>
              </w:rPr>
            </w:pPr>
            <w:r>
              <w:rPr>
                <w:rFonts w:ascii="Arial" w:eastAsia="Arial" w:hAnsi="Arial" w:cs="Arial"/>
                <w:sz w:val="22"/>
                <w:szCs w:val="22"/>
              </w:rPr>
              <w:t xml:space="preserve">Types of Machinery in Rice Processing </w:t>
            </w:r>
          </w:p>
          <w:p w14:paraId="3EAB817D" w14:textId="77777777" w:rsidR="002B4C1A" w:rsidRDefault="00000000">
            <w:pPr>
              <w:numPr>
                <w:ilvl w:val="0"/>
                <w:numId w:val="19"/>
              </w:numPr>
              <w:rPr>
                <w:sz w:val="22"/>
                <w:szCs w:val="22"/>
              </w:rPr>
            </w:pPr>
            <w:r>
              <w:rPr>
                <w:rFonts w:ascii="Arial" w:eastAsia="Arial" w:hAnsi="Arial" w:cs="Arial"/>
                <w:sz w:val="22"/>
                <w:szCs w:val="22"/>
              </w:rPr>
              <w:t xml:space="preserve">Energy-Saving Operation Techniques </w:t>
            </w:r>
          </w:p>
          <w:p w14:paraId="549369A2" w14:textId="77777777" w:rsidR="002B4C1A" w:rsidRDefault="00000000">
            <w:pPr>
              <w:numPr>
                <w:ilvl w:val="0"/>
                <w:numId w:val="19"/>
              </w:numPr>
              <w:rPr>
                <w:sz w:val="22"/>
                <w:szCs w:val="22"/>
              </w:rPr>
            </w:pPr>
            <w:r>
              <w:rPr>
                <w:rFonts w:ascii="Arial" w:eastAsia="Arial" w:hAnsi="Arial" w:cs="Arial"/>
                <w:sz w:val="22"/>
                <w:szCs w:val="22"/>
              </w:rPr>
              <w:t xml:space="preserve">Machine Load and Capacity Utilization </w:t>
            </w:r>
          </w:p>
          <w:p w14:paraId="364841CC" w14:textId="77777777" w:rsidR="002B4C1A" w:rsidRDefault="00000000">
            <w:pPr>
              <w:numPr>
                <w:ilvl w:val="0"/>
                <w:numId w:val="19"/>
              </w:numPr>
              <w:rPr>
                <w:sz w:val="22"/>
                <w:szCs w:val="22"/>
              </w:rPr>
            </w:pPr>
            <w:r>
              <w:rPr>
                <w:rFonts w:ascii="Arial" w:eastAsia="Arial" w:hAnsi="Arial" w:cs="Arial"/>
                <w:sz w:val="22"/>
                <w:szCs w:val="22"/>
              </w:rPr>
              <w:t xml:space="preserve">Maintenance for Energy Efficiency </w:t>
            </w:r>
          </w:p>
          <w:p w14:paraId="0D10EFB3" w14:textId="77777777" w:rsidR="002B4C1A" w:rsidRDefault="00000000">
            <w:pPr>
              <w:numPr>
                <w:ilvl w:val="0"/>
                <w:numId w:val="19"/>
              </w:numPr>
              <w:spacing w:after="280"/>
              <w:rPr>
                <w:sz w:val="22"/>
                <w:szCs w:val="22"/>
              </w:rPr>
            </w:pPr>
            <w:r>
              <w:rPr>
                <w:rFonts w:ascii="Arial" w:eastAsia="Arial" w:hAnsi="Arial" w:cs="Arial"/>
                <w:sz w:val="22"/>
                <w:szCs w:val="22"/>
              </w:rPr>
              <w:t>Workplace and Safety Practices</w:t>
            </w:r>
          </w:p>
          <w:p w14:paraId="5DC86F88" w14:textId="77777777" w:rsidR="002B4C1A" w:rsidRDefault="00000000">
            <w:pPr>
              <w:pBdr>
                <w:top w:val="nil"/>
                <w:left w:val="nil"/>
                <w:bottom w:val="nil"/>
                <w:right w:val="nil"/>
                <w:between w:val="nil"/>
              </w:pBdr>
              <w:rPr>
                <w:rFonts w:ascii="Arial" w:eastAsia="Arial" w:hAnsi="Arial" w:cs="Arial"/>
                <w:b/>
                <w:bCs/>
                <w:color w:val="000000"/>
                <w:sz w:val="22"/>
                <w:szCs w:val="22"/>
              </w:rPr>
            </w:pPr>
            <w:r>
              <w:rPr>
                <w:rFonts w:ascii="Arial" w:eastAsia="Arial" w:hAnsi="Arial" w:cs="Arial"/>
                <w:b/>
                <w:bCs/>
                <w:color w:val="000000"/>
                <w:sz w:val="22"/>
                <w:szCs w:val="22"/>
              </w:rPr>
              <w:t>Practical activities</w:t>
            </w:r>
          </w:p>
          <w:p w14:paraId="6D6B9583" w14:textId="77777777" w:rsidR="002B4C1A" w:rsidRDefault="00000000">
            <w:pPr>
              <w:numPr>
                <w:ilvl w:val="0"/>
                <w:numId w:val="77"/>
              </w:numPr>
              <w:spacing w:before="280"/>
            </w:pPr>
            <w:r>
              <w:rPr>
                <w:rFonts w:ascii="Arial" w:eastAsia="Arial" w:hAnsi="Arial" w:cs="Arial"/>
                <w:sz w:val="22"/>
                <w:szCs w:val="22"/>
              </w:rPr>
              <w:t xml:space="preserve">Operate rice milling machines at recommended settings </w:t>
            </w:r>
          </w:p>
          <w:p w14:paraId="5353AC03" w14:textId="77777777" w:rsidR="002B4C1A" w:rsidRDefault="00000000">
            <w:pPr>
              <w:numPr>
                <w:ilvl w:val="0"/>
                <w:numId w:val="77"/>
              </w:numPr>
            </w:pPr>
            <w:r>
              <w:rPr>
                <w:rFonts w:ascii="Arial" w:eastAsia="Arial" w:hAnsi="Arial" w:cs="Arial"/>
                <w:sz w:val="22"/>
                <w:szCs w:val="22"/>
              </w:rPr>
              <w:t>Switch off, clean machines, and report energy faults</w:t>
            </w:r>
          </w:p>
        </w:tc>
        <w:tc>
          <w:tcPr>
            <w:tcW w:w="1620" w:type="dxa"/>
          </w:tcPr>
          <w:p w14:paraId="4BFADECF" w14:textId="77777777" w:rsidR="002B4C1A" w:rsidRDefault="00000000">
            <w:pPr>
              <w:ind w:left="-14"/>
              <w:jc w:val="right"/>
              <w:rPr>
                <w:rFonts w:ascii="Arial" w:eastAsia="Arial" w:hAnsi="Arial" w:cs="Arial"/>
                <w:sz w:val="22"/>
                <w:szCs w:val="22"/>
              </w:rPr>
            </w:pPr>
            <w:r>
              <w:rPr>
                <w:rFonts w:ascii="Arial" w:eastAsia="Arial" w:hAnsi="Arial" w:cs="Arial"/>
                <w:sz w:val="22"/>
                <w:szCs w:val="22"/>
              </w:rPr>
              <w:t>Theory-01Hrs</w:t>
            </w:r>
          </w:p>
          <w:p w14:paraId="72427E5E"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Practice-06Hrs</w:t>
            </w:r>
          </w:p>
          <w:p w14:paraId="7BF6CDD0"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Total- 07Hrs</w:t>
            </w:r>
          </w:p>
          <w:p w14:paraId="46429388" w14:textId="77777777" w:rsidR="002B4C1A" w:rsidRDefault="002B4C1A">
            <w:pPr>
              <w:rPr>
                <w:rFonts w:ascii="Arial" w:eastAsia="Arial" w:hAnsi="Arial" w:cs="Arial"/>
                <w:sz w:val="22"/>
                <w:szCs w:val="22"/>
              </w:rPr>
            </w:pPr>
          </w:p>
        </w:tc>
        <w:tc>
          <w:tcPr>
            <w:tcW w:w="1779" w:type="dxa"/>
          </w:tcPr>
          <w:p w14:paraId="0322A2B3" w14:textId="77777777" w:rsidR="002B4C1A" w:rsidRDefault="00000000">
            <w:pPr>
              <w:spacing w:after="280"/>
              <w:rPr>
                <w:rFonts w:ascii="Arial" w:eastAsia="Arial" w:hAnsi="Arial" w:cs="Arial"/>
                <w:b/>
                <w:bCs/>
                <w:sz w:val="22"/>
                <w:szCs w:val="22"/>
              </w:rPr>
            </w:pPr>
            <w:r>
              <w:rPr>
                <w:rFonts w:ascii="Arial" w:eastAsia="Arial" w:hAnsi="Arial" w:cs="Arial"/>
                <w:b/>
                <w:bCs/>
                <w:sz w:val="22"/>
                <w:szCs w:val="22"/>
              </w:rPr>
              <w:t>Consumable</w:t>
            </w:r>
          </w:p>
          <w:p w14:paraId="62C85BC8" w14:textId="77777777" w:rsidR="002B4C1A" w:rsidRDefault="00000000">
            <w:pPr>
              <w:numPr>
                <w:ilvl w:val="0"/>
                <w:numId w:val="27"/>
              </w:numPr>
              <w:spacing w:before="280"/>
              <w:rPr>
                <w:sz w:val="22"/>
                <w:szCs w:val="22"/>
              </w:rPr>
            </w:pPr>
            <w:r>
              <w:rPr>
                <w:rFonts w:ascii="Arial" w:eastAsia="Arial" w:hAnsi="Arial" w:cs="Arial"/>
                <w:sz w:val="22"/>
                <w:szCs w:val="22"/>
              </w:rPr>
              <w:t xml:space="preserve">Electricity </w:t>
            </w:r>
          </w:p>
          <w:p w14:paraId="3B75EEB0" w14:textId="77777777" w:rsidR="002B4C1A" w:rsidRDefault="00000000">
            <w:pPr>
              <w:numPr>
                <w:ilvl w:val="0"/>
                <w:numId w:val="27"/>
              </w:numPr>
              <w:rPr>
                <w:sz w:val="22"/>
                <w:szCs w:val="22"/>
              </w:rPr>
            </w:pPr>
            <w:r>
              <w:rPr>
                <w:rFonts w:ascii="Arial" w:eastAsia="Arial" w:hAnsi="Arial" w:cs="Arial"/>
                <w:sz w:val="22"/>
                <w:szCs w:val="22"/>
              </w:rPr>
              <w:t xml:space="preserve">Fuel </w:t>
            </w:r>
          </w:p>
          <w:p w14:paraId="3652970D" w14:textId="77777777" w:rsidR="002B4C1A" w:rsidRDefault="00000000">
            <w:pPr>
              <w:numPr>
                <w:ilvl w:val="0"/>
                <w:numId w:val="27"/>
              </w:numPr>
              <w:spacing w:after="280"/>
              <w:rPr>
                <w:sz w:val="22"/>
                <w:szCs w:val="22"/>
              </w:rPr>
            </w:pPr>
            <w:r>
              <w:rPr>
                <w:rFonts w:ascii="Arial" w:eastAsia="Arial" w:hAnsi="Arial" w:cs="Arial"/>
                <w:sz w:val="22"/>
                <w:szCs w:val="22"/>
              </w:rPr>
              <w:t xml:space="preserve">Lubricants </w:t>
            </w:r>
          </w:p>
          <w:p w14:paraId="1979A1A5"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Non-Consumable</w:t>
            </w:r>
          </w:p>
          <w:p w14:paraId="6A3AFB33" w14:textId="77777777" w:rsidR="002B4C1A" w:rsidRDefault="00000000">
            <w:pPr>
              <w:numPr>
                <w:ilvl w:val="0"/>
                <w:numId w:val="27"/>
              </w:numPr>
              <w:spacing w:before="280"/>
              <w:rPr>
                <w:sz w:val="22"/>
                <w:szCs w:val="22"/>
              </w:rPr>
            </w:pPr>
            <w:r>
              <w:rPr>
                <w:rFonts w:ascii="Arial" w:eastAsia="Arial" w:hAnsi="Arial" w:cs="Arial"/>
                <w:sz w:val="22"/>
                <w:szCs w:val="22"/>
              </w:rPr>
              <w:t xml:space="preserve">Rice mill machines </w:t>
            </w:r>
          </w:p>
          <w:p w14:paraId="73C3BF92" w14:textId="77777777" w:rsidR="002B4C1A" w:rsidRDefault="00000000">
            <w:pPr>
              <w:numPr>
                <w:ilvl w:val="0"/>
                <w:numId w:val="27"/>
              </w:numPr>
              <w:rPr>
                <w:sz w:val="22"/>
                <w:szCs w:val="22"/>
              </w:rPr>
            </w:pPr>
            <w:r>
              <w:rPr>
                <w:rFonts w:ascii="Arial" w:eastAsia="Arial" w:hAnsi="Arial" w:cs="Arial"/>
                <w:sz w:val="22"/>
                <w:szCs w:val="22"/>
              </w:rPr>
              <w:t xml:space="preserve">Control panels </w:t>
            </w:r>
          </w:p>
          <w:p w14:paraId="37994165" w14:textId="77777777" w:rsidR="002B4C1A" w:rsidRDefault="00000000">
            <w:pPr>
              <w:numPr>
                <w:ilvl w:val="0"/>
                <w:numId w:val="27"/>
              </w:numPr>
              <w:spacing w:after="280"/>
              <w:rPr>
                <w:sz w:val="22"/>
                <w:szCs w:val="22"/>
              </w:rPr>
            </w:pPr>
            <w:r>
              <w:rPr>
                <w:rFonts w:ascii="Arial" w:eastAsia="Arial" w:hAnsi="Arial" w:cs="Arial"/>
                <w:sz w:val="22"/>
                <w:szCs w:val="22"/>
              </w:rPr>
              <w:t xml:space="preserve">Lighting system </w:t>
            </w:r>
          </w:p>
          <w:p w14:paraId="0D6E9530" w14:textId="77777777" w:rsidR="002B4C1A" w:rsidRDefault="002B4C1A">
            <w:pPr>
              <w:spacing w:before="280"/>
              <w:rPr>
                <w:rFonts w:ascii="Arial" w:eastAsia="Arial" w:hAnsi="Arial" w:cs="Arial"/>
                <w:sz w:val="22"/>
                <w:szCs w:val="22"/>
              </w:rPr>
            </w:pPr>
          </w:p>
        </w:tc>
        <w:tc>
          <w:tcPr>
            <w:tcW w:w="1170" w:type="dxa"/>
          </w:tcPr>
          <w:p w14:paraId="665E0F94" w14:textId="77777777" w:rsidR="002B4C1A" w:rsidRDefault="00000000">
            <w:pPr>
              <w:ind w:left="71" w:hanging="71"/>
              <w:rPr>
                <w:rFonts w:ascii="Arial" w:eastAsia="Arial" w:hAnsi="Arial" w:cs="Arial"/>
                <w:sz w:val="22"/>
                <w:szCs w:val="22"/>
              </w:rPr>
            </w:pPr>
            <w:r>
              <w:rPr>
                <w:rFonts w:ascii="Arial" w:eastAsia="Arial" w:hAnsi="Arial" w:cs="Arial"/>
                <w:sz w:val="22"/>
                <w:szCs w:val="22"/>
              </w:rPr>
              <w:t>Rice Mill</w:t>
            </w:r>
          </w:p>
        </w:tc>
      </w:tr>
      <w:tr w:rsidR="002B4C1A" w14:paraId="27A6732B" w14:textId="77777777">
        <w:trPr>
          <w:trHeight w:val="707"/>
        </w:trPr>
        <w:tc>
          <w:tcPr>
            <w:tcW w:w="2609" w:type="dxa"/>
          </w:tcPr>
          <w:p w14:paraId="2D164F7F" w14:textId="77777777" w:rsidR="002B4C1A" w:rsidRPr="00E5786C" w:rsidRDefault="002B4C1A">
            <w:pPr>
              <w:numPr>
                <w:ilvl w:val="0"/>
                <w:numId w:val="40"/>
              </w:numPr>
              <w:tabs>
                <w:tab w:val="left" w:pos="90"/>
              </w:tabs>
              <w:ind w:left="180" w:right="270" w:hanging="180"/>
              <w:rPr>
                <w:b/>
                <w:bCs/>
              </w:rPr>
            </w:pPr>
          </w:p>
          <w:p w14:paraId="4BF49354" w14:textId="77777777" w:rsidR="002B4C1A" w:rsidRPr="00E5786C" w:rsidRDefault="00000000">
            <w:pPr>
              <w:ind w:right="-49"/>
              <w:rPr>
                <w:rFonts w:ascii="Arial" w:eastAsia="Arial" w:hAnsi="Arial" w:cs="Arial"/>
                <w:b/>
                <w:bCs/>
                <w:sz w:val="22"/>
                <w:szCs w:val="22"/>
              </w:rPr>
            </w:pPr>
            <w:r w:rsidRPr="00E5786C">
              <w:rPr>
                <w:rFonts w:ascii="Arial" w:eastAsia="Arial" w:hAnsi="Arial" w:cs="Arial"/>
                <w:b/>
                <w:bCs/>
                <w:sz w:val="22"/>
                <w:szCs w:val="22"/>
              </w:rPr>
              <w:t>Manage Waste Generated during Rice Processing</w:t>
            </w:r>
          </w:p>
        </w:tc>
        <w:tc>
          <w:tcPr>
            <w:tcW w:w="4226" w:type="dxa"/>
            <w:vAlign w:val="center"/>
          </w:tcPr>
          <w:p w14:paraId="00C4CF57" w14:textId="77777777" w:rsidR="002B4C1A" w:rsidRDefault="00000000">
            <w:pPr>
              <w:numPr>
                <w:ilvl w:val="0"/>
                <w:numId w:val="19"/>
              </w:numPr>
              <w:rPr>
                <w:sz w:val="22"/>
                <w:szCs w:val="22"/>
              </w:rPr>
            </w:pPr>
            <w:r>
              <w:rPr>
                <w:rFonts w:ascii="Arial" w:eastAsia="Arial" w:hAnsi="Arial" w:cs="Arial"/>
                <w:sz w:val="22"/>
                <w:szCs w:val="22"/>
              </w:rPr>
              <w:t>Identify types of waste generated during processing.</w:t>
            </w:r>
          </w:p>
          <w:p w14:paraId="1952FD92" w14:textId="77777777" w:rsidR="002B4C1A" w:rsidRDefault="00000000">
            <w:pPr>
              <w:numPr>
                <w:ilvl w:val="0"/>
                <w:numId w:val="19"/>
              </w:numPr>
              <w:rPr>
                <w:sz w:val="22"/>
                <w:szCs w:val="22"/>
              </w:rPr>
            </w:pPr>
            <w:r>
              <w:rPr>
                <w:rFonts w:ascii="Arial" w:eastAsia="Arial" w:hAnsi="Arial" w:cs="Arial"/>
                <w:sz w:val="22"/>
                <w:szCs w:val="22"/>
              </w:rPr>
              <w:t>Collect husk from milling area.</w:t>
            </w:r>
          </w:p>
          <w:p w14:paraId="1FD69007" w14:textId="77777777" w:rsidR="002B4C1A" w:rsidRDefault="00000000">
            <w:pPr>
              <w:numPr>
                <w:ilvl w:val="0"/>
                <w:numId w:val="19"/>
              </w:numPr>
              <w:rPr>
                <w:sz w:val="22"/>
                <w:szCs w:val="22"/>
              </w:rPr>
            </w:pPr>
            <w:r>
              <w:rPr>
                <w:rFonts w:ascii="Arial" w:eastAsia="Arial" w:hAnsi="Arial" w:cs="Arial"/>
                <w:sz w:val="22"/>
                <w:szCs w:val="22"/>
              </w:rPr>
              <w:t>Collect bran from processing unit.</w:t>
            </w:r>
          </w:p>
          <w:p w14:paraId="05600E30" w14:textId="77777777" w:rsidR="002B4C1A" w:rsidRDefault="00000000">
            <w:pPr>
              <w:numPr>
                <w:ilvl w:val="0"/>
                <w:numId w:val="19"/>
              </w:numPr>
              <w:rPr>
                <w:sz w:val="22"/>
                <w:szCs w:val="22"/>
              </w:rPr>
            </w:pPr>
            <w:r>
              <w:rPr>
                <w:rFonts w:ascii="Arial" w:eastAsia="Arial" w:hAnsi="Arial" w:cs="Arial"/>
                <w:sz w:val="22"/>
                <w:szCs w:val="22"/>
              </w:rPr>
              <w:t>Segregate organic and non-organic waste.</w:t>
            </w:r>
          </w:p>
          <w:p w14:paraId="510CF4A8" w14:textId="77777777" w:rsidR="002B4C1A" w:rsidRDefault="00000000">
            <w:pPr>
              <w:numPr>
                <w:ilvl w:val="0"/>
                <w:numId w:val="19"/>
              </w:numPr>
              <w:rPr>
                <w:sz w:val="22"/>
                <w:szCs w:val="22"/>
              </w:rPr>
            </w:pPr>
            <w:r>
              <w:rPr>
                <w:rFonts w:ascii="Arial" w:eastAsia="Arial" w:hAnsi="Arial" w:cs="Arial"/>
                <w:sz w:val="22"/>
                <w:szCs w:val="22"/>
              </w:rPr>
              <w:t>Store husk in designated area.</w:t>
            </w:r>
          </w:p>
          <w:p w14:paraId="7912AF7A" w14:textId="77777777" w:rsidR="002B4C1A" w:rsidRDefault="00000000">
            <w:pPr>
              <w:numPr>
                <w:ilvl w:val="0"/>
                <w:numId w:val="19"/>
              </w:numPr>
              <w:rPr>
                <w:sz w:val="22"/>
                <w:szCs w:val="22"/>
              </w:rPr>
            </w:pPr>
            <w:r>
              <w:rPr>
                <w:rFonts w:ascii="Arial" w:eastAsia="Arial" w:hAnsi="Arial" w:cs="Arial"/>
                <w:sz w:val="22"/>
                <w:szCs w:val="22"/>
              </w:rPr>
              <w:t>Store bran in designated containers.</w:t>
            </w:r>
          </w:p>
          <w:p w14:paraId="5CE2C6C4" w14:textId="77777777" w:rsidR="002B4C1A" w:rsidRDefault="00000000">
            <w:pPr>
              <w:numPr>
                <w:ilvl w:val="0"/>
                <w:numId w:val="19"/>
              </w:numPr>
              <w:rPr>
                <w:sz w:val="22"/>
                <w:szCs w:val="22"/>
              </w:rPr>
            </w:pPr>
            <w:r>
              <w:rPr>
                <w:rFonts w:ascii="Arial" w:eastAsia="Arial" w:hAnsi="Arial" w:cs="Arial"/>
                <w:sz w:val="22"/>
                <w:szCs w:val="22"/>
              </w:rPr>
              <w:t>Dispose non-recyclable waste safely.</w:t>
            </w:r>
          </w:p>
          <w:p w14:paraId="02F03954" w14:textId="77777777" w:rsidR="002B4C1A" w:rsidRDefault="00000000">
            <w:pPr>
              <w:numPr>
                <w:ilvl w:val="0"/>
                <w:numId w:val="19"/>
              </w:numPr>
              <w:rPr>
                <w:sz w:val="22"/>
                <w:szCs w:val="22"/>
              </w:rPr>
            </w:pPr>
            <w:r>
              <w:rPr>
                <w:rFonts w:ascii="Arial" w:eastAsia="Arial" w:hAnsi="Arial" w:cs="Arial"/>
                <w:sz w:val="22"/>
                <w:szCs w:val="22"/>
              </w:rPr>
              <w:t>Reuse husk for energy or other purposes.</w:t>
            </w:r>
          </w:p>
          <w:p w14:paraId="54D4031D" w14:textId="77777777" w:rsidR="002B4C1A" w:rsidRDefault="00000000">
            <w:pPr>
              <w:numPr>
                <w:ilvl w:val="0"/>
                <w:numId w:val="19"/>
              </w:numPr>
              <w:spacing w:after="120"/>
              <w:rPr>
                <w:sz w:val="22"/>
                <w:szCs w:val="22"/>
              </w:rPr>
            </w:pPr>
            <w:r>
              <w:rPr>
                <w:rFonts w:ascii="Arial" w:eastAsia="Arial" w:hAnsi="Arial" w:cs="Arial"/>
                <w:sz w:val="22"/>
                <w:szCs w:val="22"/>
              </w:rPr>
              <w:t>Maintain cleanliness of processing area.</w:t>
            </w:r>
          </w:p>
          <w:p w14:paraId="648840D5" w14:textId="77777777" w:rsidR="002B4C1A" w:rsidRDefault="00000000">
            <w:pPr>
              <w:numPr>
                <w:ilvl w:val="0"/>
                <w:numId w:val="19"/>
              </w:numPr>
              <w:pBdr>
                <w:top w:val="nil"/>
                <w:left w:val="nil"/>
                <w:bottom w:val="nil"/>
                <w:right w:val="nil"/>
                <w:between w:val="nil"/>
              </w:pBdr>
              <w:rPr>
                <w:color w:val="000000"/>
                <w:sz w:val="22"/>
                <w:szCs w:val="22"/>
              </w:rPr>
            </w:pPr>
            <w:r>
              <w:rPr>
                <w:rFonts w:ascii="Arial" w:eastAsia="Arial" w:hAnsi="Arial" w:cs="Arial"/>
                <w:color w:val="000000"/>
                <w:sz w:val="22"/>
                <w:szCs w:val="22"/>
              </w:rPr>
              <w:lastRenderedPageBreak/>
              <w:t>Follow safety practices during waste handling.</w:t>
            </w:r>
          </w:p>
        </w:tc>
        <w:tc>
          <w:tcPr>
            <w:tcW w:w="3441" w:type="dxa"/>
          </w:tcPr>
          <w:p w14:paraId="5A2C1F4B" w14:textId="77777777" w:rsidR="002B4C1A" w:rsidRDefault="00000000">
            <w:pPr>
              <w:numPr>
                <w:ilvl w:val="0"/>
                <w:numId w:val="19"/>
              </w:numPr>
              <w:rPr>
                <w:sz w:val="22"/>
                <w:szCs w:val="22"/>
              </w:rPr>
            </w:pPr>
            <w:r>
              <w:rPr>
                <w:rFonts w:ascii="Arial" w:eastAsia="Arial" w:hAnsi="Arial" w:cs="Arial"/>
                <w:sz w:val="22"/>
                <w:szCs w:val="22"/>
              </w:rPr>
              <w:lastRenderedPageBreak/>
              <w:t xml:space="preserve">Types of Waste in Rice Milling (husk, bran, dust) </w:t>
            </w:r>
          </w:p>
          <w:p w14:paraId="69B95A02" w14:textId="77777777" w:rsidR="002B4C1A" w:rsidRDefault="00000000">
            <w:pPr>
              <w:numPr>
                <w:ilvl w:val="0"/>
                <w:numId w:val="19"/>
              </w:numPr>
              <w:rPr>
                <w:sz w:val="22"/>
                <w:szCs w:val="22"/>
              </w:rPr>
            </w:pPr>
            <w:r>
              <w:rPr>
                <w:rFonts w:ascii="Arial" w:eastAsia="Arial" w:hAnsi="Arial" w:cs="Arial"/>
                <w:sz w:val="22"/>
                <w:szCs w:val="22"/>
              </w:rPr>
              <w:t xml:space="preserve">Waste Segregation and Storage Methods </w:t>
            </w:r>
          </w:p>
          <w:p w14:paraId="06BEEFCC" w14:textId="77777777" w:rsidR="002B4C1A" w:rsidRDefault="00000000">
            <w:pPr>
              <w:numPr>
                <w:ilvl w:val="0"/>
                <w:numId w:val="19"/>
              </w:numPr>
              <w:rPr>
                <w:sz w:val="22"/>
                <w:szCs w:val="22"/>
              </w:rPr>
            </w:pPr>
            <w:r>
              <w:rPr>
                <w:rFonts w:ascii="Arial" w:eastAsia="Arial" w:hAnsi="Arial" w:cs="Arial"/>
                <w:sz w:val="22"/>
                <w:szCs w:val="22"/>
              </w:rPr>
              <w:t xml:space="preserve">Recycling and Reuse of Rice Husk and Bran </w:t>
            </w:r>
          </w:p>
          <w:p w14:paraId="66021C41" w14:textId="77777777" w:rsidR="002B4C1A" w:rsidRDefault="00000000">
            <w:pPr>
              <w:numPr>
                <w:ilvl w:val="0"/>
                <w:numId w:val="19"/>
              </w:numPr>
              <w:rPr>
                <w:sz w:val="22"/>
                <w:szCs w:val="22"/>
              </w:rPr>
            </w:pPr>
            <w:r>
              <w:rPr>
                <w:rFonts w:ascii="Arial" w:eastAsia="Arial" w:hAnsi="Arial" w:cs="Arial"/>
                <w:sz w:val="22"/>
                <w:szCs w:val="22"/>
              </w:rPr>
              <w:t xml:space="preserve">Safe Disposal of Non-Useful Waste </w:t>
            </w:r>
          </w:p>
          <w:p w14:paraId="7A02DDD3" w14:textId="77777777" w:rsidR="002B4C1A" w:rsidRDefault="00000000">
            <w:pPr>
              <w:numPr>
                <w:ilvl w:val="0"/>
                <w:numId w:val="19"/>
              </w:numPr>
              <w:spacing w:after="280"/>
              <w:rPr>
                <w:sz w:val="22"/>
                <w:szCs w:val="22"/>
              </w:rPr>
            </w:pPr>
            <w:r>
              <w:rPr>
                <w:rFonts w:ascii="Arial" w:eastAsia="Arial" w:hAnsi="Arial" w:cs="Arial"/>
                <w:sz w:val="22"/>
                <w:szCs w:val="22"/>
              </w:rPr>
              <w:t xml:space="preserve">Hygiene and Cleanliness in Processing Units </w:t>
            </w:r>
          </w:p>
          <w:p w14:paraId="5B04DD4A" w14:textId="77777777" w:rsidR="002B4C1A" w:rsidRDefault="00000000">
            <w:pPr>
              <w:pBdr>
                <w:top w:val="nil"/>
                <w:left w:val="nil"/>
                <w:bottom w:val="nil"/>
                <w:right w:val="nil"/>
                <w:between w:val="nil"/>
              </w:pBdr>
              <w:rPr>
                <w:rFonts w:ascii="Arial" w:eastAsia="Arial" w:hAnsi="Arial" w:cs="Arial"/>
                <w:b/>
                <w:bCs/>
                <w:color w:val="000000"/>
                <w:sz w:val="22"/>
                <w:szCs w:val="22"/>
              </w:rPr>
            </w:pPr>
            <w:r>
              <w:rPr>
                <w:rFonts w:ascii="Arial" w:eastAsia="Arial" w:hAnsi="Arial" w:cs="Arial"/>
                <w:b/>
                <w:bCs/>
                <w:color w:val="000000"/>
                <w:sz w:val="22"/>
                <w:szCs w:val="22"/>
              </w:rPr>
              <w:t>Practical activities</w:t>
            </w:r>
          </w:p>
          <w:p w14:paraId="64AA409D" w14:textId="77777777" w:rsidR="002B4C1A" w:rsidRDefault="00000000">
            <w:pPr>
              <w:numPr>
                <w:ilvl w:val="0"/>
                <w:numId w:val="84"/>
              </w:numPr>
              <w:spacing w:before="280"/>
            </w:pPr>
            <w:r>
              <w:rPr>
                <w:rFonts w:ascii="Arial" w:eastAsia="Arial" w:hAnsi="Arial" w:cs="Arial"/>
                <w:sz w:val="22"/>
                <w:szCs w:val="22"/>
              </w:rPr>
              <w:lastRenderedPageBreak/>
              <w:t>Segregate husk, bran and waste material separately</w:t>
            </w:r>
          </w:p>
          <w:p w14:paraId="727DB3FA" w14:textId="77777777" w:rsidR="002B4C1A" w:rsidRDefault="00000000">
            <w:pPr>
              <w:numPr>
                <w:ilvl w:val="0"/>
                <w:numId w:val="84"/>
              </w:numPr>
            </w:pPr>
            <w:r>
              <w:rPr>
                <w:rFonts w:ascii="Arial" w:eastAsia="Arial" w:hAnsi="Arial" w:cs="Arial"/>
                <w:sz w:val="22"/>
                <w:szCs w:val="22"/>
              </w:rPr>
              <w:t>Maintain cleanliness of processing area</w:t>
            </w:r>
          </w:p>
        </w:tc>
        <w:tc>
          <w:tcPr>
            <w:tcW w:w="1620" w:type="dxa"/>
          </w:tcPr>
          <w:p w14:paraId="5B6E8211" w14:textId="77777777" w:rsidR="002B4C1A" w:rsidRDefault="00000000">
            <w:pPr>
              <w:ind w:left="-14"/>
              <w:jc w:val="right"/>
              <w:rPr>
                <w:rFonts w:ascii="Arial" w:eastAsia="Arial" w:hAnsi="Arial" w:cs="Arial"/>
                <w:sz w:val="22"/>
                <w:szCs w:val="22"/>
              </w:rPr>
            </w:pPr>
            <w:r>
              <w:rPr>
                <w:rFonts w:ascii="Arial" w:eastAsia="Arial" w:hAnsi="Arial" w:cs="Arial"/>
                <w:sz w:val="22"/>
                <w:szCs w:val="22"/>
              </w:rPr>
              <w:lastRenderedPageBreak/>
              <w:t>Theory-0.5Hrs</w:t>
            </w:r>
          </w:p>
          <w:p w14:paraId="3980B6F2"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Practice-03Hrs</w:t>
            </w:r>
          </w:p>
          <w:p w14:paraId="19F7238E"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Total- 03.5Hrs</w:t>
            </w:r>
          </w:p>
          <w:p w14:paraId="391BB68F" w14:textId="77777777" w:rsidR="002B4C1A" w:rsidRDefault="002B4C1A">
            <w:pPr>
              <w:rPr>
                <w:rFonts w:ascii="Arial" w:eastAsia="Arial" w:hAnsi="Arial" w:cs="Arial"/>
                <w:sz w:val="22"/>
                <w:szCs w:val="22"/>
              </w:rPr>
            </w:pPr>
          </w:p>
        </w:tc>
        <w:tc>
          <w:tcPr>
            <w:tcW w:w="1779" w:type="dxa"/>
          </w:tcPr>
          <w:p w14:paraId="773759B9" w14:textId="77777777" w:rsidR="002B4C1A" w:rsidRDefault="00000000">
            <w:pPr>
              <w:spacing w:after="280"/>
              <w:rPr>
                <w:rFonts w:ascii="Arial" w:eastAsia="Arial" w:hAnsi="Arial" w:cs="Arial"/>
                <w:b/>
                <w:bCs/>
                <w:sz w:val="22"/>
                <w:szCs w:val="22"/>
              </w:rPr>
            </w:pPr>
            <w:r>
              <w:rPr>
                <w:rFonts w:ascii="Arial" w:eastAsia="Arial" w:hAnsi="Arial" w:cs="Arial"/>
                <w:b/>
                <w:bCs/>
                <w:sz w:val="22"/>
                <w:szCs w:val="22"/>
              </w:rPr>
              <w:t>Consumable</w:t>
            </w:r>
          </w:p>
          <w:p w14:paraId="2179FCE1" w14:textId="77777777" w:rsidR="002B4C1A" w:rsidRDefault="00000000">
            <w:pPr>
              <w:numPr>
                <w:ilvl w:val="0"/>
                <w:numId w:val="27"/>
              </w:numPr>
              <w:spacing w:before="280" w:after="280"/>
              <w:rPr>
                <w:sz w:val="22"/>
                <w:szCs w:val="22"/>
              </w:rPr>
            </w:pPr>
            <w:r>
              <w:rPr>
                <w:rFonts w:ascii="Arial" w:eastAsia="Arial" w:hAnsi="Arial" w:cs="Arial"/>
                <w:sz w:val="22"/>
                <w:szCs w:val="22"/>
              </w:rPr>
              <w:t xml:space="preserve">Cleaning agents </w:t>
            </w:r>
          </w:p>
          <w:p w14:paraId="5FE70227"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Non-Consumable</w:t>
            </w:r>
          </w:p>
          <w:p w14:paraId="3C4A77C5" w14:textId="77777777" w:rsidR="002B4C1A" w:rsidRDefault="00000000">
            <w:pPr>
              <w:numPr>
                <w:ilvl w:val="0"/>
                <w:numId w:val="27"/>
              </w:numPr>
              <w:spacing w:before="280"/>
              <w:rPr>
                <w:sz w:val="22"/>
                <w:szCs w:val="22"/>
              </w:rPr>
            </w:pPr>
            <w:r>
              <w:rPr>
                <w:rFonts w:ascii="Arial" w:eastAsia="Arial" w:hAnsi="Arial" w:cs="Arial"/>
                <w:sz w:val="22"/>
                <w:szCs w:val="22"/>
              </w:rPr>
              <w:t xml:space="preserve">Husk storage bins </w:t>
            </w:r>
          </w:p>
          <w:p w14:paraId="0FE1A619" w14:textId="77777777" w:rsidR="002B4C1A" w:rsidRDefault="00000000">
            <w:pPr>
              <w:numPr>
                <w:ilvl w:val="0"/>
                <w:numId w:val="27"/>
              </w:numPr>
              <w:rPr>
                <w:sz w:val="22"/>
                <w:szCs w:val="22"/>
              </w:rPr>
            </w:pPr>
            <w:r>
              <w:rPr>
                <w:rFonts w:ascii="Arial" w:eastAsia="Arial" w:hAnsi="Arial" w:cs="Arial"/>
                <w:sz w:val="22"/>
                <w:szCs w:val="22"/>
              </w:rPr>
              <w:t xml:space="preserve">Bran containers </w:t>
            </w:r>
          </w:p>
          <w:p w14:paraId="5EADC547" w14:textId="77777777" w:rsidR="002B4C1A" w:rsidRDefault="00000000">
            <w:pPr>
              <w:numPr>
                <w:ilvl w:val="0"/>
                <w:numId w:val="27"/>
              </w:numPr>
              <w:spacing w:after="280"/>
              <w:rPr>
                <w:sz w:val="22"/>
                <w:szCs w:val="22"/>
              </w:rPr>
            </w:pPr>
            <w:r>
              <w:rPr>
                <w:rFonts w:ascii="Arial" w:eastAsia="Arial" w:hAnsi="Arial" w:cs="Arial"/>
                <w:sz w:val="22"/>
                <w:szCs w:val="22"/>
              </w:rPr>
              <w:lastRenderedPageBreak/>
              <w:t xml:space="preserve">Conveyors </w:t>
            </w:r>
          </w:p>
          <w:p w14:paraId="4B761779" w14:textId="77777777" w:rsidR="002B4C1A" w:rsidRDefault="002B4C1A">
            <w:pPr>
              <w:spacing w:before="280"/>
              <w:rPr>
                <w:rFonts w:ascii="Arial" w:eastAsia="Arial" w:hAnsi="Arial" w:cs="Arial"/>
                <w:sz w:val="22"/>
                <w:szCs w:val="22"/>
              </w:rPr>
            </w:pPr>
          </w:p>
        </w:tc>
        <w:tc>
          <w:tcPr>
            <w:tcW w:w="1170" w:type="dxa"/>
          </w:tcPr>
          <w:p w14:paraId="0C6F5F44" w14:textId="77777777" w:rsidR="002B4C1A" w:rsidRDefault="00000000">
            <w:pPr>
              <w:ind w:left="71" w:hanging="71"/>
              <w:rPr>
                <w:rFonts w:ascii="Arial" w:eastAsia="Arial" w:hAnsi="Arial" w:cs="Arial"/>
                <w:sz w:val="22"/>
                <w:szCs w:val="22"/>
              </w:rPr>
            </w:pPr>
            <w:r>
              <w:rPr>
                <w:rFonts w:ascii="Arial" w:eastAsia="Arial" w:hAnsi="Arial" w:cs="Arial"/>
                <w:sz w:val="22"/>
                <w:szCs w:val="22"/>
              </w:rPr>
              <w:lastRenderedPageBreak/>
              <w:t>Rice Mill</w:t>
            </w:r>
          </w:p>
        </w:tc>
      </w:tr>
      <w:tr w:rsidR="002B4C1A" w14:paraId="39C811C2" w14:textId="77777777">
        <w:trPr>
          <w:trHeight w:val="707"/>
        </w:trPr>
        <w:tc>
          <w:tcPr>
            <w:tcW w:w="2609" w:type="dxa"/>
          </w:tcPr>
          <w:p w14:paraId="379D0CB1" w14:textId="77777777" w:rsidR="002B4C1A" w:rsidRPr="00E5786C" w:rsidRDefault="002B4C1A">
            <w:pPr>
              <w:numPr>
                <w:ilvl w:val="0"/>
                <w:numId w:val="40"/>
              </w:numPr>
              <w:tabs>
                <w:tab w:val="left" w:pos="90"/>
              </w:tabs>
              <w:ind w:left="180" w:right="270" w:hanging="180"/>
              <w:rPr>
                <w:b/>
                <w:bCs/>
              </w:rPr>
            </w:pPr>
          </w:p>
          <w:p w14:paraId="1EFCB480" w14:textId="77777777" w:rsidR="002B4C1A" w:rsidRPr="00E5786C" w:rsidRDefault="00000000">
            <w:pPr>
              <w:ind w:right="-49"/>
              <w:rPr>
                <w:rFonts w:ascii="Arial" w:eastAsia="Arial" w:hAnsi="Arial" w:cs="Arial"/>
                <w:b/>
                <w:bCs/>
                <w:sz w:val="22"/>
                <w:szCs w:val="22"/>
              </w:rPr>
            </w:pPr>
            <w:r w:rsidRPr="00E5786C">
              <w:rPr>
                <w:rFonts w:ascii="Arial" w:eastAsia="Arial" w:hAnsi="Arial" w:cs="Arial"/>
                <w:b/>
                <w:bCs/>
                <w:sz w:val="22"/>
                <w:szCs w:val="22"/>
              </w:rPr>
              <w:t>Maintain Environmental Safety at workplace</w:t>
            </w:r>
          </w:p>
        </w:tc>
        <w:tc>
          <w:tcPr>
            <w:tcW w:w="4226" w:type="dxa"/>
            <w:vAlign w:val="center"/>
          </w:tcPr>
          <w:p w14:paraId="5FA54FF1" w14:textId="77777777" w:rsidR="002B4C1A" w:rsidRDefault="00000000">
            <w:pPr>
              <w:numPr>
                <w:ilvl w:val="0"/>
                <w:numId w:val="19"/>
              </w:numPr>
              <w:rPr>
                <w:sz w:val="22"/>
                <w:szCs w:val="22"/>
              </w:rPr>
            </w:pPr>
            <w:r>
              <w:rPr>
                <w:rFonts w:ascii="Arial" w:eastAsia="Arial" w:hAnsi="Arial" w:cs="Arial"/>
                <w:sz w:val="22"/>
                <w:szCs w:val="22"/>
              </w:rPr>
              <w:t xml:space="preserve">Follow environmental safety instructions during all tasks </w:t>
            </w:r>
          </w:p>
          <w:p w14:paraId="63F8A84A" w14:textId="77777777" w:rsidR="002B4C1A" w:rsidRDefault="00000000">
            <w:pPr>
              <w:numPr>
                <w:ilvl w:val="0"/>
                <w:numId w:val="19"/>
              </w:numPr>
              <w:rPr>
                <w:sz w:val="22"/>
                <w:szCs w:val="22"/>
              </w:rPr>
            </w:pPr>
            <w:r>
              <w:rPr>
                <w:rFonts w:ascii="Arial" w:eastAsia="Arial" w:hAnsi="Arial" w:cs="Arial"/>
                <w:sz w:val="22"/>
                <w:szCs w:val="22"/>
              </w:rPr>
              <w:t>Ensure proper segregation of waste according to type</w:t>
            </w:r>
          </w:p>
          <w:p w14:paraId="555D139F" w14:textId="77777777" w:rsidR="002B4C1A" w:rsidRDefault="00000000">
            <w:pPr>
              <w:numPr>
                <w:ilvl w:val="0"/>
                <w:numId w:val="19"/>
              </w:numPr>
              <w:rPr>
                <w:sz w:val="22"/>
                <w:szCs w:val="22"/>
              </w:rPr>
            </w:pPr>
            <w:r>
              <w:rPr>
                <w:rFonts w:ascii="Arial" w:eastAsia="Arial" w:hAnsi="Arial" w:cs="Arial"/>
                <w:sz w:val="22"/>
                <w:szCs w:val="22"/>
              </w:rPr>
              <w:t xml:space="preserve">Implement safe waste disposal practices as per guidelines </w:t>
            </w:r>
          </w:p>
          <w:p w14:paraId="6EC69473" w14:textId="77777777" w:rsidR="002B4C1A" w:rsidRDefault="00000000">
            <w:pPr>
              <w:numPr>
                <w:ilvl w:val="0"/>
                <w:numId w:val="19"/>
              </w:numPr>
              <w:rPr>
                <w:sz w:val="22"/>
                <w:szCs w:val="22"/>
              </w:rPr>
            </w:pPr>
            <w:r>
              <w:rPr>
                <w:rFonts w:ascii="Arial" w:eastAsia="Arial" w:hAnsi="Arial" w:cs="Arial"/>
                <w:sz w:val="22"/>
                <w:szCs w:val="22"/>
              </w:rPr>
              <w:t xml:space="preserve">Prevent contamination of soil, water, and air during activities </w:t>
            </w:r>
          </w:p>
          <w:p w14:paraId="5339E9E0" w14:textId="77777777" w:rsidR="002B4C1A" w:rsidRDefault="00000000">
            <w:pPr>
              <w:numPr>
                <w:ilvl w:val="0"/>
                <w:numId w:val="19"/>
              </w:numPr>
              <w:rPr>
                <w:sz w:val="22"/>
                <w:szCs w:val="22"/>
              </w:rPr>
            </w:pPr>
            <w:r>
              <w:rPr>
                <w:rFonts w:ascii="Arial" w:eastAsia="Arial" w:hAnsi="Arial" w:cs="Arial"/>
                <w:sz w:val="22"/>
                <w:szCs w:val="22"/>
              </w:rPr>
              <w:t xml:space="preserve">Store chemicals and hazardous materials safely in designated areas </w:t>
            </w:r>
          </w:p>
          <w:p w14:paraId="6FCE1801" w14:textId="77777777" w:rsidR="002B4C1A" w:rsidRDefault="00000000">
            <w:pPr>
              <w:numPr>
                <w:ilvl w:val="0"/>
                <w:numId w:val="19"/>
              </w:numPr>
              <w:rPr>
                <w:sz w:val="22"/>
                <w:szCs w:val="22"/>
              </w:rPr>
            </w:pPr>
            <w:r>
              <w:rPr>
                <w:rFonts w:ascii="Arial" w:eastAsia="Arial" w:hAnsi="Arial" w:cs="Arial"/>
                <w:sz w:val="22"/>
                <w:szCs w:val="22"/>
              </w:rPr>
              <w:t>Identify emergency procedures and evacuation steps for workplace incidents</w:t>
            </w:r>
          </w:p>
          <w:p w14:paraId="507BD234" w14:textId="77777777" w:rsidR="002B4C1A" w:rsidRDefault="00000000">
            <w:pPr>
              <w:numPr>
                <w:ilvl w:val="0"/>
                <w:numId w:val="19"/>
              </w:numPr>
              <w:rPr>
                <w:sz w:val="22"/>
                <w:szCs w:val="22"/>
              </w:rPr>
            </w:pPr>
            <w:r>
              <w:rPr>
                <w:rFonts w:ascii="Arial" w:eastAsia="Arial" w:hAnsi="Arial" w:cs="Arial"/>
                <w:sz w:val="22"/>
                <w:szCs w:val="22"/>
              </w:rPr>
              <w:t>Wear personal protective equipment</w:t>
            </w:r>
          </w:p>
          <w:p w14:paraId="393BE7D6" w14:textId="77777777" w:rsidR="002B4C1A" w:rsidRDefault="00000000">
            <w:pPr>
              <w:numPr>
                <w:ilvl w:val="0"/>
                <w:numId w:val="19"/>
              </w:numPr>
              <w:rPr>
                <w:sz w:val="22"/>
                <w:szCs w:val="22"/>
              </w:rPr>
            </w:pPr>
            <w:r>
              <w:rPr>
                <w:rFonts w:ascii="Arial" w:eastAsia="Arial" w:hAnsi="Arial" w:cs="Arial"/>
                <w:sz w:val="22"/>
                <w:szCs w:val="22"/>
              </w:rPr>
              <w:t>Follow safety instructions and signs during work</w:t>
            </w:r>
          </w:p>
          <w:p w14:paraId="4A39D981" w14:textId="77777777" w:rsidR="002B4C1A" w:rsidRDefault="00000000">
            <w:pPr>
              <w:numPr>
                <w:ilvl w:val="0"/>
                <w:numId w:val="19"/>
              </w:numPr>
              <w:rPr>
                <w:sz w:val="22"/>
                <w:szCs w:val="22"/>
              </w:rPr>
            </w:pPr>
            <w:r>
              <w:rPr>
                <w:rFonts w:ascii="Arial" w:eastAsia="Arial" w:hAnsi="Arial" w:cs="Arial"/>
                <w:sz w:val="22"/>
                <w:szCs w:val="22"/>
              </w:rPr>
              <w:t>Identify workplace hazards</w:t>
            </w:r>
          </w:p>
          <w:p w14:paraId="2859FEC2" w14:textId="77777777" w:rsidR="002B4C1A" w:rsidRDefault="00000000">
            <w:pPr>
              <w:numPr>
                <w:ilvl w:val="0"/>
                <w:numId w:val="19"/>
              </w:numPr>
              <w:pBdr>
                <w:top w:val="nil"/>
                <w:left w:val="nil"/>
                <w:bottom w:val="nil"/>
                <w:right w:val="nil"/>
                <w:between w:val="nil"/>
              </w:pBdr>
              <w:rPr>
                <w:color w:val="000000"/>
                <w:sz w:val="22"/>
                <w:szCs w:val="22"/>
              </w:rPr>
            </w:pPr>
            <w:r>
              <w:rPr>
                <w:rFonts w:ascii="Arial" w:eastAsia="Arial" w:hAnsi="Arial" w:cs="Arial"/>
                <w:color w:val="000000"/>
                <w:sz w:val="22"/>
                <w:szCs w:val="22"/>
              </w:rPr>
              <w:t>Report hazards, incidents, and injuries using workplace procedures</w:t>
            </w:r>
          </w:p>
        </w:tc>
        <w:tc>
          <w:tcPr>
            <w:tcW w:w="3441" w:type="dxa"/>
          </w:tcPr>
          <w:p w14:paraId="1F8F2A9A" w14:textId="77777777" w:rsidR="002B4C1A" w:rsidRDefault="00000000">
            <w:pPr>
              <w:numPr>
                <w:ilvl w:val="0"/>
                <w:numId w:val="19"/>
              </w:numPr>
              <w:rPr>
                <w:sz w:val="22"/>
                <w:szCs w:val="22"/>
              </w:rPr>
            </w:pPr>
            <w:r>
              <w:rPr>
                <w:rFonts w:ascii="Arial" w:eastAsia="Arial" w:hAnsi="Arial" w:cs="Arial"/>
                <w:sz w:val="22"/>
                <w:szCs w:val="22"/>
              </w:rPr>
              <w:t xml:space="preserve">Workplace Environmental Safety Rules </w:t>
            </w:r>
          </w:p>
          <w:p w14:paraId="52620C6B" w14:textId="77777777" w:rsidR="002B4C1A" w:rsidRDefault="00000000">
            <w:pPr>
              <w:numPr>
                <w:ilvl w:val="0"/>
                <w:numId w:val="19"/>
              </w:numPr>
              <w:rPr>
                <w:sz w:val="22"/>
                <w:szCs w:val="22"/>
              </w:rPr>
            </w:pPr>
            <w:r>
              <w:rPr>
                <w:rFonts w:ascii="Arial" w:eastAsia="Arial" w:hAnsi="Arial" w:cs="Arial"/>
                <w:sz w:val="22"/>
                <w:szCs w:val="22"/>
              </w:rPr>
              <w:t xml:space="preserve">Hazard Identification in Farm and Processing Units </w:t>
            </w:r>
          </w:p>
          <w:p w14:paraId="168340BC" w14:textId="77777777" w:rsidR="002B4C1A" w:rsidRDefault="00000000">
            <w:pPr>
              <w:numPr>
                <w:ilvl w:val="0"/>
                <w:numId w:val="19"/>
              </w:numPr>
              <w:rPr>
                <w:sz w:val="22"/>
                <w:szCs w:val="22"/>
              </w:rPr>
            </w:pPr>
            <w:r>
              <w:rPr>
                <w:rFonts w:ascii="Arial" w:eastAsia="Arial" w:hAnsi="Arial" w:cs="Arial"/>
                <w:sz w:val="22"/>
                <w:szCs w:val="22"/>
              </w:rPr>
              <w:t xml:space="preserve">Safe Handling of Chemicals and Materials </w:t>
            </w:r>
          </w:p>
          <w:p w14:paraId="44573A4C" w14:textId="77777777" w:rsidR="002B4C1A" w:rsidRDefault="00000000">
            <w:pPr>
              <w:numPr>
                <w:ilvl w:val="0"/>
                <w:numId w:val="19"/>
              </w:numPr>
              <w:rPr>
                <w:sz w:val="22"/>
                <w:szCs w:val="22"/>
              </w:rPr>
            </w:pPr>
            <w:r>
              <w:rPr>
                <w:rFonts w:ascii="Arial" w:eastAsia="Arial" w:hAnsi="Arial" w:cs="Arial"/>
                <w:sz w:val="22"/>
                <w:szCs w:val="22"/>
              </w:rPr>
              <w:t xml:space="preserve">Use of PPE and Safety Signs </w:t>
            </w:r>
          </w:p>
          <w:p w14:paraId="616452D2" w14:textId="77777777" w:rsidR="002B4C1A" w:rsidRDefault="00000000">
            <w:pPr>
              <w:numPr>
                <w:ilvl w:val="0"/>
                <w:numId w:val="19"/>
              </w:numPr>
              <w:spacing w:after="280"/>
              <w:rPr>
                <w:sz w:val="22"/>
                <w:szCs w:val="22"/>
              </w:rPr>
            </w:pPr>
            <w:r>
              <w:rPr>
                <w:rFonts w:ascii="Arial" w:eastAsia="Arial" w:hAnsi="Arial" w:cs="Arial"/>
                <w:sz w:val="22"/>
                <w:szCs w:val="22"/>
              </w:rPr>
              <w:t xml:space="preserve">Emergency Response and Reporting Procedures </w:t>
            </w:r>
          </w:p>
          <w:p w14:paraId="60CA1AA1" w14:textId="77777777" w:rsidR="002B4C1A" w:rsidRDefault="00000000">
            <w:pPr>
              <w:pBdr>
                <w:top w:val="nil"/>
                <w:left w:val="nil"/>
                <w:bottom w:val="nil"/>
                <w:right w:val="nil"/>
                <w:between w:val="nil"/>
              </w:pBdr>
              <w:rPr>
                <w:rFonts w:ascii="Arial" w:eastAsia="Arial" w:hAnsi="Arial" w:cs="Arial"/>
                <w:b/>
                <w:bCs/>
                <w:color w:val="000000"/>
                <w:sz w:val="22"/>
                <w:szCs w:val="22"/>
              </w:rPr>
            </w:pPr>
            <w:r>
              <w:rPr>
                <w:rFonts w:ascii="Arial" w:eastAsia="Arial" w:hAnsi="Arial" w:cs="Arial"/>
                <w:b/>
                <w:bCs/>
                <w:color w:val="000000"/>
                <w:sz w:val="22"/>
                <w:szCs w:val="22"/>
              </w:rPr>
              <w:t>Practical activities</w:t>
            </w:r>
          </w:p>
          <w:p w14:paraId="446C723F" w14:textId="77777777" w:rsidR="002B4C1A" w:rsidRDefault="00000000">
            <w:pPr>
              <w:numPr>
                <w:ilvl w:val="0"/>
                <w:numId w:val="2"/>
              </w:numPr>
              <w:spacing w:before="280"/>
            </w:pPr>
            <w:r>
              <w:rPr>
                <w:rFonts w:ascii="Arial" w:eastAsia="Arial" w:hAnsi="Arial" w:cs="Arial"/>
                <w:sz w:val="22"/>
                <w:szCs w:val="22"/>
              </w:rPr>
              <w:t xml:space="preserve">Follow safety instructions, PPE use, and hazard identification </w:t>
            </w:r>
          </w:p>
          <w:p w14:paraId="0F67B9F9" w14:textId="77777777" w:rsidR="002B4C1A" w:rsidRDefault="00000000">
            <w:pPr>
              <w:numPr>
                <w:ilvl w:val="0"/>
                <w:numId w:val="2"/>
              </w:numPr>
            </w:pPr>
            <w:r>
              <w:rPr>
                <w:rFonts w:ascii="Arial" w:eastAsia="Arial" w:hAnsi="Arial" w:cs="Arial"/>
                <w:sz w:val="22"/>
                <w:szCs w:val="22"/>
              </w:rPr>
              <w:t xml:space="preserve">Report incidents and maintain safe working conditions </w:t>
            </w:r>
          </w:p>
        </w:tc>
        <w:tc>
          <w:tcPr>
            <w:tcW w:w="1620" w:type="dxa"/>
          </w:tcPr>
          <w:p w14:paraId="19564C31" w14:textId="77777777" w:rsidR="002B4C1A" w:rsidRDefault="00000000">
            <w:pPr>
              <w:ind w:left="-14"/>
              <w:jc w:val="right"/>
              <w:rPr>
                <w:rFonts w:ascii="Arial" w:eastAsia="Arial" w:hAnsi="Arial" w:cs="Arial"/>
                <w:sz w:val="22"/>
                <w:szCs w:val="22"/>
              </w:rPr>
            </w:pPr>
            <w:r>
              <w:rPr>
                <w:rFonts w:ascii="Arial" w:eastAsia="Arial" w:hAnsi="Arial" w:cs="Arial"/>
                <w:sz w:val="22"/>
                <w:szCs w:val="22"/>
              </w:rPr>
              <w:t>Theory-0.5Hrs</w:t>
            </w:r>
          </w:p>
          <w:p w14:paraId="1EB5B943" w14:textId="77777777" w:rsidR="002B4C1A" w:rsidRDefault="00000000">
            <w:pPr>
              <w:ind w:left="-14"/>
              <w:jc w:val="right"/>
              <w:rPr>
                <w:rFonts w:ascii="Arial" w:eastAsia="Arial" w:hAnsi="Arial" w:cs="Arial"/>
                <w:sz w:val="22"/>
                <w:szCs w:val="22"/>
              </w:rPr>
            </w:pPr>
            <w:r>
              <w:rPr>
                <w:rFonts w:ascii="Arial" w:eastAsia="Arial" w:hAnsi="Arial" w:cs="Arial"/>
                <w:sz w:val="22"/>
                <w:szCs w:val="22"/>
              </w:rPr>
              <w:t>Practice-03Hrs</w:t>
            </w:r>
          </w:p>
          <w:p w14:paraId="3C91016D" w14:textId="77777777" w:rsidR="002B4C1A" w:rsidRDefault="00000000">
            <w:pPr>
              <w:ind w:right="36"/>
              <w:jc w:val="right"/>
              <w:rPr>
                <w:rFonts w:ascii="Arial" w:eastAsia="Arial" w:hAnsi="Arial" w:cs="Arial"/>
                <w:sz w:val="22"/>
                <w:szCs w:val="22"/>
              </w:rPr>
            </w:pPr>
            <w:r>
              <w:rPr>
                <w:rFonts w:ascii="Arial" w:eastAsia="Arial" w:hAnsi="Arial" w:cs="Arial"/>
                <w:sz w:val="22"/>
                <w:szCs w:val="22"/>
              </w:rPr>
              <w:t>Total- 03.5Hrs</w:t>
            </w:r>
          </w:p>
          <w:p w14:paraId="21F09462" w14:textId="77777777" w:rsidR="002B4C1A" w:rsidRDefault="002B4C1A">
            <w:pPr>
              <w:rPr>
                <w:rFonts w:ascii="Arial" w:eastAsia="Arial" w:hAnsi="Arial" w:cs="Arial"/>
                <w:sz w:val="22"/>
                <w:szCs w:val="22"/>
              </w:rPr>
            </w:pPr>
          </w:p>
        </w:tc>
        <w:tc>
          <w:tcPr>
            <w:tcW w:w="1779" w:type="dxa"/>
          </w:tcPr>
          <w:p w14:paraId="257928A7" w14:textId="77777777" w:rsidR="002B4C1A" w:rsidRDefault="00000000">
            <w:pPr>
              <w:spacing w:after="280"/>
              <w:rPr>
                <w:rFonts w:ascii="Arial" w:eastAsia="Arial" w:hAnsi="Arial" w:cs="Arial"/>
                <w:b/>
                <w:bCs/>
                <w:sz w:val="22"/>
                <w:szCs w:val="22"/>
              </w:rPr>
            </w:pPr>
            <w:r>
              <w:rPr>
                <w:rFonts w:ascii="Arial" w:eastAsia="Arial" w:hAnsi="Arial" w:cs="Arial"/>
                <w:b/>
                <w:bCs/>
                <w:sz w:val="22"/>
                <w:szCs w:val="22"/>
              </w:rPr>
              <w:t>Consumable</w:t>
            </w:r>
          </w:p>
          <w:p w14:paraId="34195939" w14:textId="77777777" w:rsidR="002B4C1A" w:rsidRDefault="00000000">
            <w:pPr>
              <w:numPr>
                <w:ilvl w:val="0"/>
                <w:numId w:val="27"/>
              </w:numPr>
              <w:spacing w:before="280"/>
              <w:rPr>
                <w:sz w:val="22"/>
                <w:szCs w:val="22"/>
              </w:rPr>
            </w:pPr>
            <w:r>
              <w:rPr>
                <w:rFonts w:ascii="Arial" w:eastAsia="Arial" w:hAnsi="Arial" w:cs="Arial"/>
                <w:sz w:val="22"/>
                <w:szCs w:val="22"/>
              </w:rPr>
              <w:t xml:space="preserve">Safety signage materials </w:t>
            </w:r>
          </w:p>
          <w:p w14:paraId="4B80AF48" w14:textId="77777777" w:rsidR="002B4C1A" w:rsidRDefault="00000000">
            <w:pPr>
              <w:numPr>
                <w:ilvl w:val="0"/>
                <w:numId w:val="27"/>
              </w:numPr>
              <w:spacing w:after="280"/>
              <w:rPr>
                <w:sz w:val="22"/>
                <w:szCs w:val="22"/>
              </w:rPr>
            </w:pPr>
            <w:r>
              <w:rPr>
                <w:rFonts w:ascii="Arial" w:eastAsia="Arial" w:hAnsi="Arial" w:cs="Arial"/>
                <w:sz w:val="22"/>
                <w:szCs w:val="22"/>
              </w:rPr>
              <w:t xml:space="preserve">First aid supplies </w:t>
            </w:r>
          </w:p>
          <w:p w14:paraId="22D13340" w14:textId="77777777" w:rsidR="002B4C1A" w:rsidRDefault="00000000">
            <w:pPr>
              <w:spacing w:before="280" w:after="280"/>
              <w:rPr>
                <w:rFonts w:ascii="Arial" w:eastAsia="Arial" w:hAnsi="Arial" w:cs="Arial"/>
                <w:b/>
                <w:bCs/>
                <w:sz w:val="22"/>
                <w:szCs w:val="22"/>
              </w:rPr>
            </w:pPr>
            <w:r>
              <w:rPr>
                <w:rFonts w:ascii="Arial" w:eastAsia="Arial" w:hAnsi="Arial" w:cs="Arial"/>
                <w:b/>
                <w:bCs/>
                <w:sz w:val="22"/>
                <w:szCs w:val="22"/>
              </w:rPr>
              <w:t>Non-Consumable</w:t>
            </w:r>
          </w:p>
          <w:p w14:paraId="4EA7ECC6" w14:textId="77777777" w:rsidR="002B4C1A" w:rsidRDefault="00000000">
            <w:pPr>
              <w:numPr>
                <w:ilvl w:val="0"/>
                <w:numId w:val="27"/>
              </w:numPr>
              <w:spacing w:before="280"/>
              <w:rPr>
                <w:sz w:val="22"/>
                <w:szCs w:val="22"/>
              </w:rPr>
            </w:pPr>
            <w:r>
              <w:rPr>
                <w:rFonts w:ascii="Arial" w:eastAsia="Arial" w:hAnsi="Arial" w:cs="Arial"/>
                <w:sz w:val="22"/>
                <w:szCs w:val="22"/>
              </w:rPr>
              <w:t xml:space="preserve">PPE kits </w:t>
            </w:r>
          </w:p>
          <w:p w14:paraId="1B334F8F" w14:textId="77777777" w:rsidR="002B4C1A" w:rsidRDefault="00000000">
            <w:pPr>
              <w:numPr>
                <w:ilvl w:val="0"/>
                <w:numId w:val="27"/>
              </w:numPr>
              <w:rPr>
                <w:sz w:val="22"/>
                <w:szCs w:val="22"/>
              </w:rPr>
            </w:pPr>
            <w:r>
              <w:rPr>
                <w:rFonts w:ascii="Arial" w:eastAsia="Arial" w:hAnsi="Arial" w:cs="Arial"/>
                <w:sz w:val="22"/>
                <w:szCs w:val="22"/>
              </w:rPr>
              <w:t xml:space="preserve">Fire extinguisher </w:t>
            </w:r>
          </w:p>
          <w:p w14:paraId="1A7FDC72" w14:textId="77777777" w:rsidR="002B4C1A" w:rsidRDefault="00000000">
            <w:pPr>
              <w:numPr>
                <w:ilvl w:val="0"/>
                <w:numId w:val="27"/>
              </w:numPr>
              <w:rPr>
                <w:sz w:val="22"/>
                <w:szCs w:val="22"/>
              </w:rPr>
            </w:pPr>
            <w:r>
              <w:rPr>
                <w:rFonts w:ascii="Arial" w:eastAsia="Arial" w:hAnsi="Arial" w:cs="Arial"/>
                <w:sz w:val="22"/>
                <w:szCs w:val="22"/>
              </w:rPr>
              <w:t>Safety alarms</w:t>
            </w:r>
          </w:p>
        </w:tc>
        <w:tc>
          <w:tcPr>
            <w:tcW w:w="1170" w:type="dxa"/>
          </w:tcPr>
          <w:p w14:paraId="3638BD6F" w14:textId="77777777" w:rsidR="002B4C1A" w:rsidRDefault="00000000">
            <w:pPr>
              <w:ind w:left="71" w:hanging="71"/>
              <w:rPr>
                <w:rFonts w:ascii="Arial" w:eastAsia="Arial" w:hAnsi="Arial" w:cs="Arial"/>
                <w:sz w:val="22"/>
                <w:szCs w:val="22"/>
              </w:rPr>
            </w:pPr>
            <w:r>
              <w:rPr>
                <w:rFonts w:ascii="Arial" w:eastAsia="Arial" w:hAnsi="Arial" w:cs="Arial"/>
                <w:sz w:val="22"/>
                <w:szCs w:val="22"/>
              </w:rPr>
              <w:t>Rice Mill</w:t>
            </w:r>
          </w:p>
        </w:tc>
      </w:tr>
    </w:tbl>
    <w:p w14:paraId="4B5E0F6D" w14:textId="77777777" w:rsidR="002B4C1A" w:rsidRDefault="002B4C1A">
      <w:pPr>
        <w:rPr>
          <w:rFonts w:ascii="Arial" w:eastAsia="Arial" w:hAnsi="Arial" w:cs="Arial"/>
          <w:sz w:val="22"/>
          <w:szCs w:val="22"/>
        </w:rPr>
      </w:pPr>
    </w:p>
    <w:p w14:paraId="72829B2A" w14:textId="77777777" w:rsidR="002B4C1A" w:rsidRDefault="002B4C1A">
      <w:pPr>
        <w:rPr>
          <w:rFonts w:ascii="Arial" w:eastAsia="Arial" w:hAnsi="Arial" w:cs="Arial"/>
          <w:sz w:val="22"/>
          <w:szCs w:val="22"/>
        </w:rPr>
      </w:pPr>
    </w:p>
    <w:p w14:paraId="1787A0E8" w14:textId="77777777" w:rsidR="002B4C1A" w:rsidRDefault="002B4C1A">
      <w:pPr>
        <w:spacing w:before="240" w:after="240"/>
        <w:ind w:right="36"/>
        <w:rPr>
          <w:rFonts w:ascii="Arial" w:eastAsia="Arial" w:hAnsi="Arial" w:cs="Arial"/>
          <w:b/>
          <w:bCs/>
          <w:sz w:val="22"/>
          <w:szCs w:val="22"/>
        </w:rPr>
      </w:pPr>
    </w:p>
    <w:p w14:paraId="4934A77E" w14:textId="77777777" w:rsidR="002B4C1A" w:rsidRDefault="00000000">
      <w:pPr>
        <w:spacing w:after="160"/>
        <w:rPr>
          <w:rFonts w:ascii="Arial" w:eastAsia="Arial" w:hAnsi="Arial" w:cs="Arial"/>
          <w:sz w:val="22"/>
          <w:szCs w:val="22"/>
        </w:rPr>
        <w:sectPr w:rsidR="002B4C1A">
          <w:headerReference w:type="default" r:id="rId17"/>
          <w:pgSz w:w="16834" w:h="11909" w:orient="landscape"/>
          <w:pgMar w:top="1440" w:right="1440" w:bottom="1440" w:left="1440" w:header="289" w:footer="289" w:gutter="0"/>
          <w:cols w:space="720"/>
        </w:sectPr>
      </w:pPr>
      <w:r>
        <w:br w:type="page"/>
      </w:r>
    </w:p>
    <w:p w14:paraId="040A63FE" w14:textId="77777777" w:rsidR="002B4C1A" w:rsidRDefault="00000000">
      <w:pPr>
        <w:pStyle w:val="Heading1"/>
        <w:numPr>
          <w:ilvl w:val="0"/>
          <w:numId w:val="25"/>
        </w:numPr>
        <w:spacing w:after="120" w:line="240" w:lineRule="auto"/>
        <w:ind w:left="720" w:right="0"/>
        <w:rPr>
          <w:sz w:val="22"/>
          <w:szCs w:val="22"/>
        </w:rPr>
      </w:pPr>
      <w:bookmarkStart w:id="40" w:name="_ezij37qlo8zb" w:colFirst="0" w:colLast="0"/>
      <w:bookmarkStart w:id="41" w:name="_Toc233281073"/>
      <w:bookmarkEnd w:id="40"/>
      <w:r>
        <w:rPr>
          <w:sz w:val="22"/>
          <w:szCs w:val="22"/>
        </w:rPr>
        <w:lastRenderedPageBreak/>
        <w:t>Tools, Equipment and Consumables Required for Qualification</w:t>
      </w:r>
      <w:bookmarkEnd w:id="41"/>
    </w:p>
    <w:p w14:paraId="1DAACB3C" w14:textId="77777777" w:rsidR="002B4C1A" w:rsidRDefault="00000000">
      <w:pPr>
        <w:rPr>
          <w:rFonts w:ascii="Arial" w:eastAsia="Arial" w:hAnsi="Arial" w:cs="Arial"/>
          <w:sz w:val="22"/>
          <w:szCs w:val="22"/>
        </w:rPr>
      </w:pPr>
      <w:r>
        <w:rPr>
          <w:rFonts w:ascii="Arial" w:eastAsia="Arial" w:hAnsi="Arial" w:cs="Arial"/>
          <w:sz w:val="22"/>
          <w:szCs w:val="22"/>
        </w:rPr>
        <w:t>The tools and equipment required for the Qualification are provided below:</w:t>
      </w:r>
    </w:p>
    <w:tbl>
      <w:tblPr>
        <w:tblStyle w:val="TableGrid"/>
        <w:tblW w:w="0" w:type="auto"/>
        <w:shd w:val="pct20" w:color="auto" w:fill="auto"/>
        <w:tblLook w:val="04A0" w:firstRow="1" w:lastRow="0" w:firstColumn="1" w:lastColumn="0" w:noHBand="0" w:noVBand="1"/>
      </w:tblPr>
      <w:tblGrid>
        <w:gridCol w:w="949"/>
        <w:gridCol w:w="5024"/>
        <w:gridCol w:w="3046"/>
      </w:tblGrid>
      <w:tr w:rsidR="004671B0" w:rsidRPr="005E7F57" w14:paraId="6CB9D9A3" w14:textId="77777777" w:rsidTr="0060223C">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389950B4" w14:textId="6E580280" w:rsidR="004671B0" w:rsidRPr="005E7F57" w:rsidRDefault="004671B0" w:rsidP="0060223C">
            <w:pPr>
              <w:pStyle w:val="ListParagraph"/>
              <w:spacing w:line="276" w:lineRule="auto"/>
              <w:jc w:val="center"/>
              <w:rPr>
                <w:b/>
                <w:iCs/>
              </w:rPr>
            </w:pPr>
            <w:bookmarkStart w:id="42" w:name="_ehmbkcon8mt" w:colFirst="0" w:colLast="0"/>
            <w:bookmarkEnd w:id="42"/>
            <w:r>
              <w:rPr>
                <w:b/>
                <w:iCs/>
              </w:rPr>
              <w:t>5</w:t>
            </w:r>
            <w:r w:rsidRPr="005E7F57">
              <w:rPr>
                <w:b/>
                <w:iCs/>
              </w:rPr>
              <w:t>A. List of Consolidated Consumables</w:t>
            </w:r>
          </w:p>
        </w:tc>
      </w:tr>
      <w:tr w:rsidR="004671B0" w:rsidRPr="005E7F57" w14:paraId="4784B391" w14:textId="77777777" w:rsidTr="0060223C">
        <w:trPr>
          <w:trHeight w:val="281"/>
          <w:tblHeader/>
        </w:trPr>
        <w:tc>
          <w:tcPr>
            <w:tcW w:w="970" w:type="dxa"/>
            <w:tcBorders>
              <w:top w:val="single" w:sz="4" w:space="0" w:color="auto"/>
              <w:left w:val="single" w:sz="4" w:space="0" w:color="auto"/>
              <w:bottom w:val="single" w:sz="4" w:space="0" w:color="auto"/>
              <w:right w:val="single" w:sz="4" w:space="0" w:color="auto"/>
            </w:tcBorders>
            <w:vAlign w:val="center"/>
            <w:hideMark/>
          </w:tcPr>
          <w:p w14:paraId="30DF30A9" w14:textId="77777777" w:rsidR="004671B0" w:rsidRPr="005E7F57" w:rsidRDefault="004671B0" w:rsidP="0060223C">
            <w:pPr>
              <w:spacing w:line="276" w:lineRule="auto"/>
              <w:jc w:val="center"/>
              <w:rPr>
                <w:rFonts w:ascii="Arial" w:hAnsi="Arial"/>
                <w:b/>
                <w:iCs/>
                <w:sz w:val="22"/>
                <w:szCs w:val="22"/>
              </w:rPr>
            </w:pPr>
            <w:r>
              <w:rPr>
                <w:rFonts w:ascii="Arial" w:hAnsi="Arial"/>
                <w:b/>
                <w:iCs/>
                <w:sz w:val="22"/>
                <w:szCs w:val="22"/>
              </w:rPr>
              <w:t>SR. NO.</w:t>
            </w:r>
          </w:p>
        </w:tc>
        <w:tc>
          <w:tcPr>
            <w:tcW w:w="5236" w:type="dxa"/>
            <w:tcBorders>
              <w:top w:val="single" w:sz="4" w:space="0" w:color="auto"/>
              <w:left w:val="single" w:sz="4" w:space="0" w:color="auto"/>
              <w:bottom w:val="single" w:sz="4" w:space="0" w:color="auto"/>
              <w:right w:val="single" w:sz="4" w:space="0" w:color="auto"/>
            </w:tcBorders>
            <w:vAlign w:val="center"/>
            <w:hideMark/>
          </w:tcPr>
          <w:p w14:paraId="7D5A9357" w14:textId="77777777" w:rsidR="004671B0" w:rsidRPr="005E7F57" w:rsidRDefault="004671B0" w:rsidP="0060223C">
            <w:pPr>
              <w:spacing w:line="276" w:lineRule="auto"/>
              <w:jc w:val="both"/>
              <w:rPr>
                <w:rFonts w:ascii="Arial" w:hAnsi="Arial"/>
                <w:b/>
                <w:iCs/>
                <w:sz w:val="22"/>
                <w:szCs w:val="22"/>
              </w:rPr>
            </w:pPr>
            <w:r w:rsidRPr="005E7F57">
              <w:rPr>
                <w:rFonts w:ascii="Arial" w:hAnsi="Arial"/>
                <w:b/>
                <w:iCs/>
                <w:sz w:val="22"/>
                <w:szCs w:val="22"/>
              </w:rPr>
              <w:t>NAME</w:t>
            </w:r>
          </w:p>
        </w:tc>
        <w:tc>
          <w:tcPr>
            <w:tcW w:w="3144" w:type="dxa"/>
            <w:tcBorders>
              <w:top w:val="single" w:sz="4" w:space="0" w:color="auto"/>
              <w:left w:val="single" w:sz="4" w:space="0" w:color="auto"/>
              <w:bottom w:val="single" w:sz="4" w:space="0" w:color="auto"/>
              <w:right w:val="single" w:sz="4" w:space="0" w:color="auto"/>
            </w:tcBorders>
            <w:vAlign w:val="center"/>
            <w:hideMark/>
          </w:tcPr>
          <w:p w14:paraId="16D3698B" w14:textId="77777777" w:rsidR="004671B0" w:rsidRPr="005E7F57" w:rsidRDefault="004671B0" w:rsidP="0060223C">
            <w:pPr>
              <w:spacing w:line="276" w:lineRule="auto"/>
              <w:jc w:val="center"/>
              <w:rPr>
                <w:rFonts w:ascii="Arial" w:hAnsi="Arial"/>
                <w:b/>
                <w:iCs/>
                <w:sz w:val="22"/>
                <w:szCs w:val="22"/>
              </w:rPr>
            </w:pPr>
            <w:r w:rsidRPr="005E7F57">
              <w:rPr>
                <w:rFonts w:ascii="Arial" w:hAnsi="Arial"/>
                <w:b/>
                <w:iCs/>
                <w:sz w:val="22"/>
                <w:szCs w:val="22"/>
              </w:rPr>
              <w:t>QTY. REQUIRED</w:t>
            </w:r>
          </w:p>
        </w:tc>
      </w:tr>
      <w:tr w:rsidR="004671B0" w:rsidRPr="005E7F57" w14:paraId="2027BD75" w14:textId="77777777" w:rsidTr="0060223C">
        <w:tc>
          <w:tcPr>
            <w:tcW w:w="970" w:type="dxa"/>
            <w:tcBorders>
              <w:top w:val="single" w:sz="4" w:space="0" w:color="auto"/>
              <w:left w:val="single" w:sz="4" w:space="0" w:color="auto"/>
              <w:bottom w:val="single" w:sz="4" w:space="0" w:color="auto"/>
              <w:right w:val="single" w:sz="4" w:space="0" w:color="auto"/>
            </w:tcBorders>
          </w:tcPr>
          <w:p w14:paraId="48E992BF" w14:textId="77777777" w:rsidR="004671B0" w:rsidRPr="005E7F57" w:rsidRDefault="004671B0" w:rsidP="0060223C">
            <w:pPr>
              <w:spacing w:line="276" w:lineRule="auto"/>
              <w:jc w:val="center"/>
              <w:rPr>
                <w:rFonts w:ascii="Arial" w:hAnsi="Arial"/>
                <w:iCs/>
                <w:sz w:val="22"/>
                <w:szCs w:val="22"/>
              </w:rPr>
            </w:pPr>
            <w:r w:rsidRPr="005E7F57">
              <w:rPr>
                <w:rFonts w:ascii="Arial" w:hAnsi="Arial"/>
                <w:iCs/>
                <w:sz w:val="22"/>
                <w:szCs w:val="22"/>
              </w:rPr>
              <w:t>1</w:t>
            </w:r>
          </w:p>
        </w:tc>
        <w:tc>
          <w:tcPr>
            <w:tcW w:w="5236" w:type="dxa"/>
            <w:tcBorders>
              <w:top w:val="single" w:sz="4" w:space="0" w:color="auto"/>
              <w:left w:val="single" w:sz="4" w:space="0" w:color="auto"/>
              <w:bottom w:val="single" w:sz="4" w:space="0" w:color="auto"/>
              <w:right w:val="single" w:sz="4" w:space="0" w:color="auto"/>
            </w:tcBorders>
          </w:tcPr>
          <w:p w14:paraId="43AF97C2" w14:textId="77777777" w:rsidR="004671B0" w:rsidRPr="005E7F57" w:rsidRDefault="004671B0" w:rsidP="0060223C">
            <w:pPr>
              <w:keepNext/>
              <w:keepLines/>
              <w:spacing w:line="276" w:lineRule="auto"/>
              <w:ind w:right="270"/>
              <w:jc w:val="both"/>
              <w:rPr>
                <w:rFonts w:ascii="Arial" w:eastAsia="Arial" w:hAnsi="Arial"/>
                <w:iCs/>
                <w:color w:val="000000"/>
                <w:sz w:val="22"/>
                <w:szCs w:val="22"/>
              </w:rPr>
            </w:pPr>
            <w:r w:rsidRPr="005E7F57">
              <w:rPr>
                <w:rFonts w:ascii="Arial" w:hAnsi="Arial"/>
                <w:sz w:val="22"/>
                <w:szCs w:val="22"/>
              </w:rPr>
              <w:t>Rice Seed</w:t>
            </w:r>
          </w:p>
        </w:tc>
        <w:tc>
          <w:tcPr>
            <w:tcW w:w="3144" w:type="dxa"/>
            <w:tcBorders>
              <w:top w:val="single" w:sz="4" w:space="0" w:color="auto"/>
              <w:left w:val="single" w:sz="4" w:space="0" w:color="auto"/>
              <w:bottom w:val="single" w:sz="4" w:space="0" w:color="auto"/>
              <w:right w:val="single" w:sz="4" w:space="0" w:color="auto"/>
            </w:tcBorders>
          </w:tcPr>
          <w:p w14:paraId="425DB64F" w14:textId="77777777" w:rsidR="004671B0" w:rsidRPr="005E7F57" w:rsidRDefault="004671B0" w:rsidP="0060223C">
            <w:pPr>
              <w:spacing w:line="276" w:lineRule="auto"/>
              <w:jc w:val="center"/>
              <w:rPr>
                <w:rFonts w:ascii="Arial" w:hAnsi="Arial"/>
                <w:iCs/>
                <w:sz w:val="22"/>
                <w:szCs w:val="22"/>
              </w:rPr>
            </w:pPr>
            <w:r w:rsidRPr="005E7F57">
              <w:rPr>
                <w:rFonts w:ascii="Arial" w:hAnsi="Arial"/>
                <w:iCs/>
                <w:sz w:val="22"/>
                <w:szCs w:val="22"/>
              </w:rPr>
              <w:t xml:space="preserve">As per Requirement </w:t>
            </w:r>
          </w:p>
        </w:tc>
      </w:tr>
      <w:tr w:rsidR="004671B0" w:rsidRPr="005E7F57" w14:paraId="03EDA33C" w14:textId="77777777" w:rsidTr="0060223C">
        <w:tc>
          <w:tcPr>
            <w:tcW w:w="970" w:type="dxa"/>
            <w:tcBorders>
              <w:top w:val="single" w:sz="4" w:space="0" w:color="auto"/>
              <w:left w:val="single" w:sz="4" w:space="0" w:color="auto"/>
              <w:bottom w:val="single" w:sz="4" w:space="0" w:color="auto"/>
              <w:right w:val="single" w:sz="4" w:space="0" w:color="auto"/>
            </w:tcBorders>
          </w:tcPr>
          <w:p w14:paraId="2F9BF34B" w14:textId="77777777" w:rsidR="004671B0" w:rsidRPr="005E7F57" w:rsidRDefault="004671B0" w:rsidP="0060223C">
            <w:pPr>
              <w:spacing w:line="276" w:lineRule="auto"/>
              <w:jc w:val="center"/>
              <w:rPr>
                <w:rFonts w:ascii="Arial" w:hAnsi="Arial"/>
                <w:iCs/>
                <w:sz w:val="22"/>
                <w:szCs w:val="22"/>
              </w:rPr>
            </w:pPr>
            <w:r w:rsidRPr="005E7F57">
              <w:rPr>
                <w:rFonts w:ascii="Arial" w:hAnsi="Arial"/>
                <w:iCs/>
                <w:sz w:val="22"/>
                <w:szCs w:val="22"/>
              </w:rPr>
              <w:t>2</w:t>
            </w:r>
          </w:p>
        </w:tc>
        <w:tc>
          <w:tcPr>
            <w:tcW w:w="5236" w:type="dxa"/>
            <w:tcBorders>
              <w:top w:val="single" w:sz="4" w:space="0" w:color="auto"/>
              <w:left w:val="single" w:sz="4" w:space="0" w:color="auto"/>
              <w:bottom w:val="single" w:sz="4" w:space="0" w:color="auto"/>
              <w:right w:val="single" w:sz="4" w:space="0" w:color="auto"/>
            </w:tcBorders>
          </w:tcPr>
          <w:p w14:paraId="0CD14A28" w14:textId="77777777" w:rsidR="004671B0" w:rsidRPr="005E7F57" w:rsidRDefault="004671B0" w:rsidP="0060223C">
            <w:pPr>
              <w:keepNext/>
              <w:keepLines/>
              <w:spacing w:line="276" w:lineRule="auto"/>
              <w:ind w:right="270"/>
              <w:jc w:val="both"/>
              <w:rPr>
                <w:rFonts w:ascii="Arial" w:eastAsia="Arial" w:hAnsi="Arial"/>
                <w:iCs/>
                <w:color w:val="000000"/>
                <w:sz w:val="22"/>
                <w:szCs w:val="22"/>
              </w:rPr>
            </w:pPr>
            <w:r w:rsidRPr="005E7F57">
              <w:rPr>
                <w:rFonts w:ascii="Arial" w:hAnsi="Arial"/>
                <w:sz w:val="22"/>
                <w:szCs w:val="22"/>
              </w:rPr>
              <w:t>Fertilizers</w:t>
            </w:r>
          </w:p>
        </w:tc>
        <w:tc>
          <w:tcPr>
            <w:tcW w:w="3144" w:type="dxa"/>
            <w:tcBorders>
              <w:top w:val="single" w:sz="4" w:space="0" w:color="auto"/>
              <w:left w:val="single" w:sz="4" w:space="0" w:color="auto"/>
              <w:bottom w:val="single" w:sz="4" w:space="0" w:color="auto"/>
              <w:right w:val="single" w:sz="4" w:space="0" w:color="auto"/>
            </w:tcBorders>
          </w:tcPr>
          <w:p w14:paraId="5416A610" w14:textId="77777777" w:rsidR="004671B0" w:rsidRPr="005E7F57" w:rsidRDefault="004671B0" w:rsidP="0060223C">
            <w:pPr>
              <w:spacing w:line="276" w:lineRule="auto"/>
              <w:jc w:val="center"/>
              <w:rPr>
                <w:rFonts w:ascii="Arial" w:hAnsi="Arial"/>
                <w:iCs/>
                <w:sz w:val="22"/>
                <w:szCs w:val="22"/>
              </w:rPr>
            </w:pPr>
            <w:r w:rsidRPr="005E7F57">
              <w:rPr>
                <w:rFonts w:ascii="Arial" w:hAnsi="Arial"/>
                <w:iCs/>
                <w:sz w:val="22"/>
                <w:szCs w:val="22"/>
              </w:rPr>
              <w:t>As per Requirement</w:t>
            </w:r>
          </w:p>
        </w:tc>
      </w:tr>
      <w:tr w:rsidR="004671B0" w:rsidRPr="005E7F57" w14:paraId="0E956F50" w14:textId="77777777" w:rsidTr="0060223C">
        <w:tc>
          <w:tcPr>
            <w:tcW w:w="970" w:type="dxa"/>
            <w:tcBorders>
              <w:top w:val="single" w:sz="4" w:space="0" w:color="auto"/>
              <w:left w:val="single" w:sz="4" w:space="0" w:color="auto"/>
              <w:bottom w:val="single" w:sz="4" w:space="0" w:color="auto"/>
              <w:right w:val="single" w:sz="4" w:space="0" w:color="auto"/>
            </w:tcBorders>
          </w:tcPr>
          <w:p w14:paraId="4E9BEC18" w14:textId="77777777" w:rsidR="004671B0" w:rsidRPr="005E7F57" w:rsidRDefault="004671B0" w:rsidP="0060223C">
            <w:pPr>
              <w:spacing w:line="276" w:lineRule="auto"/>
              <w:jc w:val="center"/>
              <w:rPr>
                <w:rFonts w:ascii="Arial" w:hAnsi="Arial"/>
                <w:iCs/>
                <w:sz w:val="22"/>
                <w:szCs w:val="22"/>
              </w:rPr>
            </w:pPr>
            <w:r w:rsidRPr="005E7F57">
              <w:rPr>
                <w:rFonts w:ascii="Arial" w:hAnsi="Arial"/>
                <w:iCs/>
                <w:sz w:val="22"/>
                <w:szCs w:val="22"/>
              </w:rPr>
              <w:t>3</w:t>
            </w:r>
          </w:p>
        </w:tc>
        <w:tc>
          <w:tcPr>
            <w:tcW w:w="5236" w:type="dxa"/>
            <w:tcBorders>
              <w:top w:val="single" w:sz="4" w:space="0" w:color="auto"/>
              <w:left w:val="single" w:sz="4" w:space="0" w:color="auto"/>
              <w:bottom w:val="single" w:sz="4" w:space="0" w:color="auto"/>
              <w:right w:val="single" w:sz="4" w:space="0" w:color="auto"/>
            </w:tcBorders>
          </w:tcPr>
          <w:p w14:paraId="4EBD3081" w14:textId="77777777" w:rsidR="004671B0" w:rsidRPr="005E7F57" w:rsidRDefault="004671B0" w:rsidP="0060223C">
            <w:pPr>
              <w:keepNext/>
              <w:keepLines/>
              <w:spacing w:line="276" w:lineRule="auto"/>
              <w:ind w:right="270"/>
              <w:jc w:val="both"/>
              <w:rPr>
                <w:rFonts w:ascii="Arial" w:hAnsi="Arial"/>
                <w:iCs/>
                <w:sz w:val="22"/>
                <w:szCs w:val="22"/>
              </w:rPr>
            </w:pPr>
            <w:r w:rsidRPr="005E7F57">
              <w:rPr>
                <w:rFonts w:ascii="Arial" w:hAnsi="Arial"/>
                <w:sz w:val="22"/>
                <w:szCs w:val="22"/>
              </w:rPr>
              <w:t>Herbicides</w:t>
            </w:r>
          </w:p>
        </w:tc>
        <w:tc>
          <w:tcPr>
            <w:tcW w:w="3144" w:type="dxa"/>
            <w:tcBorders>
              <w:top w:val="single" w:sz="4" w:space="0" w:color="auto"/>
              <w:left w:val="single" w:sz="4" w:space="0" w:color="auto"/>
              <w:bottom w:val="single" w:sz="4" w:space="0" w:color="auto"/>
              <w:right w:val="single" w:sz="4" w:space="0" w:color="auto"/>
            </w:tcBorders>
          </w:tcPr>
          <w:p w14:paraId="4AFAB242" w14:textId="77777777" w:rsidR="004671B0" w:rsidRPr="005E7F57" w:rsidRDefault="004671B0" w:rsidP="0060223C">
            <w:pPr>
              <w:spacing w:line="276" w:lineRule="auto"/>
              <w:jc w:val="center"/>
              <w:rPr>
                <w:rFonts w:ascii="Arial" w:hAnsi="Arial"/>
                <w:iCs/>
                <w:sz w:val="22"/>
                <w:szCs w:val="22"/>
              </w:rPr>
            </w:pPr>
            <w:r w:rsidRPr="005E7F57">
              <w:rPr>
                <w:rFonts w:ascii="Arial" w:hAnsi="Arial"/>
                <w:iCs/>
                <w:sz w:val="22"/>
                <w:szCs w:val="22"/>
              </w:rPr>
              <w:t>As per Requirement</w:t>
            </w:r>
          </w:p>
        </w:tc>
      </w:tr>
      <w:tr w:rsidR="004671B0" w:rsidRPr="005E7F57" w14:paraId="3687483A" w14:textId="77777777" w:rsidTr="0060223C">
        <w:tc>
          <w:tcPr>
            <w:tcW w:w="970" w:type="dxa"/>
            <w:tcBorders>
              <w:top w:val="single" w:sz="4" w:space="0" w:color="auto"/>
              <w:left w:val="single" w:sz="4" w:space="0" w:color="auto"/>
              <w:bottom w:val="single" w:sz="4" w:space="0" w:color="auto"/>
              <w:right w:val="single" w:sz="4" w:space="0" w:color="auto"/>
            </w:tcBorders>
          </w:tcPr>
          <w:p w14:paraId="15DC01AB" w14:textId="77777777" w:rsidR="004671B0" w:rsidRPr="005E7F57" w:rsidRDefault="004671B0" w:rsidP="0060223C">
            <w:pPr>
              <w:spacing w:line="276" w:lineRule="auto"/>
              <w:jc w:val="center"/>
              <w:rPr>
                <w:rFonts w:ascii="Arial" w:hAnsi="Arial"/>
                <w:iCs/>
                <w:sz w:val="22"/>
                <w:szCs w:val="22"/>
              </w:rPr>
            </w:pPr>
            <w:r w:rsidRPr="005E7F57">
              <w:rPr>
                <w:rFonts w:ascii="Arial" w:hAnsi="Arial"/>
                <w:iCs/>
                <w:sz w:val="22"/>
                <w:szCs w:val="22"/>
              </w:rPr>
              <w:t>4</w:t>
            </w:r>
          </w:p>
        </w:tc>
        <w:tc>
          <w:tcPr>
            <w:tcW w:w="5236" w:type="dxa"/>
            <w:tcBorders>
              <w:top w:val="single" w:sz="4" w:space="0" w:color="auto"/>
              <w:left w:val="single" w:sz="4" w:space="0" w:color="auto"/>
              <w:bottom w:val="single" w:sz="4" w:space="0" w:color="auto"/>
              <w:right w:val="single" w:sz="4" w:space="0" w:color="auto"/>
            </w:tcBorders>
          </w:tcPr>
          <w:p w14:paraId="3438BA0A" w14:textId="77777777" w:rsidR="004671B0" w:rsidRPr="005E7F57" w:rsidRDefault="004671B0" w:rsidP="0060223C">
            <w:pPr>
              <w:keepNext/>
              <w:keepLines/>
              <w:spacing w:line="276" w:lineRule="auto"/>
              <w:ind w:right="270"/>
              <w:jc w:val="both"/>
              <w:rPr>
                <w:rFonts w:ascii="Arial" w:hAnsi="Arial"/>
                <w:iCs/>
                <w:sz w:val="22"/>
                <w:szCs w:val="22"/>
              </w:rPr>
            </w:pPr>
            <w:r w:rsidRPr="005E7F57">
              <w:rPr>
                <w:rFonts w:ascii="Arial" w:hAnsi="Arial"/>
                <w:sz w:val="22"/>
                <w:szCs w:val="22"/>
              </w:rPr>
              <w:t>Insecticides</w:t>
            </w:r>
          </w:p>
        </w:tc>
        <w:tc>
          <w:tcPr>
            <w:tcW w:w="3144" w:type="dxa"/>
            <w:tcBorders>
              <w:top w:val="single" w:sz="4" w:space="0" w:color="auto"/>
              <w:left w:val="single" w:sz="4" w:space="0" w:color="auto"/>
              <w:bottom w:val="single" w:sz="4" w:space="0" w:color="auto"/>
              <w:right w:val="single" w:sz="4" w:space="0" w:color="auto"/>
            </w:tcBorders>
          </w:tcPr>
          <w:p w14:paraId="7F45DEF5" w14:textId="77777777" w:rsidR="004671B0" w:rsidRPr="005E7F57" w:rsidRDefault="004671B0" w:rsidP="0060223C">
            <w:pPr>
              <w:spacing w:line="276" w:lineRule="auto"/>
              <w:jc w:val="center"/>
              <w:rPr>
                <w:rFonts w:ascii="Arial" w:hAnsi="Arial"/>
                <w:iCs/>
                <w:sz w:val="22"/>
                <w:szCs w:val="22"/>
              </w:rPr>
            </w:pPr>
            <w:r w:rsidRPr="005E7F57">
              <w:rPr>
                <w:rFonts w:ascii="Arial" w:hAnsi="Arial"/>
                <w:iCs/>
                <w:sz w:val="22"/>
                <w:szCs w:val="22"/>
              </w:rPr>
              <w:t>As per Requirement</w:t>
            </w:r>
          </w:p>
        </w:tc>
      </w:tr>
      <w:tr w:rsidR="004671B0" w:rsidRPr="005E7F57" w14:paraId="17DE3A98" w14:textId="77777777" w:rsidTr="0060223C">
        <w:tc>
          <w:tcPr>
            <w:tcW w:w="970" w:type="dxa"/>
            <w:tcBorders>
              <w:top w:val="single" w:sz="4" w:space="0" w:color="auto"/>
              <w:left w:val="single" w:sz="4" w:space="0" w:color="auto"/>
              <w:bottom w:val="single" w:sz="4" w:space="0" w:color="auto"/>
              <w:right w:val="single" w:sz="4" w:space="0" w:color="auto"/>
            </w:tcBorders>
          </w:tcPr>
          <w:p w14:paraId="7EEAB035" w14:textId="77777777" w:rsidR="004671B0" w:rsidRPr="005E7F57" w:rsidRDefault="004671B0" w:rsidP="0060223C">
            <w:pPr>
              <w:spacing w:line="276" w:lineRule="auto"/>
              <w:jc w:val="center"/>
              <w:rPr>
                <w:rFonts w:ascii="Arial" w:hAnsi="Arial"/>
                <w:iCs/>
                <w:sz w:val="22"/>
                <w:szCs w:val="22"/>
              </w:rPr>
            </w:pPr>
            <w:r w:rsidRPr="005E7F57">
              <w:rPr>
                <w:rFonts w:ascii="Arial" w:hAnsi="Arial"/>
                <w:iCs/>
                <w:sz w:val="22"/>
                <w:szCs w:val="22"/>
              </w:rPr>
              <w:t>5</w:t>
            </w:r>
          </w:p>
        </w:tc>
        <w:tc>
          <w:tcPr>
            <w:tcW w:w="5236" w:type="dxa"/>
            <w:tcBorders>
              <w:top w:val="single" w:sz="4" w:space="0" w:color="auto"/>
              <w:left w:val="single" w:sz="4" w:space="0" w:color="auto"/>
              <w:bottom w:val="single" w:sz="4" w:space="0" w:color="auto"/>
              <w:right w:val="single" w:sz="4" w:space="0" w:color="auto"/>
            </w:tcBorders>
          </w:tcPr>
          <w:p w14:paraId="0C76EAFA" w14:textId="77777777" w:rsidR="004671B0" w:rsidRPr="005E7F57" w:rsidRDefault="004671B0" w:rsidP="0060223C">
            <w:pPr>
              <w:keepNext/>
              <w:keepLines/>
              <w:spacing w:line="276" w:lineRule="auto"/>
              <w:ind w:right="270"/>
              <w:jc w:val="both"/>
              <w:rPr>
                <w:rFonts w:ascii="Arial" w:hAnsi="Arial"/>
                <w:iCs/>
                <w:sz w:val="22"/>
                <w:szCs w:val="22"/>
              </w:rPr>
            </w:pPr>
            <w:r w:rsidRPr="005E7F57">
              <w:rPr>
                <w:rFonts w:ascii="Arial" w:hAnsi="Arial"/>
                <w:sz w:val="22"/>
                <w:szCs w:val="22"/>
              </w:rPr>
              <w:t>Fungicides</w:t>
            </w:r>
          </w:p>
        </w:tc>
        <w:tc>
          <w:tcPr>
            <w:tcW w:w="3144" w:type="dxa"/>
            <w:tcBorders>
              <w:top w:val="single" w:sz="4" w:space="0" w:color="auto"/>
              <w:left w:val="single" w:sz="4" w:space="0" w:color="auto"/>
              <w:bottom w:val="single" w:sz="4" w:space="0" w:color="auto"/>
              <w:right w:val="single" w:sz="4" w:space="0" w:color="auto"/>
            </w:tcBorders>
          </w:tcPr>
          <w:p w14:paraId="492126E7" w14:textId="77777777" w:rsidR="004671B0" w:rsidRPr="005E7F57" w:rsidRDefault="004671B0" w:rsidP="0060223C">
            <w:pPr>
              <w:spacing w:line="276" w:lineRule="auto"/>
              <w:jc w:val="center"/>
              <w:rPr>
                <w:rFonts w:ascii="Arial" w:hAnsi="Arial"/>
                <w:iCs/>
                <w:sz w:val="22"/>
                <w:szCs w:val="22"/>
              </w:rPr>
            </w:pPr>
            <w:r w:rsidRPr="005E7F57">
              <w:rPr>
                <w:rFonts w:ascii="Arial" w:hAnsi="Arial"/>
                <w:iCs/>
                <w:sz w:val="22"/>
                <w:szCs w:val="22"/>
              </w:rPr>
              <w:t>As per Requirement</w:t>
            </w:r>
          </w:p>
        </w:tc>
      </w:tr>
      <w:tr w:rsidR="004671B0" w:rsidRPr="005E7F57" w14:paraId="787EF619" w14:textId="77777777" w:rsidTr="0060223C">
        <w:tc>
          <w:tcPr>
            <w:tcW w:w="970" w:type="dxa"/>
            <w:tcBorders>
              <w:top w:val="single" w:sz="4" w:space="0" w:color="auto"/>
              <w:left w:val="single" w:sz="4" w:space="0" w:color="auto"/>
              <w:bottom w:val="single" w:sz="4" w:space="0" w:color="auto"/>
              <w:right w:val="single" w:sz="4" w:space="0" w:color="auto"/>
            </w:tcBorders>
          </w:tcPr>
          <w:p w14:paraId="437AA86B" w14:textId="77777777" w:rsidR="004671B0" w:rsidRPr="005E7F57" w:rsidRDefault="004671B0" w:rsidP="0060223C">
            <w:pPr>
              <w:spacing w:line="276" w:lineRule="auto"/>
              <w:jc w:val="center"/>
              <w:rPr>
                <w:rFonts w:ascii="Arial" w:hAnsi="Arial"/>
                <w:iCs/>
                <w:sz w:val="22"/>
                <w:szCs w:val="22"/>
              </w:rPr>
            </w:pPr>
            <w:r w:rsidRPr="005E7F57">
              <w:rPr>
                <w:rFonts w:ascii="Arial" w:hAnsi="Arial"/>
                <w:iCs/>
                <w:sz w:val="22"/>
                <w:szCs w:val="22"/>
              </w:rPr>
              <w:t>6</w:t>
            </w:r>
          </w:p>
        </w:tc>
        <w:tc>
          <w:tcPr>
            <w:tcW w:w="5236" w:type="dxa"/>
            <w:tcBorders>
              <w:top w:val="single" w:sz="4" w:space="0" w:color="auto"/>
              <w:left w:val="single" w:sz="4" w:space="0" w:color="auto"/>
              <w:bottom w:val="single" w:sz="4" w:space="0" w:color="auto"/>
              <w:right w:val="single" w:sz="4" w:space="0" w:color="auto"/>
            </w:tcBorders>
          </w:tcPr>
          <w:p w14:paraId="539BEA7C" w14:textId="77777777" w:rsidR="004671B0" w:rsidRPr="005E7F57" w:rsidRDefault="004671B0" w:rsidP="0060223C">
            <w:pPr>
              <w:keepNext/>
              <w:keepLines/>
              <w:spacing w:line="276" w:lineRule="auto"/>
              <w:ind w:right="270"/>
              <w:jc w:val="both"/>
              <w:rPr>
                <w:rFonts w:ascii="Arial" w:hAnsi="Arial"/>
                <w:iCs/>
                <w:sz w:val="22"/>
                <w:szCs w:val="22"/>
              </w:rPr>
            </w:pPr>
            <w:r w:rsidRPr="005E7F57">
              <w:rPr>
                <w:rFonts w:ascii="Arial" w:hAnsi="Arial"/>
                <w:sz w:val="22"/>
                <w:szCs w:val="22"/>
              </w:rPr>
              <w:t xml:space="preserve">Lubricants </w:t>
            </w:r>
          </w:p>
        </w:tc>
        <w:tc>
          <w:tcPr>
            <w:tcW w:w="3144" w:type="dxa"/>
            <w:tcBorders>
              <w:top w:val="single" w:sz="4" w:space="0" w:color="auto"/>
              <w:left w:val="single" w:sz="4" w:space="0" w:color="auto"/>
              <w:bottom w:val="single" w:sz="4" w:space="0" w:color="auto"/>
              <w:right w:val="single" w:sz="4" w:space="0" w:color="auto"/>
            </w:tcBorders>
          </w:tcPr>
          <w:p w14:paraId="1F7F7A2E" w14:textId="77777777" w:rsidR="004671B0" w:rsidRPr="005E7F57" w:rsidRDefault="004671B0" w:rsidP="0060223C">
            <w:pPr>
              <w:spacing w:line="276" w:lineRule="auto"/>
              <w:jc w:val="center"/>
              <w:rPr>
                <w:rFonts w:ascii="Arial" w:hAnsi="Arial"/>
                <w:iCs/>
                <w:sz w:val="22"/>
                <w:szCs w:val="22"/>
              </w:rPr>
            </w:pPr>
            <w:r w:rsidRPr="005E7F57">
              <w:rPr>
                <w:rFonts w:ascii="Arial" w:hAnsi="Arial"/>
                <w:iCs/>
                <w:sz w:val="22"/>
                <w:szCs w:val="22"/>
              </w:rPr>
              <w:t>As per Requirement</w:t>
            </w:r>
          </w:p>
        </w:tc>
      </w:tr>
      <w:tr w:rsidR="004671B0" w:rsidRPr="005E7F57" w14:paraId="7A56FD71" w14:textId="77777777" w:rsidTr="0060223C">
        <w:tc>
          <w:tcPr>
            <w:tcW w:w="970" w:type="dxa"/>
            <w:tcBorders>
              <w:top w:val="single" w:sz="4" w:space="0" w:color="auto"/>
              <w:left w:val="single" w:sz="4" w:space="0" w:color="auto"/>
              <w:bottom w:val="single" w:sz="4" w:space="0" w:color="auto"/>
              <w:right w:val="single" w:sz="4" w:space="0" w:color="auto"/>
            </w:tcBorders>
          </w:tcPr>
          <w:p w14:paraId="39B4108C" w14:textId="77777777" w:rsidR="004671B0" w:rsidRPr="005E7F57" w:rsidRDefault="004671B0" w:rsidP="0060223C">
            <w:pPr>
              <w:spacing w:line="276" w:lineRule="auto"/>
              <w:jc w:val="center"/>
              <w:rPr>
                <w:rFonts w:ascii="Arial" w:hAnsi="Arial"/>
                <w:iCs/>
                <w:sz w:val="22"/>
                <w:szCs w:val="22"/>
              </w:rPr>
            </w:pPr>
            <w:r w:rsidRPr="005E7F57">
              <w:rPr>
                <w:rFonts w:ascii="Arial" w:hAnsi="Arial"/>
                <w:iCs/>
                <w:sz w:val="22"/>
                <w:szCs w:val="22"/>
              </w:rPr>
              <w:t>7</w:t>
            </w:r>
          </w:p>
        </w:tc>
        <w:tc>
          <w:tcPr>
            <w:tcW w:w="5236" w:type="dxa"/>
            <w:tcBorders>
              <w:top w:val="single" w:sz="4" w:space="0" w:color="auto"/>
              <w:left w:val="single" w:sz="4" w:space="0" w:color="auto"/>
              <w:bottom w:val="single" w:sz="4" w:space="0" w:color="auto"/>
              <w:right w:val="single" w:sz="4" w:space="0" w:color="auto"/>
            </w:tcBorders>
          </w:tcPr>
          <w:p w14:paraId="4BEBA140" w14:textId="77777777" w:rsidR="004671B0" w:rsidRPr="005E7F57" w:rsidRDefault="004671B0" w:rsidP="0060223C">
            <w:pPr>
              <w:keepNext/>
              <w:keepLines/>
              <w:spacing w:line="276" w:lineRule="auto"/>
              <w:ind w:right="270"/>
              <w:jc w:val="both"/>
              <w:rPr>
                <w:rFonts w:ascii="Arial" w:hAnsi="Arial"/>
                <w:iCs/>
                <w:sz w:val="22"/>
                <w:szCs w:val="22"/>
              </w:rPr>
            </w:pPr>
            <w:r w:rsidRPr="005E7F57">
              <w:rPr>
                <w:rFonts w:ascii="Arial" w:hAnsi="Arial"/>
                <w:sz w:val="22"/>
                <w:szCs w:val="22"/>
              </w:rPr>
              <w:t>Packaging Bags</w:t>
            </w:r>
          </w:p>
        </w:tc>
        <w:tc>
          <w:tcPr>
            <w:tcW w:w="3144" w:type="dxa"/>
            <w:tcBorders>
              <w:top w:val="single" w:sz="4" w:space="0" w:color="auto"/>
              <w:left w:val="single" w:sz="4" w:space="0" w:color="auto"/>
              <w:bottom w:val="single" w:sz="4" w:space="0" w:color="auto"/>
              <w:right w:val="single" w:sz="4" w:space="0" w:color="auto"/>
            </w:tcBorders>
          </w:tcPr>
          <w:p w14:paraId="2995FEA6" w14:textId="77777777" w:rsidR="004671B0" w:rsidRPr="005E7F57" w:rsidRDefault="004671B0" w:rsidP="0060223C">
            <w:pPr>
              <w:spacing w:line="276" w:lineRule="auto"/>
              <w:jc w:val="center"/>
              <w:rPr>
                <w:rFonts w:ascii="Arial" w:hAnsi="Arial"/>
                <w:iCs/>
                <w:sz w:val="22"/>
                <w:szCs w:val="22"/>
              </w:rPr>
            </w:pPr>
            <w:r w:rsidRPr="005E7F57">
              <w:rPr>
                <w:rFonts w:ascii="Arial" w:hAnsi="Arial"/>
                <w:iCs/>
                <w:sz w:val="22"/>
                <w:szCs w:val="22"/>
              </w:rPr>
              <w:t>As per Requirement</w:t>
            </w:r>
          </w:p>
        </w:tc>
      </w:tr>
      <w:tr w:rsidR="004671B0" w:rsidRPr="005E7F57" w14:paraId="7F7BBA58" w14:textId="77777777" w:rsidTr="0060223C">
        <w:tc>
          <w:tcPr>
            <w:tcW w:w="970" w:type="dxa"/>
            <w:tcBorders>
              <w:top w:val="single" w:sz="4" w:space="0" w:color="auto"/>
              <w:left w:val="single" w:sz="4" w:space="0" w:color="auto"/>
              <w:bottom w:val="single" w:sz="4" w:space="0" w:color="auto"/>
              <w:right w:val="single" w:sz="4" w:space="0" w:color="auto"/>
            </w:tcBorders>
          </w:tcPr>
          <w:p w14:paraId="7645E1C4" w14:textId="77777777" w:rsidR="004671B0" w:rsidRPr="005E7F57" w:rsidRDefault="004671B0" w:rsidP="0060223C">
            <w:pPr>
              <w:spacing w:line="276" w:lineRule="auto"/>
              <w:jc w:val="center"/>
              <w:rPr>
                <w:rFonts w:ascii="Arial" w:hAnsi="Arial"/>
                <w:iCs/>
                <w:sz w:val="22"/>
                <w:szCs w:val="22"/>
              </w:rPr>
            </w:pPr>
            <w:r w:rsidRPr="005E7F57">
              <w:rPr>
                <w:rFonts w:ascii="Arial" w:hAnsi="Arial"/>
                <w:iCs/>
                <w:sz w:val="22"/>
                <w:szCs w:val="22"/>
              </w:rPr>
              <w:t>8</w:t>
            </w:r>
          </w:p>
        </w:tc>
        <w:tc>
          <w:tcPr>
            <w:tcW w:w="5236" w:type="dxa"/>
            <w:tcBorders>
              <w:top w:val="single" w:sz="4" w:space="0" w:color="auto"/>
              <w:left w:val="single" w:sz="4" w:space="0" w:color="auto"/>
              <w:bottom w:val="single" w:sz="4" w:space="0" w:color="auto"/>
              <w:right w:val="single" w:sz="4" w:space="0" w:color="auto"/>
            </w:tcBorders>
          </w:tcPr>
          <w:p w14:paraId="71F31702" w14:textId="77777777" w:rsidR="004671B0" w:rsidRPr="005E7F57" w:rsidRDefault="004671B0" w:rsidP="0060223C">
            <w:pPr>
              <w:keepNext/>
              <w:keepLines/>
              <w:spacing w:line="276" w:lineRule="auto"/>
              <w:ind w:right="270"/>
              <w:jc w:val="both"/>
              <w:rPr>
                <w:rFonts w:ascii="Arial" w:hAnsi="Arial"/>
                <w:iCs/>
                <w:sz w:val="22"/>
                <w:szCs w:val="22"/>
              </w:rPr>
            </w:pPr>
            <w:r w:rsidRPr="005E7F57">
              <w:rPr>
                <w:rFonts w:ascii="Arial" w:hAnsi="Arial"/>
                <w:sz w:val="22"/>
                <w:szCs w:val="22"/>
              </w:rPr>
              <w:t>Labels and Tags</w:t>
            </w:r>
          </w:p>
        </w:tc>
        <w:tc>
          <w:tcPr>
            <w:tcW w:w="3144" w:type="dxa"/>
            <w:tcBorders>
              <w:top w:val="single" w:sz="4" w:space="0" w:color="auto"/>
              <w:left w:val="single" w:sz="4" w:space="0" w:color="auto"/>
              <w:bottom w:val="single" w:sz="4" w:space="0" w:color="auto"/>
              <w:right w:val="single" w:sz="4" w:space="0" w:color="auto"/>
            </w:tcBorders>
          </w:tcPr>
          <w:p w14:paraId="15C69CD8" w14:textId="77777777" w:rsidR="004671B0" w:rsidRPr="005E7F57" w:rsidRDefault="004671B0" w:rsidP="0060223C">
            <w:pPr>
              <w:spacing w:line="276" w:lineRule="auto"/>
              <w:jc w:val="center"/>
              <w:rPr>
                <w:rFonts w:ascii="Arial" w:hAnsi="Arial"/>
                <w:iCs/>
                <w:sz w:val="22"/>
                <w:szCs w:val="22"/>
              </w:rPr>
            </w:pPr>
            <w:r w:rsidRPr="005E7F57">
              <w:rPr>
                <w:rFonts w:ascii="Arial" w:hAnsi="Arial"/>
                <w:iCs/>
                <w:sz w:val="22"/>
                <w:szCs w:val="22"/>
              </w:rPr>
              <w:t>As per Requirement</w:t>
            </w:r>
          </w:p>
        </w:tc>
      </w:tr>
      <w:tr w:rsidR="004671B0" w:rsidRPr="005E7F57" w14:paraId="036B3157" w14:textId="77777777" w:rsidTr="0060223C">
        <w:tc>
          <w:tcPr>
            <w:tcW w:w="970" w:type="dxa"/>
            <w:tcBorders>
              <w:top w:val="single" w:sz="4" w:space="0" w:color="auto"/>
              <w:left w:val="single" w:sz="4" w:space="0" w:color="auto"/>
              <w:bottom w:val="single" w:sz="4" w:space="0" w:color="auto"/>
              <w:right w:val="single" w:sz="4" w:space="0" w:color="auto"/>
            </w:tcBorders>
          </w:tcPr>
          <w:p w14:paraId="48A8C4CB" w14:textId="77777777" w:rsidR="004671B0" w:rsidRPr="005E7F57" w:rsidRDefault="004671B0" w:rsidP="0060223C">
            <w:pPr>
              <w:spacing w:line="276" w:lineRule="auto"/>
              <w:jc w:val="center"/>
              <w:rPr>
                <w:rFonts w:ascii="Arial" w:hAnsi="Arial"/>
                <w:iCs/>
                <w:sz w:val="22"/>
                <w:szCs w:val="22"/>
              </w:rPr>
            </w:pPr>
            <w:r w:rsidRPr="005E7F57">
              <w:rPr>
                <w:rFonts w:ascii="Arial" w:hAnsi="Arial"/>
                <w:iCs/>
                <w:sz w:val="22"/>
                <w:szCs w:val="22"/>
              </w:rPr>
              <w:t>9</w:t>
            </w:r>
          </w:p>
        </w:tc>
        <w:tc>
          <w:tcPr>
            <w:tcW w:w="5236" w:type="dxa"/>
            <w:tcBorders>
              <w:top w:val="single" w:sz="4" w:space="0" w:color="auto"/>
              <w:left w:val="single" w:sz="4" w:space="0" w:color="auto"/>
              <w:bottom w:val="single" w:sz="4" w:space="0" w:color="auto"/>
              <w:right w:val="single" w:sz="4" w:space="0" w:color="auto"/>
            </w:tcBorders>
          </w:tcPr>
          <w:p w14:paraId="0D927F48" w14:textId="77777777" w:rsidR="004671B0" w:rsidRPr="005E7F57" w:rsidRDefault="004671B0" w:rsidP="0060223C">
            <w:pPr>
              <w:keepNext/>
              <w:keepLines/>
              <w:spacing w:line="276" w:lineRule="auto"/>
              <w:ind w:right="270"/>
              <w:jc w:val="both"/>
              <w:rPr>
                <w:rFonts w:ascii="Arial" w:hAnsi="Arial"/>
                <w:iCs/>
                <w:sz w:val="22"/>
                <w:szCs w:val="22"/>
              </w:rPr>
            </w:pPr>
            <w:r w:rsidRPr="005E7F57">
              <w:rPr>
                <w:rFonts w:ascii="Arial" w:hAnsi="Arial"/>
                <w:sz w:val="22"/>
                <w:szCs w:val="22"/>
              </w:rPr>
              <w:t>Detergents and Sanitizers</w:t>
            </w:r>
          </w:p>
        </w:tc>
        <w:tc>
          <w:tcPr>
            <w:tcW w:w="3144" w:type="dxa"/>
            <w:tcBorders>
              <w:top w:val="single" w:sz="4" w:space="0" w:color="auto"/>
              <w:left w:val="single" w:sz="4" w:space="0" w:color="auto"/>
              <w:bottom w:val="single" w:sz="4" w:space="0" w:color="auto"/>
              <w:right w:val="single" w:sz="4" w:space="0" w:color="auto"/>
            </w:tcBorders>
          </w:tcPr>
          <w:p w14:paraId="4829B756" w14:textId="77777777" w:rsidR="004671B0" w:rsidRPr="005E7F57" w:rsidRDefault="004671B0" w:rsidP="0060223C">
            <w:pPr>
              <w:spacing w:line="276" w:lineRule="auto"/>
              <w:jc w:val="center"/>
              <w:rPr>
                <w:rFonts w:ascii="Arial" w:hAnsi="Arial"/>
                <w:iCs/>
                <w:sz w:val="22"/>
                <w:szCs w:val="22"/>
              </w:rPr>
            </w:pPr>
            <w:r w:rsidRPr="005E7F57">
              <w:rPr>
                <w:rFonts w:ascii="Arial" w:hAnsi="Arial"/>
                <w:iCs/>
                <w:sz w:val="22"/>
                <w:szCs w:val="22"/>
              </w:rPr>
              <w:t>As per Requirement</w:t>
            </w:r>
          </w:p>
        </w:tc>
      </w:tr>
      <w:tr w:rsidR="004671B0" w:rsidRPr="005E7F57" w14:paraId="3F01D3A2" w14:textId="77777777" w:rsidTr="0060223C">
        <w:tc>
          <w:tcPr>
            <w:tcW w:w="970" w:type="dxa"/>
            <w:tcBorders>
              <w:top w:val="single" w:sz="4" w:space="0" w:color="auto"/>
              <w:left w:val="single" w:sz="4" w:space="0" w:color="auto"/>
              <w:bottom w:val="single" w:sz="4" w:space="0" w:color="auto"/>
              <w:right w:val="single" w:sz="4" w:space="0" w:color="auto"/>
            </w:tcBorders>
          </w:tcPr>
          <w:p w14:paraId="42509AF1" w14:textId="77777777" w:rsidR="004671B0" w:rsidRPr="005E7F57" w:rsidRDefault="004671B0" w:rsidP="0060223C">
            <w:pPr>
              <w:spacing w:line="276" w:lineRule="auto"/>
              <w:jc w:val="center"/>
              <w:rPr>
                <w:rFonts w:ascii="Arial" w:hAnsi="Arial"/>
                <w:iCs/>
                <w:sz w:val="22"/>
                <w:szCs w:val="22"/>
              </w:rPr>
            </w:pPr>
            <w:r w:rsidRPr="005E7F57">
              <w:rPr>
                <w:rFonts w:ascii="Arial" w:hAnsi="Arial"/>
                <w:iCs/>
                <w:sz w:val="22"/>
                <w:szCs w:val="22"/>
              </w:rPr>
              <w:t>10</w:t>
            </w:r>
          </w:p>
        </w:tc>
        <w:tc>
          <w:tcPr>
            <w:tcW w:w="5236" w:type="dxa"/>
            <w:tcBorders>
              <w:top w:val="single" w:sz="4" w:space="0" w:color="auto"/>
              <w:left w:val="single" w:sz="4" w:space="0" w:color="auto"/>
              <w:bottom w:val="single" w:sz="4" w:space="0" w:color="auto"/>
              <w:right w:val="single" w:sz="4" w:space="0" w:color="auto"/>
            </w:tcBorders>
          </w:tcPr>
          <w:p w14:paraId="2954DC34" w14:textId="77777777" w:rsidR="004671B0" w:rsidRPr="005E7F57" w:rsidRDefault="004671B0" w:rsidP="0060223C">
            <w:pPr>
              <w:keepNext/>
              <w:keepLines/>
              <w:spacing w:line="276" w:lineRule="auto"/>
              <w:ind w:right="270"/>
              <w:jc w:val="both"/>
              <w:rPr>
                <w:rFonts w:ascii="Arial" w:hAnsi="Arial"/>
                <w:iCs/>
                <w:sz w:val="22"/>
                <w:szCs w:val="22"/>
              </w:rPr>
            </w:pPr>
            <w:r w:rsidRPr="005E7F57">
              <w:rPr>
                <w:rFonts w:ascii="Arial" w:hAnsi="Arial"/>
                <w:sz w:val="22"/>
                <w:szCs w:val="22"/>
              </w:rPr>
              <w:t>Stationery</w:t>
            </w:r>
          </w:p>
        </w:tc>
        <w:tc>
          <w:tcPr>
            <w:tcW w:w="3144" w:type="dxa"/>
            <w:tcBorders>
              <w:top w:val="single" w:sz="4" w:space="0" w:color="auto"/>
              <w:left w:val="single" w:sz="4" w:space="0" w:color="auto"/>
              <w:bottom w:val="single" w:sz="4" w:space="0" w:color="auto"/>
              <w:right w:val="single" w:sz="4" w:space="0" w:color="auto"/>
            </w:tcBorders>
          </w:tcPr>
          <w:p w14:paraId="379089C3" w14:textId="77777777" w:rsidR="004671B0" w:rsidRPr="005E7F57" w:rsidRDefault="004671B0" w:rsidP="0060223C">
            <w:pPr>
              <w:spacing w:line="276" w:lineRule="auto"/>
              <w:jc w:val="center"/>
              <w:rPr>
                <w:rFonts w:ascii="Arial" w:hAnsi="Arial"/>
                <w:iCs/>
                <w:sz w:val="22"/>
                <w:szCs w:val="22"/>
              </w:rPr>
            </w:pPr>
            <w:r w:rsidRPr="005E7F57">
              <w:rPr>
                <w:rFonts w:ascii="Arial" w:hAnsi="Arial"/>
                <w:iCs/>
                <w:sz w:val="22"/>
                <w:szCs w:val="22"/>
              </w:rPr>
              <w:t>As per Requirement</w:t>
            </w:r>
          </w:p>
        </w:tc>
      </w:tr>
    </w:tbl>
    <w:p w14:paraId="0B610757" w14:textId="77777777" w:rsidR="002B4C1A" w:rsidRDefault="002B4C1A">
      <w:pPr>
        <w:spacing w:after="160"/>
        <w:rPr>
          <w:rFonts w:ascii="Arial" w:eastAsia="Arial" w:hAnsi="Arial" w:cs="Arial"/>
          <w:b/>
          <w:bCs/>
          <w:sz w:val="22"/>
          <w:szCs w:val="22"/>
        </w:rPr>
      </w:pPr>
    </w:p>
    <w:tbl>
      <w:tblPr>
        <w:tblStyle w:val="TableGrid"/>
        <w:tblW w:w="0" w:type="auto"/>
        <w:shd w:val="pct20" w:color="auto" w:fill="auto"/>
        <w:tblLook w:val="04A0" w:firstRow="1" w:lastRow="0" w:firstColumn="1" w:lastColumn="0" w:noHBand="0" w:noVBand="1"/>
      </w:tblPr>
      <w:tblGrid>
        <w:gridCol w:w="949"/>
        <w:gridCol w:w="5031"/>
        <w:gridCol w:w="3039"/>
      </w:tblGrid>
      <w:tr w:rsidR="004671B0" w:rsidRPr="005E7F57" w14:paraId="1C8D75C2" w14:textId="77777777" w:rsidTr="0060223C">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0B7181CE" w14:textId="7FB67780" w:rsidR="004671B0" w:rsidRPr="005E7F57" w:rsidRDefault="004671B0" w:rsidP="0060223C">
            <w:pPr>
              <w:spacing w:line="276" w:lineRule="auto"/>
              <w:jc w:val="center"/>
              <w:rPr>
                <w:rFonts w:ascii="Arial" w:hAnsi="Arial"/>
                <w:b/>
                <w:iCs/>
                <w:sz w:val="22"/>
                <w:szCs w:val="22"/>
              </w:rPr>
            </w:pPr>
            <w:r>
              <w:rPr>
                <w:rFonts w:ascii="Arial" w:hAnsi="Arial"/>
                <w:b/>
                <w:iCs/>
                <w:sz w:val="22"/>
                <w:szCs w:val="22"/>
              </w:rPr>
              <w:t>5</w:t>
            </w:r>
            <w:r w:rsidRPr="005E7F57">
              <w:rPr>
                <w:rFonts w:ascii="Arial" w:hAnsi="Arial"/>
                <w:b/>
                <w:iCs/>
                <w:sz w:val="22"/>
                <w:szCs w:val="22"/>
              </w:rPr>
              <w:t>B. Consolidated List of Tools, Machinery &amp; Equipment</w:t>
            </w:r>
          </w:p>
        </w:tc>
      </w:tr>
      <w:tr w:rsidR="004671B0" w:rsidRPr="005E7F57" w14:paraId="23A0989E" w14:textId="77777777" w:rsidTr="0060223C">
        <w:trPr>
          <w:trHeight w:val="281"/>
          <w:tblHeader/>
        </w:trPr>
        <w:tc>
          <w:tcPr>
            <w:tcW w:w="970" w:type="dxa"/>
            <w:tcBorders>
              <w:top w:val="single" w:sz="4" w:space="0" w:color="auto"/>
              <w:left w:val="single" w:sz="4" w:space="0" w:color="auto"/>
              <w:bottom w:val="single" w:sz="4" w:space="0" w:color="auto"/>
              <w:right w:val="single" w:sz="4" w:space="0" w:color="auto"/>
            </w:tcBorders>
            <w:vAlign w:val="center"/>
            <w:hideMark/>
          </w:tcPr>
          <w:p w14:paraId="79EB569C" w14:textId="77777777" w:rsidR="004671B0" w:rsidRPr="005E7F57" w:rsidRDefault="004671B0" w:rsidP="0060223C">
            <w:pPr>
              <w:spacing w:line="276" w:lineRule="auto"/>
              <w:jc w:val="center"/>
              <w:rPr>
                <w:rFonts w:ascii="Arial" w:hAnsi="Arial"/>
                <w:b/>
                <w:iCs/>
                <w:sz w:val="22"/>
                <w:szCs w:val="22"/>
              </w:rPr>
            </w:pPr>
            <w:r>
              <w:rPr>
                <w:rFonts w:ascii="Arial" w:hAnsi="Arial"/>
                <w:b/>
                <w:iCs/>
                <w:sz w:val="22"/>
                <w:szCs w:val="22"/>
              </w:rPr>
              <w:t>SR. NO.</w:t>
            </w:r>
          </w:p>
        </w:tc>
        <w:tc>
          <w:tcPr>
            <w:tcW w:w="5236" w:type="dxa"/>
            <w:tcBorders>
              <w:top w:val="single" w:sz="4" w:space="0" w:color="auto"/>
              <w:left w:val="single" w:sz="4" w:space="0" w:color="auto"/>
              <w:bottom w:val="single" w:sz="4" w:space="0" w:color="auto"/>
              <w:right w:val="single" w:sz="4" w:space="0" w:color="auto"/>
            </w:tcBorders>
            <w:vAlign w:val="center"/>
            <w:hideMark/>
          </w:tcPr>
          <w:p w14:paraId="54669548" w14:textId="77777777" w:rsidR="004671B0" w:rsidRPr="005E7F57" w:rsidRDefault="004671B0" w:rsidP="0060223C">
            <w:pPr>
              <w:spacing w:line="276" w:lineRule="auto"/>
              <w:jc w:val="both"/>
              <w:rPr>
                <w:rFonts w:ascii="Arial" w:hAnsi="Arial"/>
                <w:b/>
                <w:iCs/>
                <w:sz w:val="22"/>
                <w:szCs w:val="22"/>
              </w:rPr>
            </w:pPr>
            <w:r w:rsidRPr="005E7F57">
              <w:rPr>
                <w:rFonts w:ascii="Arial" w:hAnsi="Arial"/>
                <w:b/>
                <w:iCs/>
                <w:sz w:val="22"/>
                <w:szCs w:val="22"/>
              </w:rPr>
              <w:t>NAME</w:t>
            </w:r>
          </w:p>
        </w:tc>
        <w:tc>
          <w:tcPr>
            <w:tcW w:w="3144" w:type="dxa"/>
            <w:tcBorders>
              <w:top w:val="single" w:sz="4" w:space="0" w:color="auto"/>
              <w:left w:val="single" w:sz="4" w:space="0" w:color="auto"/>
              <w:bottom w:val="single" w:sz="4" w:space="0" w:color="auto"/>
              <w:right w:val="single" w:sz="4" w:space="0" w:color="auto"/>
            </w:tcBorders>
            <w:vAlign w:val="center"/>
            <w:hideMark/>
          </w:tcPr>
          <w:p w14:paraId="7E79D9AC" w14:textId="77777777" w:rsidR="004671B0" w:rsidRPr="005E7F57" w:rsidRDefault="004671B0" w:rsidP="0060223C">
            <w:pPr>
              <w:spacing w:line="276" w:lineRule="auto"/>
              <w:jc w:val="center"/>
              <w:rPr>
                <w:rFonts w:ascii="Arial" w:hAnsi="Arial"/>
                <w:b/>
                <w:iCs/>
                <w:sz w:val="22"/>
                <w:szCs w:val="22"/>
              </w:rPr>
            </w:pPr>
            <w:r w:rsidRPr="005E7F57">
              <w:rPr>
                <w:rFonts w:ascii="Arial" w:hAnsi="Arial"/>
                <w:b/>
                <w:iCs/>
                <w:sz w:val="22"/>
                <w:szCs w:val="22"/>
              </w:rPr>
              <w:t>QTY. REQUIRED</w:t>
            </w:r>
          </w:p>
        </w:tc>
      </w:tr>
      <w:tr w:rsidR="004671B0" w:rsidRPr="005E7F57" w14:paraId="19ED5BAA" w14:textId="77777777" w:rsidTr="0060223C">
        <w:tc>
          <w:tcPr>
            <w:tcW w:w="970" w:type="dxa"/>
            <w:tcBorders>
              <w:top w:val="single" w:sz="4" w:space="0" w:color="auto"/>
              <w:left w:val="single" w:sz="4" w:space="0" w:color="auto"/>
              <w:bottom w:val="single" w:sz="4" w:space="0" w:color="auto"/>
              <w:right w:val="single" w:sz="4" w:space="0" w:color="auto"/>
            </w:tcBorders>
          </w:tcPr>
          <w:p w14:paraId="630BA60F"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1</w:t>
            </w:r>
          </w:p>
        </w:tc>
        <w:tc>
          <w:tcPr>
            <w:tcW w:w="5236" w:type="dxa"/>
            <w:tcBorders>
              <w:top w:val="single" w:sz="4" w:space="0" w:color="auto"/>
              <w:left w:val="single" w:sz="4" w:space="0" w:color="auto"/>
              <w:bottom w:val="single" w:sz="4" w:space="0" w:color="auto"/>
              <w:right w:val="single" w:sz="4" w:space="0" w:color="auto"/>
            </w:tcBorders>
          </w:tcPr>
          <w:p w14:paraId="50EE8449" w14:textId="77777777" w:rsidR="004671B0" w:rsidRPr="005E7F57" w:rsidRDefault="004671B0" w:rsidP="0060223C">
            <w:pPr>
              <w:keepNext/>
              <w:keepLines/>
              <w:spacing w:line="276" w:lineRule="auto"/>
              <w:ind w:right="270"/>
              <w:jc w:val="both"/>
              <w:rPr>
                <w:rFonts w:ascii="Arial" w:hAnsi="Arial"/>
                <w:iCs/>
                <w:sz w:val="22"/>
                <w:szCs w:val="22"/>
              </w:rPr>
            </w:pPr>
            <w:r w:rsidRPr="005E7F57">
              <w:rPr>
                <w:rFonts w:ascii="Arial" w:hAnsi="Arial"/>
                <w:sz w:val="22"/>
                <w:szCs w:val="22"/>
              </w:rPr>
              <w:t>PPE Kit</w:t>
            </w:r>
          </w:p>
        </w:tc>
        <w:tc>
          <w:tcPr>
            <w:tcW w:w="3144" w:type="dxa"/>
            <w:tcBorders>
              <w:top w:val="single" w:sz="4" w:space="0" w:color="auto"/>
              <w:left w:val="single" w:sz="4" w:space="0" w:color="auto"/>
              <w:bottom w:val="single" w:sz="4" w:space="0" w:color="auto"/>
              <w:right w:val="single" w:sz="4" w:space="0" w:color="auto"/>
            </w:tcBorders>
          </w:tcPr>
          <w:p w14:paraId="6955C181"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25</w:t>
            </w:r>
          </w:p>
        </w:tc>
      </w:tr>
      <w:tr w:rsidR="004671B0" w:rsidRPr="005E7F57" w14:paraId="78D7BA3E" w14:textId="77777777" w:rsidTr="0060223C">
        <w:tc>
          <w:tcPr>
            <w:tcW w:w="970" w:type="dxa"/>
            <w:tcBorders>
              <w:top w:val="single" w:sz="4" w:space="0" w:color="auto"/>
              <w:left w:val="single" w:sz="4" w:space="0" w:color="auto"/>
              <w:bottom w:val="single" w:sz="4" w:space="0" w:color="auto"/>
              <w:right w:val="single" w:sz="4" w:space="0" w:color="auto"/>
            </w:tcBorders>
          </w:tcPr>
          <w:p w14:paraId="41E24E84"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2</w:t>
            </w:r>
          </w:p>
        </w:tc>
        <w:tc>
          <w:tcPr>
            <w:tcW w:w="5236" w:type="dxa"/>
            <w:tcBorders>
              <w:top w:val="single" w:sz="4" w:space="0" w:color="auto"/>
              <w:left w:val="single" w:sz="4" w:space="0" w:color="auto"/>
              <w:bottom w:val="single" w:sz="4" w:space="0" w:color="auto"/>
              <w:right w:val="single" w:sz="4" w:space="0" w:color="auto"/>
            </w:tcBorders>
          </w:tcPr>
          <w:p w14:paraId="21EAFBEA" w14:textId="77777777" w:rsidR="004671B0" w:rsidRPr="005E7F57" w:rsidRDefault="004671B0" w:rsidP="0060223C">
            <w:pPr>
              <w:keepNext/>
              <w:keepLines/>
              <w:spacing w:line="276" w:lineRule="auto"/>
              <w:ind w:right="270"/>
              <w:jc w:val="both"/>
              <w:rPr>
                <w:rFonts w:ascii="Arial" w:hAnsi="Arial"/>
                <w:iCs/>
                <w:sz w:val="22"/>
                <w:szCs w:val="22"/>
              </w:rPr>
            </w:pPr>
            <w:r w:rsidRPr="005E7F57">
              <w:rPr>
                <w:rFonts w:ascii="Arial" w:hAnsi="Arial"/>
                <w:sz w:val="22"/>
                <w:szCs w:val="22"/>
              </w:rPr>
              <w:t>First Aid Box</w:t>
            </w:r>
          </w:p>
        </w:tc>
        <w:tc>
          <w:tcPr>
            <w:tcW w:w="3144" w:type="dxa"/>
            <w:tcBorders>
              <w:top w:val="single" w:sz="4" w:space="0" w:color="auto"/>
              <w:left w:val="single" w:sz="4" w:space="0" w:color="auto"/>
              <w:bottom w:val="single" w:sz="4" w:space="0" w:color="auto"/>
              <w:right w:val="single" w:sz="4" w:space="0" w:color="auto"/>
            </w:tcBorders>
          </w:tcPr>
          <w:p w14:paraId="4ECF114E"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2</w:t>
            </w:r>
          </w:p>
        </w:tc>
      </w:tr>
      <w:tr w:rsidR="004671B0" w:rsidRPr="005E7F57" w14:paraId="454CDD75" w14:textId="77777777" w:rsidTr="0060223C">
        <w:tc>
          <w:tcPr>
            <w:tcW w:w="970" w:type="dxa"/>
            <w:tcBorders>
              <w:top w:val="single" w:sz="4" w:space="0" w:color="auto"/>
              <w:left w:val="single" w:sz="4" w:space="0" w:color="auto"/>
              <w:bottom w:val="single" w:sz="4" w:space="0" w:color="auto"/>
              <w:right w:val="single" w:sz="4" w:space="0" w:color="auto"/>
            </w:tcBorders>
          </w:tcPr>
          <w:p w14:paraId="0710E5B9"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3</w:t>
            </w:r>
          </w:p>
        </w:tc>
        <w:tc>
          <w:tcPr>
            <w:tcW w:w="5236" w:type="dxa"/>
            <w:tcBorders>
              <w:top w:val="single" w:sz="4" w:space="0" w:color="auto"/>
              <w:left w:val="single" w:sz="4" w:space="0" w:color="auto"/>
              <w:bottom w:val="single" w:sz="4" w:space="0" w:color="auto"/>
              <w:right w:val="single" w:sz="4" w:space="0" w:color="auto"/>
            </w:tcBorders>
          </w:tcPr>
          <w:p w14:paraId="2E498DCD" w14:textId="77777777" w:rsidR="004671B0" w:rsidRPr="005E7F57" w:rsidRDefault="004671B0" w:rsidP="0060223C">
            <w:pPr>
              <w:keepNext/>
              <w:keepLines/>
              <w:spacing w:line="276" w:lineRule="auto"/>
              <w:ind w:right="270"/>
              <w:jc w:val="both"/>
              <w:rPr>
                <w:rFonts w:ascii="Arial" w:hAnsi="Arial"/>
                <w:iCs/>
                <w:sz w:val="22"/>
                <w:szCs w:val="22"/>
              </w:rPr>
            </w:pPr>
            <w:r w:rsidRPr="005E7F57">
              <w:rPr>
                <w:rFonts w:ascii="Arial" w:hAnsi="Arial"/>
                <w:sz w:val="22"/>
                <w:szCs w:val="22"/>
              </w:rPr>
              <w:t>Fire Extinguisher</w:t>
            </w:r>
          </w:p>
        </w:tc>
        <w:tc>
          <w:tcPr>
            <w:tcW w:w="3144" w:type="dxa"/>
            <w:tcBorders>
              <w:top w:val="single" w:sz="4" w:space="0" w:color="auto"/>
              <w:left w:val="single" w:sz="4" w:space="0" w:color="auto"/>
              <w:bottom w:val="single" w:sz="4" w:space="0" w:color="auto"/>
              <w:right w:val="single" w:sz="4" w:space="0" w:color="auto"/>
            </w:tcBorders>
          </w:tcPr>
          <w:p w14:paraId="56D1AFA9" w14:textId="185A1E68" w:rsidR="004671B0" w:rsidRPr="005E7F57" w:rsidRDefault="008B1AE7" w:rsidP="0060223C">
            <w:pPr>
              <w:spacing w:line="276" w:lineRule="auto"/>
              <w:jc w:val="center"/>
              <w:rPr>
                <w:rFonts w:ascii="Arial" w:hAnsi="Arial"/>
                <w:iCs/>
                <w:sz w:val="22"/>
                <w:szCs w:val="22"/>
              </w:rPr>
            </w:pPr>
            <w:r>
              <w:rPr>
                <w:rFonts w:ascii="Arial" w:hAnsi="Arial"/>
                <w:iCs/>
                <w:sz w:val="22"/>
                <w:szCs w:val="22"/>
              </w:rPr>
              <w:t>4</w:t>
            </w:r>
          </w:p>
        </w:tc>
      </w:tr>
      <w:tr w:rsidR="004671B0" w:rsidRPr="005E7F57" w14:paraId="73DD7D97" w14:textId="77777777" w:rsidTr="0060223C">
        <w:tc>
          <w:tcPr>
            <w:tcW w:w="970" w:type="dxa"/>
            <w:tcBorders>
              <w:top w:val="single" w:sz="4" w:space="0" w:color="auto"/>
              <w:left w:val="single" w:sz="4" w:space="0" w:color="auto"/>
              <w:bottom w:val="single" w:sz="4" w:space="0" w:color="auto"/>
              <w:right w:val="single" w:sz="4" w:space="0" w:color="auto"/>
            </w:tcBorders>
          </w:tcPr>
          <w:p w14:paraId="30D89D08"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4</w:t>
            </w:r>
          </w:p>
        </w:tc>
        <w:tc>
          <w:tcPr>
            <w:tcW w:w="5236" w:type="dxa"/>
            <w:tcBorders>
              <w:top w:val="single" w:sz="4" w:space="0" w:color="auto"/>
              <w:left w:val="single" w:sz="4" w:space="0" w:color="auto"/>
              <w:bottom w:val="single" w:sz="4" w:space="0" w:color="auto"/>
              <w:right w:val="single" w:sz="4" w:space="0" w:color="auto"/>
            </w:tcBorders>
          </w:tcPr>
          <w:p w14:paraId="010D1959" w14:textId="77777777" w:rsidR="004671B0" w:rsidRPr="005E7F57" w:rsidRDefault="004671B0" w:rsidP="0060223C">
            <w:pPr>
              <w:keepNext/>
              <w:keepLines/>
              <w:spacing w:line="276" w:lineRule="auto"/>
              <w:ind w:right="270"/>
              <w:jc w:val="both"/>
              <w:rPr>
                <w:rFonts w:ascii="Arial" w:hAnsi="Arial"/>
                <w:iCs/>
                <w:sz w:val="22"/>
                <w:szCs w:val="22"/>
              </w:rPr>
            </w:pPr>
            <w:r w:rsidRPr="005E7F57">
              <w:rPr>
                <w:rFonts w:ascii="Arial" w:hAnsi="Arial"/>
                <w:sz w:val="22"/>
                <w:szCs w:val="22"/>
              </w:rPr>
              <w:t>Spade</w:t>
            </w:r>
          </w:p>
        </w:tc>
        <w:tc>
          <w:tcPr>
            <w:tcW w:w="3144" w:type="dxa"/>
            <w:tcBorders>
              <w:top w:val="single" w:sz="4" w:space="0" w:color="auto"/>
              <w:left w:val="single" w:sz="4" w:space="0" w:color="auto"/>
              <w:bottom w:val="single" w:sz="4" w:space="0" w:color="auto"/>
              <w:right w:val="single" w:sz="4" w:space="0" w:color="auto"/>
            </w:tcBorders>
          </w:tcPr>
          <w:p w14:paraId="6E920BD9"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10</w:t>
            </w:r>
          </w:p>
        </w:tc>
      </w:tr>
      <w:tr w:rsidR="004671B0" w:rsidRPr="005E7F57" w14:paraId="695F58C7" w14:textId="77777777" w:rsidTr="0060223C">
        <w:tc>
          <w:tcPr>
            <w:tcW w:w="970" w:type="dxa"/>
            <w:tcBorders>
              <w:top w:val="single" w:sz="4" w:space="0" w:color="auto"/>
              <w:left w:val="single" w:sz="4" w:space="0" w:color="auto"/>
              <w:bottom w:val="single" w:sz="4" w:space="0" w:color="auto"/>
              <w:right w:val="single" w:sz="4" w:space="0" w:color="auto"/>
            </w:tcBorders>
          </w:tcPr>
          <w:p w14:paraId="1327F5AE"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5</w:t>
            </w:r>
          </w:p>
        </w:tc>
        <w:tc>
          <w:tcPr>
            <w:tcW w:w="5236" w:type="dxa"/>
            <w:tcBorders>
              <w:top w:val="single" w:sz="4" w:space="0" w:color="auto"/>
              <w:left w:val="single" w:sz="4" w:space="0" w:color="auto"/>
              <w:bottom w:val="single" w:sz="4" w:space="0" w:color="auto"/>
              <w:right w:val="single" w:sz="4" w:space="0" w:color="auto"/>
            </w:tcBorders>
          </w:tcPr>
          <w:p w14:paraId="7F08D65E" w14:textId="77777777" w:rsidR="004671B0" w:rsidRPr="005E7F57" w:rsidRDefault="004671B0" w:rsidP="0060223C">
            <w:pPr>
              <w:keepNext/>
              <w:keepLines/>
              <w:spacing w:line="276" w:lineRule="auto"/>
              <w:ind w:right="270"/>
              <w:jc w:val="both"/>
              <w:rPr>
                <w:rFonts w:ascii="Arial" w:hAnsi="Arial"/>
                <w:iCs/>
                <w:sz w:val="22"/>
                <w:szCs w:val="22"/>
              </w:rPr>
            </w:pPr>
            <w:r w:rsidRPr="005E7F57">
              <w:rPr>
                <w:rFonts w:ascii="Arial" w:hAnsi="Arial"/>
                <w:sz w:val="22"/>
                <w:szCs w:val="22"/>
              </w:rPr>
              <w:t>Shovel</w:t>
            </w:r>
          </w:p>
        </w:tc>
        <w:tc>
          <w:tcPr>
            <w:tcW w:w="3144" w:type="dxa"/>
            <w:tcBorders>
              <w:top w:val="single" w:sz="4" w:space="0" w:color="auto"/>
              <w:left w:val="single" w:sz="4" w:space="0" w:color="auto"/>
              <w:bottom w:val="single" w:sz="4" w:space="0" w:color="auto"/>
              <w:right w:val="single" w:sz="4" w:space="0" w:color="auto"/>
            </w:tcBorders>
          </w:tcPr>
          <w:p w14:paraId="1114E344"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10</w:t>
            </w:r>
          </w:p>
        </w:tc>
      </w:tr>
      <w:tr w:rsidR="004671B0" w:rsidRPr="005E7F57" w14:paraId="7D825571" w14:textId="77777777" w:rsidTr="0060223C">
        <w:tc>
          <w:tcPr>
            <w:tcW w:w="970" w:type="dxa"/>
            <w:tcBorders>
              <w:top w:val="single" w:sz="4" w:space="0" w:color="auto"/>
              <w:left w:val="single" w:sz="4" w:space="0" w:color="auto"/>
              <w:bottom w:val="single" w:sz="4" w:space="0" w:color="auto"/>
              <w:right w:val="single" w:sz="4" w:space="0" w:color="auto"/>
            </w:tcBorders>
          </w:tcPr>
          <w:p w14:paraId="09DDC986"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6</w:t>
            </w:r>
          </w:p>
        </w:tc>
        <w:tc>
          <w:tcPr>
            <w:tcW w:w="5236" w:type="dxa"/>
            <w:tcBorders>
              <w:top w:val="single" w:sz="4" w:space="0" w:color="auto"/>
              <w:left w:val="single" w:sz="4" w:space="0" w:color="auto"/>
              <w:bottom w:val="single" w:sz="4" w:space="0" w:color="auto"/>
              <w:right w:val="single" w:sz="4" w:space="0" w:color="auto"/>
            </w:tcBorders>
          </w:tcPr>
          <w:p w14:paraId="1C88DD7E" w14:textId="77777777" w:rsidR="004671B0" w:rsidRPr="005E7F57" w:rsidRDefault="004671B0" w:rsidP="0060223C">
            <w:pPr>
              <w:keepNext/>
              <w:keepLines/>
              <w:spacing w:line="276" w:lineRule="auto"/>
              <w:ind w:right="270"/>
              <w:jc w:val="both"/>
              <w:rPr>
                <w:rFonts w:ascii="Arial" w:hAnsi="Arial"/>
                <w:iCs/>
                <w:sz w:val="22"/>
                <w:szCs w:val="22"/>
              </w:rPr>
            </w:pPr>
            <w:r w:rsidRPr="005E7F57">
              <w:rPr>
                <w:rFonts w:ascii="Arial" w:hAnsi="Arial"/>
                <w:sz w:val="22"/>
                <w:szCs w:val="22"/>
              </w:rPr>
              <w:t>Hoe</w:t>
            </w:r>
          </w:p>
        </w:tc>
        <w:tc>
          <w:tcPr>
            <w:tcW w:w="3144" w:type="dxa"/>
            <w:tcBorders>
              <w:top w:val="single" w:sz="4" w:space="0" w:color="auto"/>
              <w:left w:val="single" w:sz="4" w:space="0" w:color="auto"/>
              <w:bottom w:val="single" w:sz="4" w:space="0" w:color="auto"/>
              <w:right w:val="single" w:sz="4" w:space="0" w:color="auto"/>
            </w:tcBorders>
          </w:tcPr>
          <w:p w14:paraId="49A5ED03"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10</w:t>
            </w:r>
          </w:p>
        </w:tc>
      </w:tr>
      <w:tr w:rsidR="004671B0" w:rsidRPr="005E7F57" w14:paraId="3DE0069B" w14:textId="77777777" w:rsidTr="0060223C">
        <w:tc>
          <w:tcPr>
            <w:tcW w:w="970" w:type="dxa"/>
            <w:tcBorders>
              <w:top w:val="single" w:sz="4" w:space="0" w:color="auto"/>
              <w:left w:val="single" w:sz="4" w:space="0" w:color="auto"/>
              <w:bottom w:val="single" w:sz="4" w:space="0" w:color="auto"/>
              <w:right w:val="single" w:sz="4" w:space="0" w:color="auto"/>
            </w:tcBorders>
          </w:tcPr>
          <w:p w14:paraId="0C14C997"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7</w:t>
            </w:r>
          </w:p>
        </w:tc>
        <w:tc>
          <w:tcPr>
            <w:tcW w:w="5236" w:type="dxa"/>
            <w:tcBorders>
              <w:top w:val="single" w:sz="4" w:space="0" w:color="auto"/>
              <w:left w:val="single" w:sz="4" w:space="0" w:color="auto"/>
              <w:bottom w:val="single" w:sz="4" w:space="0" w:color="auto"/>
              <w:right w:val="single" w:sz="4" w:space="0" w:color="auto"/>
            </w:tcBorders>
          </w:tcPr>
          <w:p w14:paraId="14864AF3" w14:textId="77777777" w:rsidR="004671B0" w:rsidRPr="005E7F57" w:rsidRDefault="004671B0" w:rsidP="0060223C">
            <w:pPr>
              <w:keepNext/>
              <w:keepLines/>
              <w:spacing w:line="276" w:lineRule="auto"/>
              <w:ind w:right="270"/>
              <w:jc w:val="both"/>
              <w:rPr>
                <w:rFonts w:ascii="Arial" w:hAnsi="Arial"/>
                <w:iCs/>
                <w:sz w:val="22"/>
                <w:szCs w:val="22"/>
              </w:rPr>
            </w:pPr>
            <w:r w:rsidRPr="005E7F57">
              <w:rPr>
                <w:rFonts w:ascii="Arial" w:hAnsi="Arial"/>
                <w:sz w:val="22"/>
                <w:szCs w:val="22"/>
              </w:rPr>
              <w:t>Wheelbarrow</w:t>
            </w:r>
          </w:p>
        </w:tc>
        <w:tc>
          <w:tcPr>
            <w:tcW w:w="3144" w:type="dxa"/>
            <w:tcBorders>
              <w:top w:val="single" w:sz="4" w:space="0" w:color="auto"/>
              <w:left w:val="single" w:sz="4" w:space="0" w:color="auto"/>
              <w:bottom w:val="single" w:sz="4" w:space="0" w:color="auto"/>
              <w:right w:val="single" w:sz="4" w:space="0" w:color="auto"/>
            </w:tcBorders>
          </w:tcPr>
          <w:p w14:paraId="7EF5FC61"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4</w:t>
            </w:r>
          </w:p>
        </w:tc>
      </w:tr>
      <w:tr w:rsidR="004671B0" w:rsidRPr="005E7F57" w14:paraId="2E6C0418" w14:textId="77777777" w:rsidTr="0060223C">
        <w:tc>
          <w:tcPr>
            <w:tcW w:w="970" w:type="dxa"/>
            <w:tcBorders>
              <w:top w:val="single" w:sz="4" w:space="0" w:color="auto"/>
              <w:left w:val="single" w:sz="4" w:space="0" w:color="auto"/>
              <w:bottom w:val="single" w:sz="4" w:space="0" w:color="auto"/>
              <w:right w:val="single" w:sz="4" w:space="0" w:color="auto"/>
            </w:tcBorders>
          </w:tcPr>
          <w:p w14:paraId="566A3B67"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8</w:t>
            </w:r>
          </w:p>
        </w:tc>
        <w:tc>
          <w:tcPr>
            <w:tcW w:w="5236" w:type="dxa"/>
            <w:tcBorders>
              <w:top w:val="single" w:sz="4" w:space="0" w:color="auto"/>
              <w:left w:val="single" w:sz="4" w:space="0" w:color="auto"/>
              <w:bottom w:val="single" w:sz="4" w:space="0" w:color="auto"/>
              <w:right w:val="single" w:sz="4" w:space="0" w:color="auto"/>
            </w:tcBorders>
          </w:tcPr>
          <w:p w14:paraId="4475C91E" w14:textId="77777777" w:rsidR="004671B0" w:rsidRPr="005E7F57" w:rsidRDefault="004671B0" w:rsidP="0060223C">
            <w:pPr>
              <w:keepNext/>
              <w:keepLines/>
              <w:spacing w:line="276" w:lineRule="auto"/>
              <w:ind w:right="270"/>
              <w:jc w:val="both"/>
              <w:rPr>
                <w:rFonts w:ascii="Arial" w:hAnsi="Arial"/>
                <w:iCs/>
                <w:sz w:val="22"/>
                <w:szCs w:val="22"/>
              </w:rPr>
            </w:pPr>
            <w:r w:rsidRPr="005E7F57">
              <w:rPr>
                <w:rFonts w:ascii="Arial" w:hAnsi="Arial"/>
                <w:sz w:val="22"/>
                <w:szCs w:val="22"/>
              </w:rPr>
              <w:t>Measuring Tape</w:t>
            </w:r>
          </w:p>
        </w:tc>
        <w:tc>
          <w:tcPr>
            <w:tcW w:w="3144" w:type="dxa"/>
            <w:tcBorders>
              <w:top w:val="single" w:sz="4" w:space="0" w:color="auto"/>
              <w:left w:val="single" w:sz="4" w:space="0" w:color="auto"/>
              <w:bottom w:val="single" w:sz="4" w:space="0" w:color="auto"/>
              <w:right w:val="single" w:sz="4" w:space="0" w:color="auto"/>
            </w:tcBorders>
          </w:tcPr>
          <w:p w14:paraId="75B1508C"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5</w:t>
            </w:r>
          </w:p>
        </w:tc>
      </w:tr>
      <w:tr w:rsidR="004671B0" w:rsidRPr="005E7F57" w14:paraId="0727355B" w14:textId="77777777" w:rsidTr="0060223C">
        <w:tc>
          <w:tcPr>
            <w:tcW w:w="970" w:type="dxa"/>
            <w:tcBorders>
              <w:top w:val="single" w:sz="4" w:space="0" w:color="auto"/>
              <w:left w:val="single" w:sz="4" w:space="0" w:color="auto"/>
              <w:bottom w:val="single" w:sz="4" w:space="0" w:color="auto"/>
              <w:right w:val="single" w:sz="4" w:space="0" w:color="auto"/>
            </w:tcBorders>
          </w:tcPr>
          <w:p w14:paraId="00E5E2AA"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9</w:t>
            </w:r>
          </w:p>
        </w:tc>
        <w:tc>
          <w:tcPr>
            <w:tcW w:w="5236" w:type="dxa"/>
            <w:tcBorders>
              <w:top w:val="single" w:sz="4" w:space="0" w:color="auto"/>
              <w:left w:val="single" w:sz="4" w:space="0" w:color="auto"/>
              <w:bottom w:val="single" w:sz="4" w:space="0" w:color="auto"/>
              <w:right w:val="single" w:sz="4" w:space="0" w:color="auto"/>
            </w:tcBorders>
          </w:tcPr>
          <w:p w14:paraId="0E355459" w14:textId="77777777" w:rsidR="004671B0" w:rsidRPr="005E7F57" w:rsidRDefault="004671B0" w:rsidP="0060223C">
            <w:pPr>
              <w:keepNext/>
              <w:keepLines/>
              <w:spacing w:line="276" w:lineRule="auto"/>
              <w:ind w:right="270"/>
              <w:jc w:val="both"/>
              <w:rPr>
                <w:rFonts w:ascii="Arial" w:hAnsi="Arial"/>
                <w:iCs/>
                <w:sz w:val="22"/>
                <w:szCs w:val="22"/>
              </w:rPr>
            </w:pPr>
            <w:r w:rsidRPr="005E7F57">
              <w:rPr>
                <w:rFonts w:ascii="Arial" w:hAnsi="Arial"/>
                <w:sz w:val="22"/>
                <w:szCs w:val="22"/>
              </w:rPr>
              <w:t>Knapsack Sprayer</w:t>
            </w:r>
          </w:p>
        </w:tc>
        <w:tc>
          <w:tcPr>
            <w:tcW w:w="3144" w:type="dxa"/>
            <w:tcBorders>
              <w:top w:val="single" w:sz="4" w:space="0" w:color="auto"/>
              <w:left w:val="single" w:sz="4" w:space="0" w:color="auto"/>
              <w:bottom w:val="single" w:sz="4" w:space="0" w:color="auto"/>
              <w:right w:val="single" w:sz="4" w:space="0" w:color="auto"/>
            </w:tcBorders>
          </w:tcPr>
          <w:p w14:paraId="2EF1A3D7"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5</w:t>
            </w:r>
          </w:p>
        </w:tc>
      </w:tr>
      <w:tr w:rsidR="004671B0" w:rsidRPr="005E7F57" w14:paraId="47B43B63" w14:textId="77777777" w:rsidTr="0060223C">
        <w:tc>
          <w:tcPr>
            <w:tcW w:w="970" w:type="dxa"/>
            <w:tcBorders>
              <w:top w:val="single" w:sz="4" w:space="0" w:color="auto"/>
              <w:left w:val="single" w:sz="4" w:space="0" w:color="auto"/>
              <w:bottom w:val="single" w:sz="4" w:space="0" w:color="auto"/>
              <w:right w:val="single" w:sz="4" w:space="0" w:color="auto"/>
            </w:tcBorders>
          </w:tcPr>
          <w:p w14:paraId="06368F69"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10</w:t>
            </w:r>
          </w:p>
        </w:tc>
        <w:tc>
          <w:tcPr>
            <w:tcW w:w="5236" w:type="dxa"/>
            <w:tcBorders>
              <w:top w:val="single" w:sz="4" w:space="0" w:color="auto"/>
              <w:left w:val="single" w:sz="4" w:space="0" w:color="auto"/>
              <w:bottom w:val="single" w:sz="4" w:space="0" w:color="auto"/>
              <w:right w:val="single" w:sz="4" w:space="0" w:color="auto"/>
            </w:tcBorders>
          </w:tcPr>
          <w:p w14:paraId="76285278" w14:textId="77777777" w:rsidR="004671B0" w:rsidRPr="005E7F57" w:rsidRDefault="004671B0" w:rsidP="0060223C">
            <w:pPr>
              <w:keepNext/>
              <w:keepLines/>
              <w:spacing w:line="276" w:lineRule="auto"/>
              <w:ind w:right="270"/>
              <w:jc w:val="both"/>
              <w:rPr>
                <w:rFonts w:ascii="Arial" w:hAnsi="Arial"/>
                <w:iCs/>
                <w:sz w:val="22"/>
                <w:szCs w:val="22"/>
              </w:rPr>
            </w:pPr>
            <w:r w:rsidRPr="005E7F57">
              <w:rPr>
                <w:rFonts w:ascii="Arial" w:hAnsi="Arial"/>
                <w:sz w:val="22"/>
                <w:szCs w:val="22"/>
              </w:rPr>
              <w:t>Seedling Trays</w:t>
            </w:r>
          </w:p>
        </w:tc>
        <w:tc>
          <w:tcPr>
            <w:tcW w:w="3144" w:type="dxa"/>
            <w:tcBorders>
              <w:top w:val="single" w:sz="4" w:space="0" w:color="auto"/>
              <w:left w:val="single" w:sz="4" w:space="0" w:color="auto"/>
              <w:bottom w:val="single" w:sz="4" w:space="0" w:color="auto"/>
              <w:right w:val="single" w:sz="4" w:space="0" w:color="auto"/>
            </w:tcBorders>
          </w:tcPr>
          <w:p w14:paraId="03F0CB4F"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100</w:t>
            </w:r>
          </w:p>
        </w:tc>
      </w:tr>
      <w:tr w:rsidR="004671B0" w:rsidRPr="005E7F57" w14:paraId="647A5B8A" w14:textId="77777777" w:rsidTr="0060223C">
        <w:tc>
          <w:tcPr>
            <w:tcW w:w="970" w:type="dxa"/>
            <w:tcBorders>
              <w:top w:val="single" w:sz="4" w:space="0" w:color="auto"/>
              <w:left w:val="single" w:sz="4" w:space="0" w:color="auto"/>
              <w:bottom w:val="single" w:sz="4" w:space="0" w:color="auto"/>
              <w:right w:val="single" w:sz="4" w:space="0" w:color="auto"/>
            </w:tcBorders>
          </w:tcPr>
          <w:p w14:paraId="68572CD0"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11</w:t>
            </w:r>
          </w:p>
        </w:tc>
        <w:tc>
          <w:tcPr>
            <w:tcW w:w="5236" w:type="dxa"/>
            <w:tcBorders>
              <w:top w:val="single" w:sz="4" w:space="0" w:color="auto"/>
              <w:left w:val="single" w:sz="4" w:space="0" w:color="auto"/>
              <w:bottom w:val="single" w:sz="4" w:space="0" w:color="auto"/>
              <w:right w:val="single" w:sz="4" w:space="0" w:color="auto"/>
            </w:tcBorders>
          </w:tcPr>
          <w:p w14:paraId="735F1E52" w14:textId="77777777" w:rsidR="004671B0" w:rsidRPr="005E7F57" w:rsidRDefault="004671B0" w:rsidP="0060223C">
            <w:pPr>
              <w:keepNext/>
              <w:keepLines/>
              <w:spacing w:line="276" w:lineRule="auto"/>
              <w:ind w:right="270"/>
              <w:jc w:val="both"/>
              <w:rPr>
                <w:rFonts w:ascii="Arial" w:hAnsi="Arial"/>
                <w:iCs/>
                <w:sz w:val="22"/>
                <w:szCs w:val="22"/>
              </w:rPr>
            </w:pPr>
            <w:r w:rsidRPr="005E7F57">
              <w:rPr>
                <w:rFonts w:ascii="Arial" w:hAnsi="Arial"/>
                <w:sz w:val="22"/>
                <w:szCs w:val="22"/>
              </w:rPr>
              <w:t>Watering Can</w:t>
            </w:r>
          </w:p>
        </w:tc>
        <w:tc>
          <w:tcPr>
            <w:tcW w:w="3144" w:type="dxa"/>
            <w:tcBorders>
              <w:top w:val="single" w:sz="4" w:space="0" w:color="auto"/>
              <w:left w:val="single" w:sz="4" w:space="0" w:color="auto"/>
              <w:bottom w:val="single" w:sz="4" w:space="0" w:color="auto"/>
              <w:right w:val="single" w:sz="4" w:space="0" w:color="auto"/>
            </w:tcBorders>
          </w:tcPr>
          <w:p w14:paraId="231B2C2C"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10</w:t>
            </w:r>
          </w:p>
        </w:tc>
      </w:tr>
      <w:tr w:rsidR="004671B0" w:rsidRPr="005E7F57" w14:paraId="050A96EE" w14:textId="77777777" w:rsidTr="0060223C">
        <w:tc>
          <w:tcPr>
            <w:tcW w:w="970" w:type="dxa"/>
            <w:tcBorders>
              <w:top w:val="single" w:sz="4" w:space="0" w:color="auto"/>
              <w:left w:val="single" w:sz="4" w:space="0" w:color="auto"/>
              <w:bottom w:val="single" w:sz="4" w:space="0" w:color="auto"/>
              <w:right w:val="single" w:sz="4" w:space="0" w:color="auto"/>
            </w:tcBorders>
          </w:tcPr>
          <w:p w14:paraId="4516A8E1"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12</w:t>
            </w:r>
          </w:p>
        </w:tc>
        <w:tc>
          <w:tcPr>
            <w:tcW w:w="5236" w:type="dxa"/>
            <w:tcBorders>
              <w:top w:val="single" w:sz="4" w:space="0" w:color="auto"/>
              <w:left w:val="single" w:sz="4" w:space="0" w:color="auto"/>
              <w:bottom w:val="single" w:sz="4" w:space="0" w:color="auto"/>
              <w:right w:val="single" w:sz="4" w:space="0" w:color="auto"/>
            </w:tcBorders>
          </w:tcPr>
          <w:p w14:paraId="1159A139" w14:textId="77777777" w:rsidR="004671B0" w:rsidRPr="005E7F57" w:rsidRDefault="004671B0" w:rsidP="0060223C">
            <w:pPr>
              <w:keepNext/>
              <w:keepLines/>
              <w:spacing w:line="276" w:lineRule="auto"/>
              <w:ind w:right="270"/>
              <w:jc w:val="both"/>
              <w:rPr>
                <w:rFonts w:ascii="Arial" w:hAnsi="Arial"/>
                <w:iCs/>
                <w:sz w:val="22"/>
                <w:szCs w:val="22"/>
              </w:rPr>
            </w:pPr>
            <w:r w:rsidRPr="005E7F57">
              <w:rPr>
                <w:rFonts w:ascii="Arial" w:hAnsi="Arial"/>
                <w:sz w:val="22"/>
                <w:szCs w:val="22"/>
              </w:rPr>
              <w:t>Hand Weeder</w:t>
            </w:r>
          </w:p>
        </w:tc>
        <w:tc>
          <w:tcPr>
            <w:tcW w:w="3144" w:type="dxa"/>
            <w:tcBorders>
              <w:top w:val="single" w:sz="4" w:space="0" w:color="auto"/>
              <w:left w:val="single" w:sz="4" w:space="0" w:color="auto"/>
              <w:bottom w:val="single" w:sz="4" w:space="0" w:color="auto"/>
              <w:right w:val="single" w:sz="4" w:space="0" w:color="auto"/>
            </w:tcBorders>
          </w:tcPr>
          <w:p w14:paraId="368AC73F"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10</w:t>
            </w:r>
          </w:p>
        </w:tc>
      </w:tr>
      <w:tr w:rsidR="004671B0" w:rsidRPr="005E7F57" w14:paraId="6E83EE74" w14:textId="77777777" w:rsidTr="0060223C">
        <w:tc>
          <w:tcPr>
            <w:tcW w:w="970" w:type="dxa"/>
            <w:tcBorders>
              <w:top w:val="single" w:sz="4" w:space="0" w:color="auto"/>
              <w:left w:val="single" w:sz="4" w:space="0" w:color="auto"/>
              <w:bottom w:val="single" w:sz="4" w:space="0" w:color="auto"/>
              <w:right w:val="single" w:sz="4" w:space="0" w:color="auto"/>
            </w:tcBorders>
          </w:tcPr>
          <w:p w14:paraId="024CD02D"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13</w:t>
            </w:r>
          </w:p>
        </w:tc>
        <w:tc>
          <w:tcPr>
            <w:tcW w:w="5236" w:type="dxa"/>
            <w:tcBorders>
              <w:top w:val="single" w:sz="4" w:space="0" w:color="auto"/>
              <w:left w:val="single" w:sz="4" w:space="0" w:color="auto"/>
              <w:bottom w:val="single" w:sz="4" w:space="0" w:color="auto"/>
              <w:right w:val="single" w:sz="4" w:space="0" w:color="auto"/>
            </w:tcBorders>
          </w:tcPr>
          <w:p w14:paraId="57DB0C2A" w14:textId="77777777" w:rsidR="004671B0" w:rsidRPr="005E7F57" w:rsidRDefault="004671B0" w:rsidP="0060223C">
            <w:pPr>
              <w:keepNext/>
              <w:keepLines/>
              <w:spacing w:line="276" w:lineRule="auto"/>
              <w:ind w:right="270"/>
              <w:jc w:val="both"/>
              <w:rPr>
                <w:rFonts w:ascii="Arial" w:hAnsi="Arial"/>
                <w:iCs/>
                <w:sz w:val="22"/>
                <w:szCs w:val="22"/>
              </w:rPr>
            </w:pPr>
            <w:r w:rsidRPr="005E7F57">
              <w:rPr>
                <w:rFonts w:ascii="Arial" w:hAnsi="Arial"/>
                <w:sz w:val="22"/>
                <w:szCs w:val="22"/>
              </w:rPr>
              <w:t>Sickle</w:t>
            </w:r>
          </w:p>
        </w:tc>
        <w:tc>
          <w:tcPr>
            <w:tcW w:w="3144" w:type="dxa"/>
            <w:tcBorders>
              <w:top w:val="single" w:sz="4" w:space="0" w:color="auto"/>
              <w:left w:val="single" w:sz="4" w:space="0" w:color="auto"/>
              <w:bottom w:val="single" w:sz="4" w:space="0" w:color="auto"/>
              <w:right w:val="single" w:sz="4" w:space="0" w:color="auto"/>
            </w:tcBorders>
          </w:tcPr>
          <w:p w14:paraId="096E7B7C"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15</w:t>
            </w:r>
          </w:p>
        </w:tc>
      </w:tr>
      <w:tr w:rsidR="004671B0" w:rsidRPr="005E7F57" w14:paraId="02A8EB58" w14:textId="77777777" w:rsidTr="0060223C">
        <w:tc>
          <w:tcPr>
            <w:tcW w:w="970" w:type="dxa"/>
            <w:tcBorders>
              <w:top w:val="single" w:sz="4" w:space="0" w:color="auto"/>
              <w:left w:val="single" w:sz="4" w:space="0" w:color="auto"/>
              <w:bottom w:val="single" w:sz="4" w:space="0" w:color="auto"/>
              <w:right w:val="single" w:sz="4" w:space="0" w:color="auto"/>
            </w:tcBorders>
          </w:tcPr>
          <w:p w14:paraId="565FD100"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14</w:t>
            </w:r>
          </w:p>
        </w:tc>
        <w:tc>
          <w:tcPr>
            <w:tcW w:w="5236" w:type="dxa"/>
            <w:tcBorders>
              <w:top w:val="single" w:sz="4" w:space="0" w:color="auto"/>
              <w:left w:val="single" w:sz="4" w:space="0" w:color="auto"/>
              <w:bottom w:val="single" w:sz="4" w:space="0" w:color="auto"/>
              <w:right w:val="single" w:sz="4" w:space="0" w:color="auto"/>
            </w:tcBorders>
          </w:tcPr>
          <w:p w14:paraId="34E1C664" w14:textId="77777777" w:rsidR="004671B0" w:rsidRPr="005E7F57" w:rsidRDefault="004671B0" w:rsidP="0060223C">
            <w:pPr>
              <w:keepNext/>
              <w:keepLines/>
              <w:spacing w:line="276" w:lineRule="auto"/>
              <w:ind w:right="270"/>
              <w:jc w:val="both"/>
              <w:rPr>
                <w:rFonts w:ascii="Arial" w:hAnsi="Arial"/>
                <w:iCs/>
                <w:sz w:val="22"/>
                <w:szCs w:val="22"/>
              </w:rPr>
            </w:pPr>
            <w:r w:rsidRPr="005E7F57">
              <w:rPr>
                <w:rFonts w:ascii="Arial" w:hAnsi="Arial"/>
                <w:sz w:val="22"/>
                <w:szCs w:val="22"/>
              </w:rPr>
              <w:t>Moisture Meter</w:t>
            </w:r>
          </w:p>
        </w:tc>
        <w:tc>
          <w:tcPr>
            <w:tcW w:w="3144" w:type="dxa"/>
            <w:tcBorders>
              <w:top w:val="single" w:sz="4" w:space="0" w:color="auto"/>
              <w:left w:val="single" w:sz="4" w:space="0" w:color="auto"/>
              <w:bottom w:val="single" w:sz="4" w:space="0" w:color="auto"/>
              <w:right w:val="single" w:sz="4" w:space="0" w:color="auto"/>
            </w:tcBorders>
          </w:tcPr>
          <w:p w14:paraId="5484B88D"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2</w:t>
            </w:r>
          </w:p>
        </w:tc>
      </w:tr>
      <w:tr w:rsidR="004671B0" w:rsidRPr="005E7F57" w14:paraId="0A171A9E" w14:textId="77777777" w:rsidTr="0060223C">
        <w:tc>
          <w:tcPr>
            <w:tcW w:w="970" w:type="dxa"/>
            <w:tcBorders>
              <w:top w:val="single" w:sz="4" w:space="0" w:color="auto"/>
              <w:left w:val="single" w:sz="4" w:space="0" w:color="auto"/>
              <w:bottom w:val="single" w:sz="4" w:space="0" w:color="auto"/>
              <w:right w:val="single" w:sz="4" w:space="0" w:color="auto"/>
            </w:tcBorders>
          </w:tcPr>
          <w:p w14:paraId="25593496"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15</w:t>
            </w:r>
          </w:p>
        </w:tc>
        <w:tc>
          <w:tcPr>
            <w:tcW w:w="5236" w:type="dxa"/>
            <w:tcBorders>
              <w:top w:val="single" w:sz="4" w:space="0" w:color="auto"/>
              <w:left w:val="single" w:sz="4" w:space="0" w:color="auto"/>
              <w:bottom w:val="single" w:sz="4" w:space="0" w:color="auto"/>
              <w:right w:val="single" w:sz="4" w:space="0" w:color="auto"/>
            </w:tcBorders>
          </w:tcPr>
          <w:p w14:paraId="6A431903" w14:textId="77777777" w:rsidR="004671B0" w:rsidRPr="005E7F57" w:rsidRDefault="004671B0" w:rsidP="0060223C">
            <w:pPr>
              <w:keepNext/>
              <w:keepLines/>
              <w:spacing w:line="276" w:lineRule="auto"/>
              <w:ind w:right="270"/>
              <w:jc w:val="both"/>
              <w:rPr>
                <w:rFonts w:ascii="Arial" w:hAnsi="Arial"/>
                <w:iCs/>
                <w:sz w:val="22"/>
                <w:szCs w:val="22"/>
              </w:rPr>
            </w:pPr>
            <w:r w:rsidRPr="005E7F57">
              <w:rPr>
                <w:rFonts w:ascii="Arial" w:hAnsi="Arial"/>
                <w:sz w:val="22"/>
                <w:szCs w:val="22"/>
              </w:rPr>
              <w:t>Tarpaulin Sheets</w:t>
            </w:r>
          </w:p>
        </w:tc>
        <w:tc>
          <w:tcPr>
            <w:tcW w:w="3144" w:type="dxa"/>
            <w:tcBorders>
              <w:top w:val="single" w:sz="4" w:space="0" w:color="auto"/>
              <w:left w:val="single" w:sz="4" w:space="0" w:color="auto"/>
              <w:bottom w:val="single" w:sz="4" w:space="0" w:color="auto"/>
              <w:right w:val="single" w:sz="4" w:space="0" w:color="auto"/>
            </w:tcBorders>
          </w:tcPr>
          <w:p w14:paraId="2B23739D"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5</w:t>
            </w:r>
          </w:p>
        </w:tc>
      </w:tr>
      <w:tr w:rsidR="004671B0" w:rsidRPr="005E7F57" w14:paraId="05121444" w14:textId="77777777" w:rsidTr="0060223C">
        <w:tc>
          <w:tcPr>
            <w:tcW w:w="970" w:type="dxa"/>
            <w:tcBorders>
              <w:top w:val="single" w:sz="4" w:space="0" w:color="auto"/>
              <w:left w:val="single" w:sz="4" w:space="0" w:color="auto"/>
              <w:bottom w:val="single" w:sz="4" w:space="0" w:color="auto"/>
              <w:right w:val="single" w:sz="4" w:space="0" w:color="auto"/>
            </w:tcBorders>
          </w:tcPr>
          <w:p w14:paraId="3364C4F0"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16</w:t>
            </w:r>
          </w:p>
        </w:tc>
        <w:tc>
          <w:tcPr>
            <w:tcW w:w="5236" w:type="dxa"/>
            <w:tcBorders>
              <w:top w:val="single" w:sz="4" w:space="0" w:color="auto"/>
              <w:left w:val="single" w:sz="4" w:space="0" w:color="auto"/>
              <w:bottom w:val="single" w:sz="4" w:space="0" w:color="auto"/>
              <w:right w:val="single" w:sz="4" w:space="0" w:color="auto"/>
            </w:tcBorders>
          </w:tcPr>
          <w:p w14:paraId="3BE4051A" w14:textId="77777777" w:rsidR="004671B0" w:rsidRPr="005E7F57" w:rsidRDefault="004671B0" w:rsidP="0060223C">
            <w:pPr>
              <w:keepNext/>
              <w:keepLines/>
              <w:spacing w:line="276" w:lineRule="auto"/>
              <w:ind w:right="270"/>
              <w:jc w:val="both"/>
              <w:rPr>
                <w:rFonts w:ascii="Arial" w:hAnsi="Arial"/>
                <w:iCs/>
                <w:sz w:val="22"/>
                <w:szCs w:val="22"/>
              </w:rPr>
            </w:pPr>
            <w:r w:rsidRPr="005E7F57">
              <w:rPr>
                <w:rFonts w:ascii="Arial" w:hAnsi="Arial"/>
                <w:sz w:val="22"/>
                <w:szCs w:val="22"/>
              </w:rPr>
              <w:t>Digital Weighing Balance</w:t>
            </w:r>
          </w:p>
        </w:tc>
        <w:tc>
          <w:tcPr>
            <w:tcW w:w="3144" w:type="dxa"/>
            <w:tcBorders>
              <w:top w:val="single" w:sz="4" w:space="0" w:color="auto"/>
              <w:left w:val="single" w:sz="4" w:space="0" w:color="auto"/>
              <w:bottom w:val="single" w:sz="4" w:space="0" w:color="auto"/>
              <w:right w:val="single" w:sz="4" w:space="0" w:color="auto"/>
            </w:tcBorders>
          </w:tcPr>
          <w:p w14:paraId="35A48F16"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2</w:t>
            </w:r>
          </w:p>
        </w:tc>
      </w:tr>
      <w:tr w:rsidR="004671B0" w:rsidRPr="005E7F57" w14:paraId="74E4F615" w14:textId="77777777" w:rsidTr="0060223C">
        <w:tc>
          <w:tcPr>
            <w:tcW w:w="970" w:type="dxa"/>
            <w:tcBorders>
              <w:top w:val="single" w:sz="4" w:space="0" w:color="auto"/>
              <w:left w:val="single" w:sz="4" w:space="0" w:color="auto"/>
              <w:bottom w:val="single" w:sz="4" w:space="0" w:color="auto"/>
              <w:right w:val="single" w:sz="4" w:space="0" w:color="auto"/>
            </w:tcBorders>
          </w:tcPr>
          <w:p w14:paraId="21A01CF1"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17</w:t>
            </w:r>
          </w:p>
        </w:tc>
        <w:tc>
          <w:tcPr>
            <w:tcW w:w="5236" w:type="dxa"/>
            <w:tcBorders>
              <w:top w:val="single" w:sz="4" w:space="0" w:color="auto"/>
              <w:left w:val="single" w:sz="4" w:space="0" w:color="auto"/>
              <w:bottom w:val="single" w:sz="4" w:space="0" w:color="auto"/>
              <w:right w:val="single" w:sz="4" w:space="0" w:color="auto"/>
            </w:tcBorders>
          </w:tcPr>
          <w:p w14:paraId="168311C9" w14:textId="77777777" w:rsidR="004671B0" w:rsidRPr="005E7F57" w:rsidRDefault="004671B0" w:rsidP="0060223C">
            <w:pPr>
              <w:keepNext/>
              <w:keepLines/>
              <w:spacing w:line="276" w:lineRule="auto"/>
              <w:ind w:right="270"/>
              <w:jc w:val="both"/>
              <w:rPr>
                <w:rFonts w:ascii="Arial" w:hAnsi="Arial"/>
                <w:iCs/>
                <w:sz w:val="22"/>
                <w:szCs w:val="22"/>
              </w:rPr>
            </w:pPr>
            <w:r w:rsidRPr="005E7F57">
              <w:rPr>
                <w:rFonts w:ascii="Arial" w:hAnsi="Arial"/>
                <w:sz w:val="22"/>
                <w:szCs w:val="22"/>
              </w:rPr>
              <w:t>Bag Stitching Machine</w:t>
            </w:r>
          </w:p>
        </w:tc>
        <w:tc>
          <w:tcPr>
            <w:tcW w:w="3144" w:type="dxa"/>
            <w:tcBorders>
              <w:top w:val="single" w:sz="4" w:space="0" w:color="auto"/>
              <w:left w:val="single" w:sz="4" w:space="0" w:color="auto"/>
              <w:bottom w:val="single" w:sz="4" w:space="0" w:color="auto"/>
              <w:right w:val="single" w:sz="4" w:space="0" w:color="auto"/>
            </w:tcBorders>
          </w:tcPr>
          <w:p w14:paraId="3D4E0364"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1</w:t>
            </w:r>
          </w:p>
        </w:tc>
      </w:tr>
      <w:tr w:rsidR="004671B0" w:rsidRPr="005E7F57" w14:paraId="7090C29A" w14:textId="77777777" w:rsidTr="0060223C">
        <w:tc>
          <w:tcPr>
            <w:tcW w:w="970" w:type="dxa"/>
            <w:tcBorders>
              <w:top w:val="single" w:sz="4" w:space="0" w:color="auto"/>
              <w:left w:val="single" w:sz="4" w:space="0" w:color="auto"/>
              <w:bottom w:val="single" w:sz="4" w:space="0" w:color="auto"/>
              <w:right w:val="single" w:sz="4" w:space="0" w:color="auto"/>
            </w:tcBorders>
          </w:tcPr>
          <w:p w14:paraId="0EC16CE8"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18</w:t>
            </w:r>
          </w:p>
        </w:tc>
        <w:tc>
          <w:tcPr>
            <w:tcW w:w="5236" w:type="dxa"/>
            <w:tcBorders>
              <w:top w:val="single" w:sz="4" w:space="0" w:color="auto"/>
              <w:left w:val="single" w:sz="4" w:space="0" w:color="auto"/>
              <w:bottom w:val="single" w:sz="4" w:space="0" w:color="auto"/>
              <w:right w:val="single" w:sz="4" w:space="0" w:color="auto"/>
            </w:tcBorders>
          </w:tcPr>
          <w:p w14:paraId="2D7BBBB3" w14:textId="77777777" w:rsidR="004671B0" w:rsidRPr="005E7F57" w:rsidRDefault="004671B0" w:rsidP="0060223C">
            <w:pPr>
              <w:keepNext/>
              <w:keepLines/>
              <w:spacing w:line="276" w:lineRule="auto"/>
              <w:ind w:right="270"/>
              <w:jc w:val="both"/>
              <w:rPr>
                <w:rFonts w:ascii="Arial" w:hAnsi="Arial"/>
                <w:iCs/>
                <w:sz w:val="22"/>
                <w:szCs w:val="22"/>
              </w:rPr>
            </w:pPr>
            <w:r w:rsidRPr="005E7F57">
              <w:rPr>
                <w:rFonts w:ascii="Arial" w:hAnsi="Arial"/>
                <w:sz w:val="22"/>
                <w:szCs w:val="22"/>
              </w:rPr>
              <w:t>Rice Cleaner</w:t>
            </w:r>
          </w:p>
        </w:tc>
        <w:tc>
          <w:tcPr>
            <w:tcW w:w="3144" w:type="dxa"/>
            <w:tcBorders>
              <w:top w:val="single" w:sz="4" w:space="0" w:color="auto"/>
              <w:left w:val="single" w:sz="4" w:space="0" w:color="auto"/>
              <w:bottom w:val="single" w:sz="4" w:space="0" w:color="auto"/>
              <w:right w:val="single" w:sz="4" w:space="0" w:color="auto"/>
            </w:tcBorders>
          </w:tcPr>
          <w:p w14:paraId="7EDC9D70"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1</w:t>
            </w:r>
          </w:p>
        </w:tc>
      </w:tr>
      <w:tr w:rsidR="004671B0" w:rsidRPr="005E7F57" w14:paraId="02EC6088" w14:textId="77777777" w:rsidTr="0060223C">
        <w:tc>
          <w:tcPr>
            <w:tcW w:w="970" w:type="dxa"/>
            <w:tcBorders>
              <w:top w:val="single" w:sz="4" w:space="0" w:color="auto"/>
              <w:left w:val="single" w:sz="4" w:space="0" w:color="auto"/>
              <w:bottom w:val="single" w:sz="4" w:space="0" w:color="auto"/>
              <w:right w:val="single" w:sz="4" w:space="0" w:color="auto"/>
            </w:tcBorders>
          </w:tcPr>
          <w:p w14:paraId="7C8683F4"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19</w:t>
            </w:r>
          </w:p>
        </w:tc>
        <w:tc>
          <w:tcPr>
            <w:tcW w:w="5236" w:type="dxa"/>
            <w:tcBorders>
              <w:top w:val="single" w:sz="4" w:space="0" w:color="auto"/>
              <w:left w:val="single" w:sz="4" w:space="0" w:color="auto"/>
              <w:bottom w:val="single" w:sz="4" w:space="0" w:color="auto"/>
              <w:right w:val="single" w:sz="4" w:space="0" w:color="auto"/>
            </w:tcBorders>
          </w:tcPr>
          <w:p w14:paraId="4F812B24" w14:textId="77777777" w:rsidR="004671B0" w:rsidRPr="005E7F57" w:rsidRDefault="004671B0" w:rsidP="0060223C">
            <w:pPr>
              <w:keepNext/>
              <w:keepLines/>
              <w:spacing w:line="276" w:lineRule="auto"/>
              <w:ind w:right="270"/>
              <w:jc w:val="both"/>
              <w:rPr>
                <w:rFonts w:ascii="Arial" w:hAnsi="Arial"/>
                <w:iCs/>
                <w:sz w:val="22"/>
                <w:szCs w:val="22"/>
              </w:rPr>
            </w:pPr>
            <w:r w:rsidRPr="005E7F57">
              <w:rPr>
                <w:rFonts w:ascii="Arial" w:hAnsi="Arial"/>
                <w:sz w:val="22"/>
                <w:szCs w:val="22"/>
              </w:rPr>
              <w:t>Mini Rice Milling Unit</w:t>
            </w:r>
          </w:p>
        </w:tc>
        <w:tc>
          <w:tcPr>
            <w:tcW w:w="3144" w:type="dxa"/>
            <w:tcBorders>
              <w:top w:val="single" w:sz="4" w:space="0" w:color="auto"/>
              <w:left w:val="single" w:sz="4" w:space="0" w:color="auto"/>
              <w:bottom w:val="single" w:sz="4" w:space="0" w:color="auto"/>
              <w:right w:val="single" w:sz="4" w:space="0" w:color="auto"/>
            </w:tcBorders>
          </w:tcPr>
          <w:p w14:paraId="2960D587"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1</w:t>
            </w:r>
          </w:p>
        </w:tc>
      </w:tr>
      <w:tr w:rsidR="004671B0" w:rsidRPr="005E7F57" w14:paraId="26712E57" w14:textId="77777777" w:rsidTr="0060223C">
        <w:tc>
          <w:tcPr>
            <w:tcW w:w="970" w:type="dxa"/>
            <w:tcBorders>
              <w:top w:val="single" w:sz="4" w:space="0" w:color="auto"/>
              <w:left w:val="single" w:sz="4" w:space="0" w:color="auto"/>
              <w:bottom w:val="single" w:sz="4" w:space="0" w:color="auto"/>
              <w:right w:val="single" w:sz="4" w:space="0" w:color="auto"/>
            </w:tcBorders>
          </w:tcPr>
          <w:p w14:paraId="413FF5A2"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20</w:t>
            </w:r>
          </w:p>
        </w:tc>
        <w:tc>
          <w:tcPr>
            <w:tcW w:w="5236" w:type="dxa"/>
            <w:tcBorders>
              <w:top w:val="single" w:sz="4" w:space="0" w:color="auto"/>
              <w:left w:val="single" w:sz="4" w:space="0" w:color="auto"/>
              <w:bottom w:val="single" w:sz="4" w:space="0" w:color="auto"/>
              <w:right w:val="single" w:sz="4" w:space="0" w:color="auto"/>
            </w:tcBorders>
          </w:tcPr>
          <w:p w14:paraId="4DBF127B" w14:textId="77777777" w:rsidR="004671B0" w:rsidRPr="005E7F57" w:rsidRDefault="004671B0" w:rsidP="0060223C">
            <w:pPr>
              <w:keepNext/>
              <w:keepLines/>
              <w:spacing w:line="276" w:lineRule="auto"/>
              <w:ind w:right="270"/>
              <w:jc w:val="both"/>
              <w:rPr>
                <w:rFonts w:ascii="Arial" w:hAnsi="Arial"/>
                <w:iCs/>
                <w:sz w:val="22"/>
                <w:szCs w:val="22"/>
              </w:rPr>
            </w:pPr>
            <w:r w:rsidRPr="005E7F57">
              <w:rPr>
                <w:rFonts w:ascii="Arial" w:hAnsi="Arial"/>
                <w:sz w:val="22"/>
                <w:szCs w:val="22"/>
              </w:rPr>
              <w:t>Rice Polisher</w:t>
            </w:r>
          </w:p>
        </w:tc>
        <w:tc>
          <w:tcPr>
            <w:tcW w:w="3144" w:type="dxa"/>
            <w:tcBorders>
              <w:top w:val="single" w:sz="4" w:space="0" w:color="auto"/>
              <w:left w:val="single" w:sz="4" w:space="0" w:color="auto"/>
              <w:bottom w:val="single" w:sz="4" w:space="0" w:color="auto"/>
              <w:right w:val="single" w:sz="4" w:space="0" w:color="auto"/>
            </w:tcBorders>
          </w:tcPr>
          <w:p w14:paraId="3634E63B"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1</w:t>
            </w:r>
          </w:p>
        </w:tc>
      </w:tr>
      <w:tr w:rsidR="004671B0" w:rsidRPr="005E7F57" w14:paraId="54FFFF74" w14:textId="77777777" w:rsidTr="0060223C">
        <w:tc>
          <w:tcPr>
            <w:tcW w:w="970" w:type="dxa"/>
            <w:tcBorders>
              <w:top w:val="single" w:sz="4" w:space="0" w:color="auto"/>
              <w:left w:val="single" w:sz="4" w:space="0" w:color="auto"/>
              <w:bottom w:val="single" w:sz="4" w:space="0" w:color="auto"/>
              <w:right w:val="single" w:sz="4" w:space="0" w:color="auto"/>
            </w:tcBorders>
          </w:tcPr>
          <w:p w14:paraId="5F0B8F54"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21</w:t>
            </w:r>
          </w:p>
        </w:tc>
        <w:tc>
          <w:tcPr>
            <w:tcW w:w="5236" w:type="dxa"/>
            <w:tcBorders>
              <w:top w:val="single" w:sz="4" w:space="0" w:color="auto"/>
              <w:left w:val="single" w:sz="4" w:space="0" w:color="auto"/>
              <w:bottom w:val="single" w:sz="4" w:space="0" w:color="auto"/>
              <w:right w:val="single" w:sz="4" w:space="0" w:color="auto"/>
            </w:tcBorders>
          </w:tcPr>
          <w:p w14:paraId="59866D8B" w14:textId="77777777" w:rsidR="004671B0" w:rsidRPr="005E7F57" w:rsidRDefault="004671B0" w:rsidP="0060223C">
            <w:pPr>
              <w:keepNext/>
              <w:keepLines/>
              <w:spacing w:line="276" w:lineRule="auto"/>
              <w:ind w:right="270"/>
              <w:jc w:val="both"/>
              <w:rPr>
                <w:rFonts w:ascii="Arial" w:hAnsi="Arial"/>
                <w:iCs/>
                <w:sz w:val="22"/>
                <w:szCs w:val="22"/>
              </w:rPr>
            </w:pPr>
            <w:r w:rsidRPr="005E7F57">
              <w:rPr>
                <w:rFonts w:ascii="Arial" w:hAnsi="Arial"/>
                <w:sz w:val="22"/>
                <w:szCs w:val="22"/>
              </w:rPr>
              <w:t>Grading Sieves</w:t>
            </w:r>
          </w:p>
        </w:tc>
        <w:tc>
          <w:tcPr>
            <w:tcW w:w="3144" w:type="dxa"/>
            <w:tcBorders>
              <w:top w:val="single" w:sz="4" w:space="0" w:color="auto"/>
              <w:left w:val="single" w:sz="4" w:space="0" w:color="auto"/>
              <w:bottom w:val="single" w:sz="4" w:space="0" w:color="auto"/>
              <w:right w:val="single" w:sz="4" w:space="0" w:color="auto"/>
            </w:tcBorders>
          </w:tcPr>
          <w:p w14:paraId="15255A25"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3</w:t>
            </w:r>
          </w:p>
        </w:tc>
      </w:tr>
      <w:tr w:rsidR="004671B0" w:rsidRPr="005E7F57" w14:paraId="1FFCA116" w14:textId="77777777" w:rsidTr="0060223C">
        <w:tc>
          <w:tcPr>
            <w:tcW w:w="970" w:type="dxa"/>
            <w:tcBorders>
              <w:top w:val="single" w:sz="4" w:space="0" w:color="auto"/>
              <w:left w:val="single" w:sz="4" w:space="0" w:color="auto"/>
              <w:bottom w:val="single" w:sz="4" w:space="0" w:color="auto"/>
              <w:right w:val="single" w:sz="4" w:space="0" w:color="auto"/>
            </w:tcBorders>
          </w:tcPr>
          <w:p w14:paraId="7BF7DFF3"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22</w:t>
            </w:r>
          </w:p>
        </w:tc>
        <w:tc>
          <w:tcPr>
            <w:tcW w:w="5236" w:type="dxa"/>
            <w:tcBorders>
              <w:top w:val="single" w:sz="4" w:space="0" w:color="auto"/>
              <w:left w:val="single" w:sz="4" w:space="0" w:color="auto"/>
              <w:bottom w:val="single" w:sz="4" w:space="0" w:color="auto"/>
              <w:right w:val="single" w:sz="4" w:space="0" w:color="auto"/>
            </w:tcBorders>
          </w:tcPr>
          <w:p w14:paraId="6F57732C" w14:textId="77777777" w:rsidR="004671B0" w:rsidRPr="005E7F57" w:rsidRDefault="004671B0" w:rsidP="0060223C">
            <w:pPr>
              <w:keepNext/>
              <w:keepLines/>
              <w:spacing w:line="276" w:lineRule="auto"/>
              <w:ind w:right="270"/>
              <w:jc w:val="both"/>
              <w:rPr>
                <w:rFonts w:ascii="Arial" w:hAnsi="Arial"/>
                <w:iCs/>
                <w:sz w:val="22"/>
                <w:szCs w:val="22"/>
              </w:rPr>
            </w:pPr>
            <w:r w:rsidRPr="005E7F57">
              <w:rPr>
                <w:rFonts w:ascii="Arial" w:hAnsi="Arial"/>
                <w:sz w:val="22"/>
                <w:szCs w:val="22"/>
              </w:rPr>
              <w:t>Plastic Storage Bins</w:t>
            </w:r>
          </w:p>
        </w:tc>
        <w:tc>
          <w:tcPr>
            <w:tcW w:w="3144" w:type="dxa"/>
            <w:tcBorders>
              <w:top w:val="single" w:sz="4" w:space="0" w:color="auto"/>
              <w:left w:val="single" w:sz="4" w:space="0" w:color="auto"/>
              <w:bottom w:val="single" w:sz="4" w:space="0" w:color="auto"/>
              <w:right w:val="single" w:sz="4" w:space="0" w:color="auto"/>
            </w:tcBorders>
          </w:tcPr>
          <w:p w14:paraId="08EA4F9B"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10</w:t>
            </w:r>
          </w:p>
        </w:tc>
      </w:tr>
      <w:tr w:rsidR="004671B0" w:rsidRPr="005E7F57" w14:paraId="5267CF45" w14:textId="77777777" w:rsidTr="0060223C">
        <w:tc>
          <w:tcPr>
            <w:tcW w:w="970" w:type="dxa"/>
            <w:tcBorders>
              <w:top w:val="single" w:sz="4" w:space="0" w:color="auto"/>
              <w:left w:val="single" w:sz="4" w:space="0" w:color="auto"/>
              <w:bottom w:val="single" w:sz="4" w:space="0" w:color="auto"/>
              <w:right w:val="single" w:sz="4" w:space="0" w:color="auto"/>
            </w:tcBorders>
          </w:tcPr>
          <w:p w14:paraId="39BC902D"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23</w:t>
            </w:r>
          </w:p>
        </w:tc>
        <w:tc>
          <w:tcPr>
            <w:tcW w:w="5236" w:type="dxa"/>
            <w:tcBorders>
              <w:top w:val="single" w:sz="4" w:space="0" w:color="auto"/>
              <w:left w:val="single" w:sz="4" w:space="0" w:color="auto"/>
              <w:bottom w:val="single" w:sz="4" w:space="0" w:color="auto"/>
              <w:right w:val="single" w:sz="4" w:space="0" w:color="auto"/>
            </w:tcBorders>
          </w:tcPr>
          <w:p w14:paraId="11F3D742" w14:textId="77777777" w:rsidR="004671B0" w:rsidRPr="005E7F57" w:rsidRDefault="004671B0" w:rsidP="0060223C">
            <w:pPr>
              <w:keepNext/>
              <w:keepLines/>
              <w:spacing w:line="276" w:lineRule="auto"/>
              <w:ind w:right="270"/>
              <w:jc w:val="both"/>
              <w:rPr>
                <w:rFonts w:ascii="Arial" w:hAnsi="Arial"/>
                <w:iCs/>
                <w:sz w:val="22"/>
                <w:szCs w:val="22"/>
              </w:rPr>
            </w:pPr>
            <w:r w:rsidRPr="005E7F57">
              <w:rPr>
                <w:rFonts w:ascii="Arial" w:hAnsi="Arial"/>
                <w:sz w:val="22"/>
                <w:szCs w:val="22"/>
              </w:rPr>
              <w:t>Grease Gun and Lubrication Kit</w:t>
            </w:r>
          </w:p>
        </w:tc>
        <w:tc>
          <w:tcPr>
            <w:tcW w:w="3144" w:type="dxa"/>
            <w:tcBorders>
              <w:top w:val="single" w:sz="4" w:space="0" w:color="auto"/>
              <w:left w:val="single" w:sz="4" w:space="0" w:color="auto"/>
              <w:bottom w:val="single" w:sz="4" w:space="0" w:color="auto"/>
              <w:right w:val="single" w:sz="4" w:space="0" w:color="auto"/>
            </w:tcBorders>
          </w:tcPr>
          <w:p w14:paraId="5295A856"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2</w:t>
            </w:r>
          </w:p>
        </w:tc>
      </w:tr>
      <w:tr w:rsidR="004671B0" w:rsidRPr="005E7F57" w14:paraId="51ECF1E5" w14:textId="77777777" w:rsidTr="0060223C">
        <w:tc>
          <w:tcPr>
            <w:tcW w:w="970" w:type="dxa"/>
            <w:tcBorders>
              <w:top w:val="single" w:sz="4" w:space="0" w:color="auto"/>
              <w:left w:val="single" w:sz="4" w:space="0" w:color="auto"/>
              <w:bottom w:val="single" w:sz="4" w:space="0" w:color="auto"/>
              <w:right w:val="single" w:sz="4" w:space="0" w:color="auto"/>
            </w:tcBorders>
          </w:tcPr>
          <w:p w14:paraId="738776B6"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24</w:t>
            </w:r>
          </w:p>
        </w:tc>
        <w:tc>
          <w:tcPr>
            <w:tcW w:w="5236" w:type="dxa"/>
            <w:tcBorders>
              <w:top w:val="single" w:sz="4" w:space="0" w:color="auto"/>
              <w:left w:val="single" w:sz="4" w:space="0" w:color="auto"/>
              <w:bottom w:val="single" w:sz="4" w:space="0" w:color="auto"/>
              <w:right w:val="single" w:sz="4" w:space="0" w:color="auto"/>
            </w:tcBorders>
          </w:tcPr>
          <w:p w14:paraId="2EE20C7E" w14:textId="77777777" w:rsidR="004671B0" w:rsidRPr="005E7F57" w:rsidRDefault="004671B0" w:rsidP="0060223C">
            <w:pPr>
              <w:keepNext/>
              <w:keepLines/>
              <w:spacing w:line="276" w:lineRule="auto"/>
              <w:ind w:right="270"/>
              <w:jc w:val="both"/>
              <w:rPr>
                <w:rFonts w:ascii="Arial" w:hAnsi="Arial"/>
                <w:iCs/>
                <w:sz w:val="22"/>
                <w:szCs w:val="22"/>
              </w:rPr>
            </w:pPr>
            <w:r w:rsidRPr="005E7F57">
              <w:rPr>
                <w:rFonts w:ascii="Arial" w:hAnsi="Arial"/>
                <w:sz w:val="22"/>
                <w:szCs w:val="22"/>
              </w:rPr>
              <w:t>Tool Box with Hand Tools</w:t>
            </w:r>
          </w:p>
        </w:tc>
        <w:tc>
          <w:tcPr>
            <w:tcW w:w="3144" w:type="dxa"/>
            <w:tcBorders>
              <w:top w:val="single" w:sz="4" w:space="0" w:color="auto"/>
              <w:left w:val="single" w:sz="4" w:space="0" w:color="auto"/>
              <w:bottom w:val="single" w:sz="4" w:space="0" w:color="auto"/>
              <w:right w:val="single" w:sz="4" w:space="0" w:color="auto"/>
            </w:tcBorders>
          </w:tcPr>
          <w:p w14:paraId="310618AA" w14:textId="77777777" w:rsidR="004671B0" w:rsidRPr="005E7F57" w:rsidRDefault="004671B0" w:rsidP="0060223C">
            <w:pPr>
              <w:spacing w:line="276" w:lineRule="auto"/>
              <w:jc w:val="center"/>
              <w:rPr>
                <w:rFonts w:ascii="Arial" w:hAnsi="Arial"/>
                <w:iCs/>
                <w:sz w:val="22"/>
                <w:szCs w:val="22"/>
              </w:rPr>
            </w:pPr>
            <w:r w:rsidRPr="005E7F57">
              <w:rPr>
                <w:rFonts w:ascii="Arial" w:hAnsi="Arial"/>
                <w:sz w:val="22"/>
                <w:szCs w:val="22"/>
              </w:rPr>
              <w:t>2</w:t>
            </w:r>
          </w:p>
        </w:tc>
      </w:tr>
    </w:tbl>
    <w:p w14:paraId="1F7CA277" w14:textId="77777777" w:rsidR="004671B0" w:rsidRDefault="004671B0">
      <w:pPr>
        <w:spacing w:after="160"/>
        <w:rPr>
          <w:rFonts w:ascii="Arial" w:eastAsia="Arial" w:hAnsi="Arial" w:cs="Arial"/>
          <w:b/>
          <w:bCs/>
          <w:sz w:val="22"/>
          <w:szCs w:val="22"/>
        </w:rPr>
      </w:pPr>
    </w:p>
    <w:p w14:paraId="2463593E" w14:textId="77777777" w:rsidR="002B4C1A" w:rsidRDefault="00000000">
      <w:pPr>
        <w:pStyle w:val="Heading1"/>
        <w:numPr>
          <w:ilvl w:val="0"/>
          <w:numId w:val="25"/>
        </w:numPr>
        <w:spacing w:after="120" w:line="240" w:lineRule="auto"/>
        <w:ind w:left="720" w:right="0"/>
        <w:rPr>
          <w:sz w:val="22"/>
          <w:szCs w:val="22"/>
        </w:rPr>
      </w:pPr>
      <w:r>
        <w:rPr>
          <w:sz w:val="22"/>
          <w:szCs w:val="22"/>
        </w:rPr>
        <w:t xml:space="preserve"> </w:t>
      </w:r>
      <w:bookmarkStart w:id="43" w:name="_Toc233281074"/>
      <w:r>
        <w:rPr>
          <w:sz w:val="22"/>
          <w:szCs w:val="22"/>
        </w:rPr>
        <w:t>Members of Curriculum Development Committee</w:t>
      </w:r>
      <w:bookmarkEnd w:id="43"/>
      <w:r>
        <w:rPr>
          <w:sz w:val="22"/>
          <w:szCs w:val="22"/>
        </w:rPr>
        <w:t xml:space="preserve"> </w:t>
      </w:r>
    </w:p>
    <w:p w14:paraId="126361B0" w14:textId="77777777" w:rsidR="002B4C1A" w:rsidRDefault="00000000">
      <w:pPr>
        <w:keepNext/>
        <w:keepLines/>
        <w:pBdr>
          <w:top w:val="nil"/>
          <w:left w:val="nil"/>
          <w:bottom w:val="nil"/>
          <w:right w:val="nil"/>
          <w:between w:val="nil"/>
        </w:pBdr>
        <w:spacing w:before="239"/>
        <w:rPr>
          <w:rFonts w:ascii="Arial" w:eastAsia="Arial" w:hAnsi="Arial" w:cs="Arial"/>
          <w:color w:val="000000"/>
          <w:sz w:val="22"/>
          <w:szCs w:val="22"/>
        </w:rPr>
      </w:pPr>
      <w:r>
        <w:rPr>
          <w:rFonts w:ascii="Arial" w:eastAsia="Arial" w:hAnsi="Arial" w:cs="Arial"/>
          <w:color w:val="000000"/>
          <w:sz w:val="22"/>
          <w:szCs w:val="22"/>
        </w:rPr>
        <w:t>The Curriculum Development Committee consisted of the following members:</w:t>
      </w:r>
    </w:p>
    <w:p w14:paraId="09A75F54" w14:textId="77777777" w:rsidR="002B4C1A" w:rsidRDefault="002B4C1A">
      <w:pPr>
        <w:keepNext/>
        <w:keepLines/>
        <w:pBdr>
          <w:top w:val="nil"/>
          <w:left w:val="nil"/>
          <w:bottom w:val="nil"/>
          <w:right w:val="nil"/>
          <w:between w:val="nil"/>
        </w:pBdr>
        <w:spacing w:after="120"/>
        <w:ind w:firstLine="720"/>
        <w:rPr>
          <w:rFonts w:ascii="Arial" w:eastAsia="Arial" w:hAnsi="Arial" w:cs="Arial"/>
          <w:color w:val="000000"/>
          <w:sz w:val="22"/>
          <w:szCs w:val="22"/>
        </w:rPr>
      </w:pPr>
    </w:p>
    <w:tbl>
      <w:tblPr>
        <w:tblStyle w:val="GridTable5Dark-Accent412"/>
        <w:tblW w:w="9905" w:type="dxa"/>
        <w:tblInd w:w="-5" w:type="dxa"/>
        <w:tblBorders>
          <w:top w:val="single" w:sz="4" w:space="0" w:color="auto"/>
          <w:left w:val="single" w:sz="4" w:space="0" w:color="auto"/>
          <w:bottom w:val="none" w:sz="0"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2430"/>
        <w:gridCol w:w="3600"/>
        <w:gridCol w:w="3155"/>
      </w:tblGrid>
      <w:tr w:rsidR="004671B0" w:rsidRPr="005E7F57" w14:paraId="38AC7968" w14:textId="77777777" w:rsidTr="0060223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990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5E12099" w14:textId="77777777" w:rsidR="004671B0" w:rsidRPr="005E7F57" w:rsidRDefault="004671B0" w:rsidP="0060223C">
            <w:pPr>
              <w:spacing w:line="276" w:lineRule="auto"/>
              <w:ind w:right="270"/>
              <w:jc w:val="center"/>
              <w:rPr>
                <w:rFonts w:ascii="Arial" w:hAnsi="Arial"/>
                <w:iCs/>
                <w:sz w:val="22"/>
                <w:szCs w:val="22"/>
              </w:rPr>
            </w:pPr>
            <w:r w:rsidRPr="005E7F57">
              <w:rPr>
                <w:rFonts w:ascii="Arial" w:hAnsi="Arial"/>
                <w:iCs/>
                <w:color w:val="000000" w:themeColor="text1"/>
                <w:sz w:val="22"/>
                <w:szCs w:val="22"/>
              </w:rPr>
              <w:t>Qualification Development Committee</w:t>
            </w:r>
          </w:p>
        </w:tc>
      </w:tr>
      <w:tr w:rsidR="004671B0" w:rsidRPr="005E7F57" w14:paraId="0831BD8A" w14:textId="77777777" w:rsidTr="0060223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BBA4CDE" w14:textId="77777777" w:rsidR="004671B0" w:rsidRPr="005E7F57" w:rsidRDefault="004671B0" w:rsidP="0060223C">
            <w:pPr>
              <w:spacing w:line="276" w:lineRule="auto"/>
              <w:ind w:right="-15"/>
              <w:jc w:val="center"/>
              <w:rPr>
                <w:rFonts w:ascii="Arial" w:hAnsi="Arial"/>
                <w:iCs/>
                <w:color w:val="auto"/>
                <w:sz w:val="22"/>
                <w:szCs w:val="22"/>
              </w:rPr>
            </w:pPr>
            <w:r w:rsidRPr="005E7F57">
              <w:rPr>
                <w:rFonts w:ascii="Arial" w:hAnsi="Arial"/>
                <w:bCs w:val="0"/>
                <w:iCs/>
                <w:color w:val="auto"/>
                <w:sz w:val="22"/>
                <w:szCs w:val="22"/>
              </w:rPr>
              <w:t>Sr.#</w:t>
            </w:r>
          </w:p>
        </w:tc>
        <w:tc>
          <w:tcPr>
            <w:tcW w:w="2430" w:type="dxa"/>
            <w:tcBorders>
              <w:top w:val="single" w:sz="4" w:space="0" w:color="auto"/>
              <w:left w:val="single" w:sz="4" w:space="0" w:color="auto"/>
              <w:bottom w:val="single" w:sz="4" w:space="0" w:color="auto"/>
              <w:right w:val="single" w:sz="4" w:space="0" w:color="auto"/>
            </w:tcBorders>
            <w:shd w:val="clear" w:color="auto" w:fill="auto"/>
            <w:vAlign w:val="center"/>
          </w:tcPr>
          <w:p w14:paraId="4523C26E" w14:textId="77777777" w:rsidR="004671B0" w:rsidRPr="005E7F57" w:rsidRDefault="004671B0" w:rsidP="0060223C">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iCs/>
                <w:color w:val="auto"/>
                <w:sz w:val="22"/>
                <w:szCs w:val="22"/>
              </w:rPr>
            </w:pPr>
            <w:r w:rsidRPr="005E7F57">
              <w:rPr>
                <w:rFonts w:ascii="Arial" w:hAnsi="Arial"/>
                <w:bCs w:val="0"/>
                <w:iCs/>
                <w:color w:val="auto"/>
                <w:sz w:val="22"/>
                <w:szCs w:val="22"/>
              </w:rPr>
              <w:t>Name</w:t>
            </w: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14:paraId="07E6D161" w14:textId="77777777" w:rsidR="004671B0" w:rsidRPr="005E7F57" w:rsidRDefault="004671B0" w:rsidP="0060223C">
            <w:pPr>
              <w:spacing w:line="276" w:lineRule="auto"/>
              <w:ind w:left="-38" w:right="-79"/>
              <w:jc w:val="center"/>
              <w:cnfStyle w:val="100000000000" w:firstRow="1" w:lastRow="0" w:firstColumn="0" w:lastColumn="0" w:oddVBand="0" w:evenVBand="0" w:oddHBand="0" w:evenHBand="0" w:firstRowFirstColumn="0" w:firstRowLastColumn="0" w:lastRowFirstColumn="0" w:lastRowLastColumn="0"/>
              <w:rPr>
                <w:rFonts w:ascii="Arial" w:hAnsi="Arial"/>
                <w:iCs/>
                <w:color w:val="auto"/>
                <w:sz w:val="22"/>
                <w:szCs w:val="22"/>
              </w:rPr>
            </w:pPr>
            <w:r w:rsidRPr="005E7F57">
              <w:rPr>
                <w:rFonts w:ascii="Arial" w:hAnsi="Arial"/>
                <w:bCs w:val="0"/>
                <w:iCs/>
                <w:color w:val="auto"/>
                <w:sz w:val="22"/>
                <w:szCs w:val="22"/>
              </w:rPr>
              <w:t>Designation</w:t>
            </w:r>
          </w:p>
        </w:tc>
        <w:tc>
          <w:tcPr>
            <w:tcW w:w="3155" w:type="dxa"/>
            <w:tcBorders>
              <w:top w:val="single" w:sz="4" w:space="0" w:color="auto"/>
              <w:left w:val="single" w:sz="4" w:space="0" w:color="auto"/>
              <w:bottom w:val="single" w:sz="4" w:space="0" w:color="auto"/>
              <w:right w:val="single" w:sz="4" w:space="0" w:color="auto"/>
            </w:tcBorders>
            <w:shd w:val="clear" w:color="auto" w:fill="auto"/>
            <w:vAlign w:val="center"/>
          </w:tcPr>
          <w:p w14:paraId="3CFB1A6E" w14:textId="77777777" w:rsidR="004671B0" w:rsidRPr="005E7F57" w:rsidRDefault="004671B0" w:rsidP="0060223C">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Arial" w:hAnsi="Arial"/>
                <w:iCs/>
                <w:color w:val="auto"/>
                <w:sz w:val="22"/>
                <w:szCs w:val="22"/>
              </w:rPr>
            </w:pPr>
            <w:r w:rsidRPr="005E7F57">
              <w:rPr>
                <w:rFonts w:ascii="Arial" w:hAnsi="Arial"/>
                <w:bCs w:val="0"/>
                <w:iCs/>
                <w:color w:val="auto"/>
                <w:sz w:val="22"/>
                <w:szCs w:val="22"/>
              </w:rPr>
              <w:t>Organization</w:t>
            </w:r>
          </w:p>
        </w:tc>
      </w:tr>
      <w:tr w:rsidR="004671B0" w:rsidRPr="005E7F57" w14:paraId="1DC8AB9C" w14:textId="77777777" w:rsidTr="0060223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tcBorders>
            <w:shd w:val="clear" w:color="auto" w:fill="auto"/>
            <w:vAlign w:val="center"/>
          </w:tcPr>
          <w:p w14:paraId="774106DC" w14:textId="77777777" w:rsidR="004671B0" w:rsidRPr="005E7F57" w:rsidRDefault="004671B0">
            <w:pPr>
              <w:pStyle w:val="ListParagraph"/>
              <w:numPr>
                <w:ilvl w:val="0"/>
                <w:numId w:val="119"/>
              </w:numPr>
              <w:spacing w:after="0" w:line="276" w:lineRule="auto"/>
              <w:ind w:left="525" w:right="75" w:hanging="565"/>
              <w:jc w:val="center"/>
              <w:rPr>
                <w:rFonts w:eastAsia="Trebuchet MS"/>
                <w:iCs/>
                <w:color w:val="auto"/>
              </w:rPr>
            </w:pPr>
          </w:p>
        </w:tc>
        <w:tc>
          <w:tcPr>
            <w:tcW w:w="2430" w:type="dxa"/>
            <w:tcBorders>
              <w:top w:val="single" w:sz="4" w:space="0" w:color="auto"/>
              <w:bottom w:val="single" w:sz="4" w:space="0" w:color="auto"/>
            </w:tcBorders>
            <w:shd w:val="clear" w:color="auto" w:fill="auto"/>
          </w:tcPr>
          <w:p w14:paraId="14B11AD0" w14:textId="77777777" w:rsidR="004671B0" w:rsidRPr="005E7F57" w:rsidRDefault="004671B0" w:rsidP="0060223C">
            <w:pPr>
              <w:pStyle w:val="OccupationalProfilePanelMembe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iCs/>
              </w:rPr>
            </w:pPr>
            <w:r w:rsidRPr="005E7F57">
              <w:rPr>
                <w:rFonts w:ascii="Arial" w:hAnsi="Arial" w:cs="Arial"/>
                <w:iCs/>
              </w:rPr>
              <w:t>Muhammad Saeed Ahmed</w:t>
            </w:r>
          </w:p>
        </w:tc>
        <w:tc>
          <w:tcPr>
            <w:tcW w:w="3600" w:type="dxa"/>
            <w:tcBorders>
              <w:top w:val="single" w:sz="4" w:space="0" w:color="auto"/>
              <w:bottom w:val="single" w:sz="4" w:space="0" w:color="auto"/>
            </w:tcBorders>
            <w:shd w:val="clear" w:color="auto" w:fill="auto"/>
            <w:vAlign w:val="center"/>
          </w:tcPr>
          <w:p w14:paraId="695E5ED3" w14:textId="77777777" w:rsidR="004671B0" w:rsidRPr="005E7F57" w:rsidRDefault="004671B0" w:rsidP="0060223C">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Arial" w:hAnsi="Arial"/>
                <w:iCs/>
                <w:sz w:val="22"/>
                <w:szCs w:val="22"/>
              </w:rPr>
            </w:pPr>
            <w:r w:rsidRPr="005E7F57">
              <w:rPr>
                <w:rFonts w:ascii="Arial" w:hAnsi="Arial"/>
                <w:iCs/>
                <w:sz w:val="22"/>
                <w:szCs w:val="22"/>
              </w:rPr>
              <w:t xml:space="preserve">DACUM Facilitator </w:t>
            </w:r>
          </w:p>
        </w:tc>
        <w:tc>
          <w:tcPr>
            <w:tcW w:w="3155" w:type="dxa"/>
            <w:tcBorders>
              <w:top w:val="single" w:sz="4" w:space="0" w:color="auto"/>
              <w:bottom w:val="single" w:sz="4" w:space="0" w:color="auto"/>
            </w:tcBorders>
            <w:shd w:val="clear" w:color="auto" w:fill="auto"/>
            <w:vAlign w:val="center"/>
          </w:tcPr>
          <w:p w14:paraId="6468A682" w14:textId="77777777" w:rsidR="004671B0" w:rsidRPr="005E7F57" w:rsidRDefault="004671B0" w:rsidP="0060223C">
            <w:pPr>
              <w:spacing w:line="276" w:lineRule="auto"/>
              <w:ind w:left="-108" w:right="-10"/>
              <w:cnfStyle w:val="000000100000" w:firstRow="0" w:lastRow="0" w:firstColumn="0" w:lastColumn="0" w:oddVBand="0" w:evenVBand="0" w:oddHBand="1" w:evenHBand="0" w:firstRowFirstColumn="0" w:firstRowLastColumn="0" w:lastRowFirstColumn="0" w:lastRowLastColumn="0"/>
              <w:rPr>
                <w:rFonts w:ascii="Arial" w:hAnsi="Arial"/>
                <w:iCs/>
                <w:sz w:val="22"/>
                <w:szCs w:val="22"/>
              </w:rPr>
            </w:pPr>
            <w:r w:rsidRPr="005E7F57">
              <w:rPr>
                <w:rFonts w:ascii="Arial" w:hAnsi="Arial"/>
                <w:iCs/>
                <w:sz w:val="22"/>
                <w:szCs w:val="22"/>
              </w:rPr>
              <w:t xml:space="preserve"> UVAS Ravi Campus</w:t>
            </w:r>
          </w:p>
        </w:tc>
      </w:tr>
      <w:tr w:rsidR="004671B0" w:rsidRPr="005E7F57" w14:paraId="2BF8F2D2" w14:textId="77777777" w:rsidTr="0060223C">
        <w:trPr>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tcBorders>
            <w:shd w:val="clear" w:color="auto" w:fill="auto"/>
            <w:vAlign w:val="center"/>
          </w:tcPr>
          <w:p w14:paraId="366C461B" w14:textId="77777777" w:rsidR="004671B0" w:rsidRPr="005E7F57" w:rsidRDefault="004671B0">
            <w:pPr>
              <w:pStyle w:val="ListParagraph"/>
              <w:numPr>
                <w:ilvl w:val="0"/>
                <w:numId w:val="119"/>
              </w:numPr>
              <w:spacing w:after="0" w:line="276" w:lineRule="auto"/>
              <w:ind w:left="525" w:right="75" w:hanging="565"/>
              <w:jc w:val="center"/>
              <w:rPr>
                <w:rFonts w:eastAsia="Trebuchet MS"/>
                <w:iCs/>
                <w:color w:val="auto"/>
              </w:rPr>
            </w:pPr>
          </w:p>
        </w:tc>
        <w:tc>
          <w:tcPr>
            <w:tcW w:w="2430" w:type="dxa"/>
            <w:tcBorders>
              <w:top w:val="single" w:sz="4" w:space="0" w:color="auto"/>
              <w:bottom w:val="single" w:sz="4" w:space="0" w:color="auto"/>
            </w:tcBorders>
            <w:shd w:val="clear" w:color="auto" w:fill="auto"/>
          </w:tcPr>
          <w:p w14:paraId="72CA49C1" w14:textId="77777777" w:rsidR="004671B0" w:rsidRPr="005E7F57" w:rsidRDefault="004671B0" w:rsidP="0060223C">
            <w:pPr>
              <w:spacing w:before="60" w:after="60"/>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bCs/>
                <w:sz w:val="22"/>
                <w:szCs w:val="22"/>
              </w:rPr>
            </w:pPr>
            <w:r w:rsidRPr="005E7F57">
              <w:rPr>
                <w:rFonts w:ascii="Arial" w:eastAsiaTheme="minorEastAsia" w:hAnsi="Arial"/>
                <w:bCs/>
                <w:sz w:val="22"/>
                <w:szCs w:val="22"/>
              </w:rPr>
              <w:t>Zia ul Hassan Shad</w:t>
            </w:r>
          </w:p>
        </w:tc>
        <w:tc>
          <w:tcPr>
            <w:tcW w:w="3600" w:type="dxa"/>
            <w:tcBorders>
              <w:top w:val="single" w:sz="4" w:space="0" w:color="auto"/>
              <w:bottom w:val="single" w:sz="4" w:space="0" w:color="auto"/>
            </w:tcBorders>
            <w:shd w:val="clear" w:color="auto" w:fill="auto"/>
            <w:vAlign w:val="center"/>
          </w:tcPr>
          <w:p w14:paraId="557C6A0C" w14:textId="77777777" w:rsidR="004671B0" w:rsidRPr="005E7F57" w:rsidRDefault="004671B0" w:rsidP="0060223C">
            <w:pPr>
              <w:cnfStyle w:val="000000000000" w:firstRow="0" w:lastRow="0" w:firstColumn="0" w:lastColumn="0" w:oddVBand="0" w:evenVBand="0" w:oddHBand="0" w:evenHBand="0" w:firstRowFirstColumn="0" w:firstRowLastColumn="0" w:lastRowFirstColumn="0" w:lastRowLastColumn="0"/>
              <w:rPr>
                <w:rFonts w:ascii="Arial" w:hAnsi="Arial"/>
                <w:iCs/>
                <w:sz w:val="22"/>
                <w:szCs w:val="22"/>
              </w:rPr>
            </w:pPr>
            <w:r w:rsidRPr="005E7F57">
              <w:rPr>
                <w:rFonts w:ascii="Arial" w:eastAsiaTheme="minorEastAsia" w:hAnsi="Arial"/>
                <w:sz w:val="22"/>
                <w:szCs w:val="22"/>
              </w:rPr>
              <w:t>Project Director</w:t>
            </w:r>
          </w:p>
        </w:tc>
        <w:tc>
          <w:tcPr>
            <w:tcW w:w="3155" w:type="dxa"/>
            <w:tcBorders>
              <w:top w:val="single" w:sz="4" w:space="0" w:color="auto"/>
              <w:bottom w:val="single" w:sz="4" w:space="0" w:color="auto"/>
            </w:tcBorders>
            <w:shd w:val="clear" w:color="auto" w:fill="auto"/>
            <w:vAlign w:val="center"/>
          </w:tcPr>
          <w:p w14:paraId="20FD2ECB" w14:textId="77777777" w:rsidR="004671B0" w:rsidRPr="005E7F57" w:rsidRDefault="004671B0" w:rsidP="0060223C">
            <w:pPr>
              <w:spacing w:line="276" w:lineRule="auto"/>
              <w:ind w:left="-108" w:right="-10"/>
              <w:cnfStyle w:val="000000000000" w:firstRow="0" w:lastRow="0" w:firstColumn="0" w:lastColumn="0" w:oddVBand="0" w:evenVBand="0" w:oddHBand="0" w:evenHBand="0" w:firstRowFirstColumn="0" w:firstRowLastColumn="0" w:lastRowFirstColumn="0" w:lastRowLastColumn="0"/>
              <w:rPr>
                <w:rFonts w:ascii="Arial" w:hAnsi="Arial"/>
                <w:iCs/>
                <w:sz w:val="22"/>
                <w:szCs w:val="22"/>
              </w:rPr>
            </w:pPr>
            <w:r w:rsidRPr="005E7F57">
              <w:rPr>
                <w:rFonts w:ascii="Arial" w:eastAsiaTheme="minorEastAsia" w:hAnsi="Arial"/>
                <w:sz w:val="22"/>
                <w:szCs w:val="22"/>
              </w:rPr>
              <w:t>PGICA (PTEVTA)</w:t>
            </w:r>
          </w:p>
        </w:tc>
      </w:tr>
      <w:tr w:rsidR="004671B0" w:rsidRPr="005E7F57" w14:paraId="6AD952B0" w14:textId="77777777" w:rsidTr="0060223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tcBorders>
            <w:shd w:val="clear" w:color="auto" w:fill="auto"/>
            <w:vAlign w:val="center"/>
          </w:tcPr>
          <w:p w14:paraId="08882A4D" w14:textId="77777777" w:rsidR="004671B0" w:rsidRPr="005E7F57" w:rsidRDefault="004671B0">
            <w:pPr>
              <w:pStyle w:val="ListParagraph"/>
              <w:numPr>
                <w:ilvl w:val="0"/>
                <w:numId w:val="119"/>
              </w:numPr>
              <w:spacing w:after="0" w:line="276" w:lineRule="auto"/>
              <w:ind w:left="525" w:right="75" w:hanging="565"/>
              <w:jc w:val="center"/>
              <w:rPr>
                <w:rFonts w:eastAsia="Trebuchet MS"/>
                <w:iCs/>
                <w:color w:val="auto"/>
              </w:rPr>
            </w:pPr>
          </w:p>
        </w:tc>
        <w:tc>
          <w:tcPr>
            <w:tcW w:w="2430" w:type="dxa"/>
            <w:tcBorders>
              <w:top w:val="single" w:sz="4" w:space="0" w:color="auto"/>
              <w:bottom w:val="single" w:sz="4" w:space="0" w:color="auto"/>
            </w:tcBorders>
            <w:shd w:val="clear" w:color="auto" w:fill="auto"/>
          </w:tcPr>
          <w:p w14:paraId="6ACB6E70" w14:textId="77777777" w:rsidR="004671B0" w:rsidRPr="005E7F57" w:rsidRDefault="004671B0" w:rsidP="0060223C">
            <w:pPr>
              <w:pStyle w:val="OccupationalProfilePanelMembe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iCs/>
              </w:rPr>
            </w:pPr>
            <w:r w:rsidRPr="005E7F57">
              <w:rPr>
                <w:rFonts w:ascii="Arial" w:eastAsiaTheme="minorEastAsia" w:hAnsi="Arial" w:cs="Arial"/>
              </w:rPr>
              <w:t>Imran Khan</w:t>
            </w:r>
          </w:p>
        </w:tc>
        <w:tc>
          <w:tcPr>
            <w:tcW w:w="3600" w:type="dxa"/>
            <w:tcBorders>
              <w:top w:val="single" w:sz="4" w:space="0" w:color="auto"/>
              <w:bottom w:val="single" w:sz="4" w:space="0" w:color="auto"/>
            </w:tcBorders>
            <w:shd w:val="clear" w:color="auto" w:fill="auto"/>
            <w:vAlign w:val="center"/>
          </w:tcPr>
          <w:p w14:paraId="1958ADCF" w14:textId="77777777" w:rsidR="004671B0" w:rsidRPr="005E7F57" w:rsidRDefault="004671B0" w:rsidP="0060223C">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Arial" w:hAnsi="Arial"/>
                <w:iCs/>
                <w:sz w:val="22"/>
                <w:szCs w:val="22"/>
              </w:rPr>
            </w:pPr>
            <w:r w:rsidRPr="005E7F57">
              <w:rPr>
                <w:rFonts w:ascii="Arial" w:hAnsi="Arial"/>
                <w:iCs/>
                <w:sz w:val="22"/>
                <w:szCs w:val="22"/>
              </w:rPr>
              <w:t>Assistant Director</w:t>
            </w:r>
          </w:p>
        </w:tc>
        <w:tc>
          <w:tcPr>
            <w:tcW w:w="3155" w:type="dxa"/>
            <w:tcBorders>
              <w:top w:val="single" w:sz="4" w:space="0" w:color="auto"/>
              <w:bottom w:val="single" w:sz="4" w:space="0" w:color="auto"/>
            </w:tcBorders>
            <w:shd w:val="clear" w:color="auto" w:fill="auto"/>
            <w:vAlign w:val="center"/>
          </w:tcPr>
          <w:p w14:paraId="7A10A00F" w14:textId="77777777" w:rsidR="004671B0" w:rsidRPr="005E7F57" w:rsidRDefault="004671B0" w:rsidP="0060223C">
            <w:pPr>
              <w:spacing w:line="276" w:lineRule="auto"/>
              <w:ind w:left="-108" w:right="-10"/>
              <w:cnfStyle w:val="000000100000" w:firstRow="0" w:lastRow="0" w:firstColumn="0" w:lastColumn="0" w:oddVBand="0" w:evenVBand="0" w:oddHBand="1" w:evenHBand="0" w:firstRowFirstColumn="0" w:firstRowLastColumn="0" w:lastRowFirstColumn="0" w:lastRowLastColumn="0"/>
              <w:rPr>
                <w:rFonts w:ascii="Arial" w:hAnsi="Arial"/>
                <w:iCs/>
                <w:sz w:val="22"/>
                <w:szCs w:val="22"/>
              </w:rPr>
            </w:pPr>
            <w:r w:rsidRPr="005E7F57">
              <w:rPr>
                <w:rFonts w:ascii="Arial" w:eastAsiaTheme="minorEastAsia" w:hAnsi="Arial"/>
                <w:sz w:val="22"/>
                <w:szCs w:val="22"/>
              </w:rPr>
              <w:t>KP TEVTA</w:t>
            </w:r>
          </w:p>
        </w:tc>
      </w:tr>
      <w:tr w:rsidR="004671B0" w:rsidRPr="005E7F57" w14:paraId="78CCEEBC" w14:textId="77777777" w:rsidTr="0060223C">
        <w:trPr>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tcBorders>
            <w:shd w:val="clear" w:color="auto" w:fill="auto"/>
            <w:vAlign w:val="center"/>
          </w:tcPr>
          <w:p w14:paraId="2E4611DD" w14:textId="77777777" w:rsidR="004671B0" w:rsidRPr="005E7F57" w:rsidRDefault="004671B0">
            <w:pPr>
              <w:pStyle w:val="ListParagraph"/>
              <w:numPr>
                <w:ilvl w:val="0"/>
                <w:numId w:val="119"/>
              </w:numPr>
              <w:spacing w:after="0" w:line="276" w:lineRule="auto"/>
              <w:ind w:left="525" w:right="75" w:hanging="565"/>
              <w:jc w:val="center"/>
              <w:rPr>
                <w:rFonts w:eastAsia="Trebuchet MS"/>
                <w:iCs/>
              </w:rPr>
            </w:pPr>
          </w:p>
        </w:tc>
        <w:tc>
          <w:tcPr>
            <w:tcW w:w="2430" w:type="dxa"/>
            <w:tcBorders>
              <w:top w:val="single" w:sz="4" w:space="0" w:color="auto"/>
              <w:bottom w:val="single" w:sz="4" w:space="0" w:color="auto"/>
            </w:tcBorders>
            <w:shd w:val="clear" w:color="auto" w:fill="auto"/>
          </w:tcPr>
          <w:p w14:paraId="512822BA" w14:textId="77777777" w:rsidR="004671B0" w:rsidRPr="005E7F57" w:rsidRDefault="004671B0" w:rsidP="0060223C">
            <w:pPr>
              <w:pStyle w:val="OccupationalProfilePanelMembe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rPr>
            </w:pPr>
            <w:r w:rsidRPr="005E7F57">
              <w:rPr>
                <w:rFonts w:ascii="Arial" w:eastAsiaTheme="minorEastAsia" w:hAnsi="Arial" w:cs="Arial"/>
              </w:rPr>
              <w:t>Muhammad Yousaf Balooch</w:t>
            </w:r>
          </w:p>
        </w:tc>
        <w:tc>
          <w:tcPr>
            <w:tcW w:w="3600" w:type="dxa"/>
            <w:tcBorders>
              <w:top w:val="single" w:sz="4" w:space="0" w:color="auto"/>
              <w:bottom w:val="single" w:sz="4" w:space="0" w:color="auto"/>
            </w:tcBorders>
            <w:shd w:val="clear" w:color="auto" w:fill="auto"/>
            <w:vAlign w:val="center"/>
          </w:tcPr>
          <w:p w14:paraId="0BC91270" w14:textId="77777777" w:rsidR="004671B0" w:rsidRPr="005E7F57" w:rsidRDefault="004671B0" w:rsidP="0060223C">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Arial" w:hAnsi="Arial"/>
                <w:iCs/>
                <w:sz w:val="22"/>
                <w:szCs w:val="22"/>
              </w:rPr>
            </w:pPr>
            <w:r w:rsidRPr="005E7F57">
              <w:rPr>
                <w:rFonts w:ascii="Arial" w:hAnsi="Arial"/>
                <w:iCs/>
                <w:sz w:val="22"/>
                <w:szCs w:val="22"/>
              </w:rPr>
              <w:t>Director Academics</w:t>
            </w:r>
          </w:p>
        </w:tc>
        <w:tc>
          <w:tcPr>
            <w:tcW w:w="3155" w:type="dxa"/>
            <w:tcBorders>
              <w:top w:val="single" w:sz="4" w:space="0" w:color="auto"/>
              <w:bottom w:val="single" w:sz="4" w:space="0" w:color="auto"/>
            </w:tcBorders>
            <w:shd w:val="clear" w:color="auto" w:fill="auto"/>
            <w:vAlign w:val="center"/>
          </w:tcPr>
          <w:p w14:paraId="3BD51680" w14:textId="77777777" w:rsidR="004671B0" w:rsidRPr="005E7F57" w:rsidRDefault="004671B0" w:rsidP="0060223C">
            <w:pPr>
              <w:spacing w:line="276" w:lineRule="auto"/>
              <w:ind w:left="-108" w:right="-10"/>
              <w:cnfStyle w:val="000000000000" w:firstRow="0" w:lastRow="0" w:firstColumn="0" w:lastColumn="0" w:oddVBand="0" w:evenVBand="0" w:oddHBand="0" w:evenHBand="0" w:firstRowFirstColumn="0" w:firstRowLastColumn="0" w:lastRowFirstColumn="0" w:lastRowLastColumn="0"/>
              <w:rPr>
                <w:rFonts w:ascii="Arial" w:eastAsiaTheme="minorEastAsia" w:hAnsi="Arial"/>
                <w:sz w:val="22"/>
                <w:szCs w:val="22"/>
              </w:rPr>
            </w:pPr>
            <w:r w:rsidRPr="005E7F57">
              <w:rPr>
                <w:rFonts w:ascii="Arial" w:eastAsiaTheme="minorEastAsia" w:hAnsi="Arial"/>
                <w:sz w:val="22"/>
                <w:szCs w:val="22"/>
              </w:rPr>
              <w:t>STEVTA</w:t>
            </w:r>
          </w:p>
        </w:tc>
      </w:tr>
      <w:tr w:rsidR="004671B0" w:rsidRPr="005E7F57" w14:paraId="176CB439" w14:textId="77777777" w:rsidTr="0060223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tcBorders>
            <w:shd w:val="clear" w:color="auto" w:fill="auto"/>
            <w:vAlign w:val="center"/>
          </w:tcPr>
          <w:p w14:paraId="68EF9203" w14:textId="77777777" w:rsidR="004671B0" w:rsidRPr="005E7F57" w:rsidRDefault="004671B0">
            <w:pPr>
              <w:pStyle w:val="ListParagraph"/>
              <w:numPr>
                <w:ilvl w:val="0"/>
                <w:numId w:val="119"/>
              </w:numPr>
              <w:spacing w:after="0" w:line="276" w:lineRule="auto"/>
              <w:ind w:left="525" w:right="75" w:hanging="565"/>
              <w:jc w:val="center"/>
              <w:rPr>
                <w:rFonts w:eastAsia="Trebuchet MS"/>
                <w:iCs/>
                <w:color w:val="auto"/>
              </w:rPr>
            </w:pPr>
          </w:p>
        </w:tc>
        <w:tc>
          <w:tcPr>
            <w:tcW w:w="2430" w:type="dxa"/>
            <w:tcBorders>
              <w:top w:val="single" w:sz="4" w:space="0" w:color="auto"/>
            </w:tcBorders>
            <w:shd w:val="clear" w:color="auto" w:fill="auto"/>
          </w:tcPr>
          <w:p w14:paraId="49C176B3" w14:textId="77777777" w:rsidR="004671B0" w:rsidRPr="005E7F57" w:rsidRDefault="004671B0" w:rsidP="0060223C">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Arial" w:hAnsi="Arial" w:cs="Arial"/>
                <w:iCs/>
              </w:rPr>
            </w:pPr>
            <w:r w:rsidRPr="005E7F57">
              <w:rPr>
                <w:rFonts w:ascii="Arial" w:eastAsiaTheme="minorEastAsia" w:hAnsi="Arial" w:cs="Arial"/>
              </w:rPr>
              <w:t>Dr. Adil Hussain</w:t>
            </w:r>
          </w:p>
        </w:tc>
        <w:tc>
          <w:tcPr>
            <w:tcW w:w="3600" w:type="dxa"/>
            <w:tcBorders>
              <w:top w:val="single" w:sz="4" w:space="0" w:color="auto"/>
            </w:tcBorders>
            <w:shd w:val="clear" w:color="auto" w:fill="auto"/>
            <w:vAlign w:val="center"/>
          </w:tcPr>
          <w:p w14:paraId="1DF3834D" w14:textId="77777777" w:rsidR="004671B0" w:rsidRPr="005E7F57" w:rsidRDefault="004671B0" w:rsidP="0060223C">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Arial" w:hAnsi="Arial"/>
                <w:iCs/>
                <w:sz w:val="22"/>
                <w:szCs w:val="22"/>
              </w:rPr>
            </w:pPr>
            <w:r w:rsidRPr="005E7F57">
              <w:rPr>
                <w:rFonts w:ascii="Arial" w:hAnsi="Arial"/>
                <w:iCs/>
                <w:sz w:val="22"/>
                <w:szCs w:val="22"/>
              </w:rPr>
              <w:t>Farm Manager</w:t>
            </w:r>
          </w:p>
        </w:tc>
        <w:tc>
          <w:tcPr>
            <w:tcW w:w="3155" w:type="dxa"/>
            <w:tcBorders>
              <w:top w:val="single" w:sz="4" w:space="0" w:color="auto"/>
            </w:tcBorders>
            <w:shd w:val="clear" w:color="auto" w:fill="auto"/>
            <w:vAlign w:val="center"/>
          </w:tcPr>
          <w:p w14:paraId="2200E562" w14:textId="77777777" w:rsidR="004671B0" w:rsidRPr="005E7F57" w:rsidRDefault="004671B0" w:rsidP="0060223C">
            <w:pPr>
              <w:pStyle w:val="OccupationalProfilePanelMember"/>
              <w:spacing w:after="0" w:line="240" w:lineRule="auto"/>
              <w:ind w:left="-108"/>
              <w:cnfStyle w:val="000000100000" w:firstRow="0" w:lastRow="0" w:firstColumn="0" w:lastColumn="0" w:oddVBand="0" w:evenVBand="0" w:oddHBand="1" w:evenHBand="0" w:firstRowFirstColumn="0" w:firstRowLastColumn="0" w:lastRowFirstColumn="0" w:lastRowLastColumn="0"/>
              <w:rPr>
                <w:rFonts w:ascii="Arial" w:hAnsi="Arial" w:cs="Arial"/>
                <w:iCs/>
              </w:rPr>
            </w:pPr>
            <w:proofErr w:type="spellStart"/>
            <w:r w:rsidRPr="005E7F57">
              <w:rPr>
                <w:rFonts w:ascii="Arial" w:hAnsi="Arial" w:cs="Arial"/>
                <w:iCs/>
              </w:rPr>
              <w:t>Koont</w:t>
            </w:r>
            <w:proofErr w:type="spellEnd"/>
            <w:r w:rsidRPr="005E7F57">
              <w:rPr>
                <w:rFonts w:ascii="Arial" w:hAnsi="Arial" w:cs="Arial"/>
                <w:iCs/>
              </w:rPr>
              <w:t xml:space="preserve"> Farm</w:t>
            </w:r>
          </w:p>
        </w:tc>
      </w:tr>
      <w:tr w:rsidR="004671B0" w:rsidRPr="005E7F57" w14:paraId="5695DA62" w14:textId="77777777" w:rsidTr="0060223C">
        <w:trPr>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bottom w:val="single" w:sz="4" w:space="0" w:color="auto"/>
            </w:tcBorders>
            <w:shd w:val="clear" w:color="auto" w:fill="auto"/>
            <w:vAlign w:val="center"/>
          </w:tcPr>
          <w:p w14:paraId="404ABD75" w14:textId="77777777" w:rsidR="004671B0" w:rsidRPr="005E7F57" w:rsidRDefault="004671B0">
            <w:pPr>
              <w:pStyle w:val="ListParagraph"/>
              <w:numPr>
                <w:ilvl w:val="0"/>
                <w:numId w:val="119"/>
              </w:numPr>
              <w:spacing w:after="0" w:line="276" w:lineRule="auto"/>
              <w:ind w:left="525" w:right="75" w:hanging="565"/>
              <w:jc w:val="center"/>
              <w:rPr>
                <w:rFonts w:eastAsia="Trebuchet MS"/>
                <w:iCs/>
                <w:color w:val="auto"/>
              </w:rPr>
            </w:pPr>
          </w:p>
        </w:tc>
        <w:tc>
          <w:tcPr>
            <w:tcW w:w="2430" w:type="dxa"/>
            <w:tcBorders>
              <w:bottom w:val="single" w:sz="4" w:space="0" w:color="auto"/>
            </w:tcBorders>
            <w:shd w:val="clear" w:color="auto" w:fill="auto"/>
          </w:tcPr>
          <w:p w14:paraId="0E5307AD" w14:textId="77777777" w:rsidR="004671B0" w:rsidRPr="005E7F57" w:rsidRDefault="004671B0" w:rsidP="0060223C">
            <w:pPr>
              <w:spacing w:line="276" w:lineRule="auto"/>
              <w:ind w:left="5" w:right="270"/>
              <w:cnfStyle w:val="000000000000" w:firstRow="0" w:lastRow="0" w:firstColumn="0" w:lastColumn="0" w:oddVBand="0" w:evenVBand="0" w:oddHBand="0" w:evenHBand="0" w:firstRowFirstColumn="0" w:firstRowLastColumn="0" w:lastRowFirstColumn="0" w:lastRowLastColumn="0"/>
              <w:rPr>
                <w:rFonts w:ascii="Arial" w:hAnsi="Arial"/>
                <w:iCs/>
                <w:sz w:val="22"/>
                <w:szCs w:val="22"/>
              </w:rPr>
            </w:pPr>
            <w:r w:rsidRPr="005E7F57">
              <w:rPr>
                <w:rFonts w:ascii="Arial" w:hAnsi="Arial"/>
                <w:iCs/>
                <w:sz w:val="22"/>
                <w:szCs w:val="22"/>
              </w:rPr>
              <w:t>Muhammad Farooq</w:t>
            </w:r>
          </w:p>
        </w:tc>
        <w:tc>
          <w:tcPr>
            <w:tcW w:w="3600" w:type="dxa"/>
            <w:tcBorders>
              <w:bottom w:val="single" w:sz="4" w:space="0" w:color="auto"/>
            </w:tcBorders>
            <w:shd w:val="clear" w:color="auto" w:fill="auto"/>
            <w:vAlign w:val="center"/>
          </w:tcPr>
          <w:p w14:paraId="225A26FB" w14:textId="77777777" w:rsidR="004671B0" w:rsidRPr="005E7F57" w:rsidRDefault="004671B0" w:rsidP="0060223C">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Arial" w:hAnsi="Arial"/>
                <w:iCs/>
                <w:sz w:val="22"/>
                <w:szCs w:val="22"/>
              </w:rPr>
            </w:pPr>
            <w:r w:rsidRPr="005E7F57">
              <w:rPr>
                <w:rFonts w:ascii="Arial" w:hAnsi="Arial"/>
                <w:iCs/>
                <w:sz w:val="22"/>
                <w:szCs w:val="22"/>
              </w:rPr>
              <w:t>Agronomist</w:t>
            </w:r>
          </w:p>
        </w:tc>
        <w:tc>
          <w:tcPr>
            <w:tcW w:w="3155" w:type="dxa"/>
            <w:tcBorders>
              <w:bottom w:val="single" w:sz="4" w:space="0" w:color="auto"/>
            </w:tcBorders>
            <w:shd w:val="clear" w:color="auto" w:fill="auto"/>
            <w:vAlign w:val="center"/>
          </w:tcPr>
          <w:p w14:paraId="77962852" w14:textId="77777777" w:rsidR="004671B0" w:rsidRPr="005E7F57" w:rsidRDefault="004671B0" w:rsidP="0060223C">
            <w:p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iCs/>
                <w:sz w:val="22"/>
                <w:szCs w:val="22"/>
              </w:rPr>
            </w:pPr>
            <w:r w:rsidRPr="005E7F57">
              <w:rPr>
                <w:rFonts w:ascii="Arial" w:hAnsi="Arial"/>
                <w:iCs/>
                <w:sz w:val="22"/>
                <w:szCs w:val="22"/>
              </w:rPr>
              <w:t>Guard Rice Mills</w:t>
            </w:r>
          </w:p>
        </w:tc>
      </w:tr>
      <w:tr w:rsidR="004671B0" w:rsidRPr="005E7F57" w14:paraId="7848020A" w14:textId="77777777" w:rsidTr="0060223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bottom w:val="single" w:sz="4" w:space="0" w:color="auto"/>
            </w:tcBorders>
            <w:shd w:val="clear" w:color="auto" w:fill="auto"/>
            <w:vAlign w:val="center"/>
          </w:tcPr>
          <w:p w14:paraId="4DE7C089" w14:textId="77777777" w:rsidR="004671B0" w:rsidRPr="005E7F57" w:rsidRDefault="004671B0">
            <w:pPr>
              <w:pStyle w:val="ListParagraph"/>
              <w:numPr>
                <w:ilvl w:val="0"/>
                <w:numId w:val="119"/>
              </w:numPr>
              <w:spacing w:after="0" w:line="276" w:lineRule="auto"/>
              <w:ind w:left="525" w:right="75" w:hanging="565"/>
              <w:jc w:val="center"/>
              <w:rPr>
                <w:rFonts w:eastAsia="Trebuchet MS"/>
                <w:iCs/>
                <w:color w:val="auto"/>
              </w:rPr>
            </w:pPr>
          </w:p>
        </w:tc>
        <w:tc>
          <w:tcPr>
            <w:tcW w:w="2430" w:type="dxa"/>
            <w:tcBorders>
              <w:bottom w:val="single" w:sz="4" w:space="0" w:color="auto"/>
            </w:tcBorders>
            <w:shd w:val="clear" w:color="auto" w:fill="auto"/>
          </w:tcPr>
          <w:p w14:paraId="4ED226EE" w14:textId="77777777" w:rsidR="004671B0" w:rsidRPr="005E7F57" w:rsidRDefault="004671B0" w:rsidP="0060223C">
            <w:pPr>
              <w:spacing w:line="276" w:lineRule="auto"/>
              <w:ind w:left="5"/>
              <w:cnfStyle w:val="000000100000" w:firstRow="0" w:lastRow="0" w:firstColumn="0" w:lastColumn="0" w:oddVBand="0" w:evenVBand="0" w:oddHBand="1" w:evenHBand="0" w:firstRowFirstColumn="0" w:firstRowLastColumn="0" w:lastRowFirstColumn="0" w:lastRowLastColumn="0"/>
              <w:rPr>
                <w:rFonts w:ascii="Arial" w:hAnsi="Arial"/>
                <w:iCs/>
                <w:sz w:val="22"/>
                <w:szCs w:val="22"/>
              </w:rPr>
            </w:pPr>
            <w:r w:rsidRPr="005E7F57">
              <w:rPr>
                <w:rFonts w:ascii="Arial" w:hAnsi="Arial"/>
                <w:iCs/>
                <w:sz w:val="22"/>
                <w:szCs w:val="22"/>
              </w:rPr>
              <w:t>Dr. Mobeen Sarwar</w:t>
            </w:r>
          </w:p>
        </w:tc>
        <w:tc>
          <w:tcPr>
            <w:tcW w:w="3600" w:type="dxa"/>
            <w:tcBorders>
              <w:bottom w:val="single" w:sz="4" w:space="0" w:color="auto"/>
            </w:tcBorders>
            <w:shd w:val="clear" w:color="auto" w:fill="auto"/>
            <w:vAlign w:val="center"/>
          </w:tcPr>
          <w:p w14:paraId="6F2C4629" w14:textId="77777777" w:rsidR="004671B0" w:rsidRPr="005E7F57" w:rsidRDefault="004671B0" w:rsidP="0060223C">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Arial" w:hAnsi="Arial"/>
                <w:iCs/>
                <w:sz w:val="22"/>
                <w:szCs w:val="22"/>
              </w:rPr>
            </w:pPr>
            <w:r w:rsidRPr="005E7F57">
              <w:rPr>
                <w:rFonts w:ascii="Arial" w:hAnsi="Arial"/>
                <w:iCs/>
                <w:sz w:val="22"/>
                <w:szCs w:val="22"/>
              </w:rPr>
              <w:t>Agronomist</w:t>
            </w:r>
          </w:p>
        </w:tc>
        <w:tc>
          <w:tcPr>
            <w:tcW w:w="3155" w:type="dxa"/>
            <w:tcBorders>
              <w:bottom w:val="single" w:sz="4" w:space="0" w:color="auto"/>
            </w:tcBorders>
            <w:shd w:val="clear" w:color="auto" w:fill="auto"/>
            <w:vAlign w:val="center"/>
          </w:tcPr>
          <w:p w14:paraId="108C7A99" w14:textId="77777777" w:rsidR="004671B0" w:rsidRPr="005E7F57" w:rsidRDefault="004671B0" w:rsidP="0060223C">
            <w:pPr>
              <w:spacing w:line="276" w:lineRule="auto"/>
              <w:ind w:right="270"/>
              <w:cnfStyle w:val="000000100000" w:firstRow="0" w:lastRow="0" w:firstColumn="0" w:lastColumn="0" w:oddVBand="0" w:evenVBand="0" w:oddHBand="1" w:evenHBand="0" w:firstRowFirstColumn="0" w:firstRowLastColumn="0" w:lastRowFirstColumn="0" w:lastRowLastColumn="0"/>
              <w:rPr>
                <w:rFonts w:ascii="Arial" w:hAnsi="Arial"/>
                <w:iCs/>
                <w:sz w:val="22"/>
                <w:szCs w:val="22"/>
              </w:rPr>
            </w:pPr>
            <w:r w:rsidRPr="005E7F57">
              <w:rPr>
                <w:rFonts w:ascii="Arial" w:hAnsi="Arial"/>
                <w:iCs/>
                <w:sz w:val="22"/>
                <w:szCs w:val="22"/>
              </w:rPr>
              <w:t>Kashmir Rice Mills</w:t>
            </w:r>
          </w:p>
        </w:tc>
      </w:tr>
      <w:tr w:rsidR="004671B0" w:rsidRPr="005E7F57" w14:paraId="166C4D7B" w14:textId="77777777" w:rsidTr="0060223C">
        <w:trPr>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tcBorders>
            <w:shd w:val="clear" w:color="auto" w:fill="auto"/>
            <w:vAlign w:val="center"/>
          </w:tcPr>
          <w:p w14:paraId="7D833E41" w14:textId="77777777" w:rsidR="004671B0" w:rsidRPr="005E7F57" w:rsidRDefault="004671B0">
            <w:pPr>
              <w:pStyle w:val="ListParagraph"/>
              <w:numPr>
                <w:ilvl w:val="0"/>
                <w:numId w:val="119"/>
              </w:numPr>
              <w:spacing w:after="0" w:line="276" w:lineRule="auto"/>
              <w:ind w:left="345" w:right="270" w:hanging="385"/>
              <w:jc w:val="center"/>
              <w:rPr>
                <w:rFonts w:eastAsia="Trebuchet MS"/>
                <w:iCs/>
                <w:color w:val="auto"/>
              </w:rPr>
            </w:pPr>
          </w:p>
        </w:tc>
        <w:tc>
          <w:tcPr>
            <w:tcW w:w="2430" w:type="dxa"/>
            <w:tcBorders>
              <w:top w:val="single" w:sz="4" w:space="0" w:color="auto"/>
              <w:bottom w:val="single" w:sz="4" w:space="0" w:color="auto"/>
            </w:tcBorders>
            <w:shd w:val="clear" w:color="auto" w:fill="auto"/>
          </w:tcPr>
          <w:p w14:paraId="2EF830EF" w14:textId="77777777" w:rsidR="004671B0" w:rsidRPr="005E7F57" w:rsidRDefault="004671B0" w:rsidP="0060223C">
            <w:pPr>
              <w:pStyle w:val="OccupationalProfilePanelMember"/>
              <w:spacing w:after="0" w:line="240" w:lineRule="auto"/>
              <w:ind w:left="5"/>
              <w:cnfStyle w:val="000000000000" w:firstRow="0" w:lastRow="0" w:firstColumn="0" w:lastColumn="0" w:oddVBand="0" w:evenVBand="0" w:oddHBand="0" w:evenHBand="0" w:firstRowFirstColumn="0" w:firstRowLastColumn="0" w:lastRowFirstColumn="0" w:lastRowLastColumn="0"/>
              <w:rPr>
                <w:rFonts w:ascii="Arial" w:hAnsi="Arial" w:cs="Arial"/>
                <w:bCs w:val="0"/>
                <w:iCs/>
              </w:rPr>
            </w:pPr>
            <w:r w:rsidRPr="005E7F57">
              <w:rPr>
                <w:rFonts w:ascii="Arial" w:hAnsi="Arial" w:cs="Arial"/>
                <w:bCs w:val="0"/>
                <w:iCs/>
              </w:rPr>
              <w:t>Dr. Sajid Ali</w:t>
            </w:r>
          </w:p>
        </w:tc>
        <w:tc>
          <w:tcPr>
            <w:tcW w:w="3600" w:type="dxa"/>
            <w:tcBorders>
              <w:top w:val="single" w:sz="4" w:space="0" w:color="auto"/>
              <w:bottom w:val="single" w:sz="4" w:space="0" w:color="auto"/>
            </w:tcBorders>
            <w:shd w:val="clear" w:color="auto" w:fill="auto"/>
            <w:vAlign w:val="center"/>
          </w:tcPr>
          <w:p w14:paraId="027A1B44" w14:textId="77777777" w:rsidR="004671B0" w:rsidRPr="005E7F57" w:rsidRDefault="004671B0" w:rsidP="0060223C">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Arial" w:hAnsi="Arial"/>
                <w:iCs/>
                <w:sz w:val="22"/>
                <w:szCs w:val="22"/>
              </w:rPr>
            </w:pPr>
            <w:r w:rsidRPr="005E7F57">
              <w:rPr>
                <w:rFonts w:ascii="Arial" w:hAnsi="Arial"/>
                <w:iCs/>
                <w:sz w:val="22"/>
                <w:szCs w:val="22"/>
              </w:rPr>
              <w:t>Associate Professor</w:t>
            </w:r>
          </w:p>
        </w:tc>
        <w:tc>
          <w:tcPr>
            <w:tcW w:w="3155" w:type="dxa"/>
            <w:tcBorders>
              <w:top w:val="single" w:sz="4" w:space="0" w:color="auto"/>
              <w:bottom w:val="single" w:sz="4" w:space="0" w:color="auto"/>
            </w:tcBorders>
            <w:shd w:val="clear" w:color="auto" w:fill="auto"/>
            <w:vAlign w:val="center"/>
          </w:tcPr>
          <w:p w14:paraId="2174BC66" w14:textId="77777777" w:rsidR="004671B0" w:rsidRPr="005E7F57" w:rsidRDefault="004671B0" w:rsidP="0060223C">
            <w:pPr>
              <w:pStyle w:val="OccupationalProfilePanelMembe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iCs/>
              </w:rPr>
            </w:pPr>
            <w:r w:rsidRPr="005E7F57">
              <w:rPr>
                <w:rFonts w:ascii="Arial" w:hAnsi="Arial" w:cs="Arial"/>
                <w:iCs/>
              </w:rPr>
              <w:t>University of Punjab</w:t>
            </w:r>
          </w:p>
        </w:tc>
      </w:tr>
      <w:tr w:rsidR="004671B0" w:rsidRPr="005E7F57" w14:paraId="168E8105" w14:textId="77777777" w:rsidTr="0060223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3E5298B" w14:textId="77777777" w:rsidR="004671B0" w:rsidRPr="005E7F57" w:rsidRDefault="004671B0">
            <w:pPr>
              <w:pStyle w:val="ListParagraph"/>
              <w:numPr>
                <w:ilvl w:val="0"/>
                <w:numId w:val="119"/>
              </w:numPr>
              <w:tabs>
                <w:tab w:val="left" w:pos="360"/>
              </w:tabs>
              <w:spacing w:after="0" w:line="276" w:lineRule="auto"/>
              <w:ind w:left="345" w:right="270" w:hanging="385"/>
              <w:jc w:val="center"/>
              <w:rPr>
                <w:rFonts w:eastAsia="Trebuchet MS"/>
                <w:iCs/>
                <w:color w:val="auto"/>
              </w:rPr>
            </w:pPr>
          </w:p>
        </w:tc>
        <w:tc>
          <w:tcPr>
            <w:tcW w:w="2430" w:type="dxa"/>
            <w:tcBorders>
              <w:top w:val="single" w:sz="4" w:space="0" w:color="auto"/>
              <w:left w:val="single" w:sz="4" w:space="0" w:color="auto"/>
              <w:bottom w:val="single" w:sz="4" w:space="0" w:color="auto"/>
              <w:right w:val="single" w:sz="4" w:space="0" w:color="auto"/>
            </w:tcBorders>
            <w:shd w:val="clear" w:color="auto" w:fill="auto"/>
          </w:tcPr>
          <w:p w14:paraId="1977ACBD" w14:textId="77777777" w:rsidR="004671B0" w:rsidRPr="005E7F57" w:rsidRDefault="004671B0" w:rsidP="0060223C">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Arial" w:hAnsi="Arial" w:cs="Arial"/>
                <w:bCs w:val="0"/>
                <w:iCs/>
              </w:rPr>
            </w:pPr>
            <w:r w:rsidRPr="005E7F57">
              <w:rPr>
                <w:rFonts w:ascii="Arial" w:hAnsi="Arial" w:cs="Arial"/>
                <w:bCs w:val="0"/>
                <w:iCs/>
              </w:rPr>
              <w:t>Dr. Muhammad Shafiq</w:t>
            </w: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14:paraId="1F2A9013" w14:textId="77777777" w:rsidR="004671B0" w:rsidRPr="005E7F57" w:rsidRDefault="004671B0" w:rsidP="0060223C">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Arial" w:hAnsi="Arial"/>
                <w:iCs/>
                <w:sz w:val="22"/>
                <w:szCs w:val="22"/>
              </w:rPr>
            </w:pPr>
            <w:r w:rsidRPr="005E7F57">
              <w:rPr>
                <w:rFonts w:ascii="Arial" w:hAnsi="Arial"/>
                <w:iCs/>
                <w:sz w:val="22"/>
                <w:szCs w:val="22"/>
              </w:rPr>
              <w:t>Associate Professor</w:t>
            </w:r>
          </w:p>
        </w:tc>
        <w:tc>
          <w:tcPr>
            <w:tcW w:w="3155" w:type="dxa"/>
            <w:tcBorders>
              <w:top w:val="single" w:sz="4" w:space="0" w:color="auto"/>
              <w:left w:val="single" w:sz="4" w:space="0" w:color="auto"/>
              <w:bottom w:val="single" w:sz="4" w:space="0" w:color="auto"/>
              <w:right w:val="single" w:sz="4" w:space="0" w:color="auto"/>
            </w:tcBorders>
            <w:shd w:val="clear" w:color="auto" w:fill="auto"/>
            <w:vAlign w:val="center"/>
          </w:tcPr>
          <w:p w14:paraId="3EE5F255" w14:textId="77777777" w:rsidR="004671B0" w:rsidRPr="005E7F57" w:rsidRDefault="004671B0" w:rsidP="0060223C">
            <w:pPr>
              <w:pStyle w:val="OccupationalProfilePanelMembe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bCs w:val="0"/>
                <w:iCs/>
              </w:rPr>
            </w:pPr>
            <w:r w:rsidRPr="005E7F57">
              <w:rPr>
                <w:rFonts w:ascii="Arial" w:hAnsi="Arial" w:cs="Arial"/>
                <w:iCs/>
              </w:rPr>
              <w:t>University of Punjab</w:t>
            </w:r>
          </w:p>
        </w:tc>
      </w:tr>
      <w:tr w:rsidR="004671B0" w:rsidRPr="005E7F57" w14:paraId="2ABFB4DE" w14:textId="77777777" w:rsidTr="0060223C">
        <w:trPr>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tcBorders>
            <w:shd w:val="clear" w:color="auto" w:fill="auto"/>
            <w:vAlign w:val="center"/>
          </w:tcPr>
          <w:p w14:paraId="73F863FF" w14:textId="77777777" w:rsidR="004671B0" w:rsidRPr="005E7F57" w:rsidRDefault="004671B0">
            <w:pPr>
              <w:pStyle w:val="ListParagraph"/>
              <w:numPr>
                <w:ilvl w:val="0"/>
                <w:numId w:val="119"/>
              </w:numPr>
              <w:tabs>
                <w:tab w:val="left" w:pos="360"/>
              </w:tabs>
              <w:spacing w:after="0" w:line="276" w:lineRule="auto"/>
              <w:ind w:left="345" w:right="270" w:hanging="385"/>
              <w:jc w:val="center"/>
              <w:rPr>
                <w:rFonts w:eastAsia="Trebuchet MS"/>
                <w:iCs/>
                <w:color w:val="auto"/>
              </w:rPr>
            </w:pPr>
          </w:p>
        </w:tc>
        <w:tc>
          <w:tcPr>
            <w:tcW w:w="2430" w:type="dxa"/>
            <w:tcBorders>
              <w:top w:val="single" w:sz="4" w:space="0" w:color="auto"/>
              <w:bottom w:val="single" w:sz="4" w:space="0" w:color="auto"/>
            </w:tcBorders>
            <w:shd w:val="clear" w:color="auto" w:fill="auto"/>
            <w:vAlign w:val="center"/>
          </w:tcPr>
          <w:p w14:paraId="1B211CE8" w14:textId="77777777" w:rsidR="004671B0" w:rsidRPr="005E7F57" w:rsidRDefault="004671B0" w:rsidP="0060223C">
            <w:pPr>
              <w:spacing w:line="276" w:lineRule="auto"/>
              <w:ind w:left="5" w:right="270"/>
              <w:cnfStyle w:val="000000000000" w:firstRow="0" w:lastRow="0" w:firstColumn="0" w:lastColumn="0" w:oddVBand="0" w:evenVBand="0" w:oddHBand="0" w:evenHBand="0" w:firstRowFirstColumn="0" w:firstRowLastColumn="0" w:lastRowFirstColumn="0" w:lastRowLastColumn="0"/>
              <w:rPr>
                <w:rFonts w:ascii="Arial" w:hAnsi="Arial"/>
                <w:iCs/>
                <w:sz w:val="22"/>
                <w:szCs w:val="22"/>
              </w:rPr>
            </w:pPr>
            <w:r w:rsidRPr="005E7F57">
              <w:rPr>
                <w:rFonts w:ascii="Arial" w:hAnsi="Arial"/>
                <w:iCs/>
                <w:sz w:val="22"/>
                <w:szCs w:val="22"/>
              </w:rPr>
              <w:t>Dr. Tariq Manzoor</w:t>
            </w:r>
          </w:p>
        </w:tc>
        <w:tc>
          <w:tcPr>
            <w:tcW w:w="3600" w:type="dxa"/>
            <w:tcBorders>
              <w:top w:val="single" w:sz="4" w:space="0" w:color="auto"/>
              <w:bottom w:val="single" w:sz="4" w:space="0" w:color="auto"/>
            </w:tcBorders>
            <w:shd w:val="clear" w:color="auto" w:fill="auto"/>
            <w:vAlign w:val="center"/>
          </w:tcPr>
          <w:p w14:paraId="605EC014" w14:textId="77777777" w:rsidR="004671B0" w:rsidRPr="005E7F57" w:rsidRDefault="004671B0" w:rsidP="0060223C">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Arial" w:hAnsi="Arial"/>
                <w:iCs/>
                <w:sz w:val="22"/>
                <w:szCs w:val="22"/>
              </w:rPr>
            </w:pPr>
            <w:r w:rsidRPr="005E7F57">
              <w:rPr>
                <w:rFonts w:ascii="Arial" w:hAnsi="Arial"/>
                <w:iCs/>
                <w:sz w:val="22"/>
                <w:szCs w:val="22"/>
              </w:rPr>
              <w:t>Assistant Professor</w:t>
            </w:r>
          </w:p>
        </w:tc>
        <w:tc>
          <w:tcPr>
            <w:tcW w:w="3155" w:type="dxa"/>
            <w:tcBorders>
              <w:top w:val="single" w:sz="4" w:space="0" w:color="auto"/>
              <w:bottom w:val="single" w:sz="4" w:space="0" w:color="auto"/>
            </w:tcBorders>
            <w:shd w:val="clear" w:color="auto" w:fill="auto"/>
            <w:vAlign w:val="center"/>
          </w:tcPr>
          <w:p w14:paraId="2DFBAA44" w14:textId="77777777" w:rsidR="004671B0" w:rsidRPr="005E7F57" w:rsidRDefault="004671B0" w:rsidP="0060223C">
            <w:pPr>
              <w:pStyle w:val="s8"/>
              <w:spacing w:before="0" w:beforeAutospacing="0" w:after="0" w:afterAutospacing="0" w:line="276" w:lineRule="auto"/>
              <w:cnfStyle w:val="000000000000" w:firstRow="0" w:lastRow="0" w:firstColumn="0" w:lastColumn="0" w:oddVBand="0" w:evenVBand="0" w:oddHBand="0" w:evenHBand="0" w:firstRowFirstColumn="0" w:firstRowLastColumn="0" w:lastRowFirstColumn="0" w:lastRowLastColumn="0"/>
              <w:rPr>
                <w:rFonts w:ascii="Arial" w:hAnsi="Arial"/>
                <w:iCs/>
                <w:sz w:val="22"/>
                <w:szCs w:val="22"/>
              </w:rPr>
            </w:pPr>
            <w:r w:rsidRPr="005E7F57">
              <w:rPr>
                <w:rFonts w:ascii="Arial" w:hAnsi="Arial"/>
                <w:iCs/>
                <w:sz w:val="22"/>
                <w:szCs w:val="22"/>
              </w:rPr>
              <w:t>University of Punjab</w:t>
            </w:r>
          </w:p>
        </w:tc>
      </w:tr>
      <w:tr w:rsidR="004671B0" w:rsidRPr="005E7F57" w14:paraId="3E61CF41" w14:textId="77777777" w:rsidTr="0060223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178A6B0A" w14:textId="77777777" w:rsidR="004671B0" w:rsidRPr="005E7F57" w:rsidRDefault="004671B0">
            <w:pPr>
              <w:pStyle w:val="ListParagraph"/>
              <w:numPr>
                <w:ilvl w:val="0"/>
                <w:numId w:val="119"/>
              </w:numPr>
              <w:tabs>
                <w:tab w:val="left" w:pos="360"/>
              </w:tabs>
              <w:spacing w:after="0" w:line="276" w:lineRule="auto"/>
              <w:ind w:left="345" w:right="270" w:hanging="385"/>
              <w:jc w:val="center"/>
              <w:rPr>
                <w:rFonts w:eastAsia="Trebuchet MS"/>
                <w:iCs/>
                <w:color w:val="auto"/>
              </w:rPr>
            </w:pPr>
          </w:p>
        </w:tc>
        <w:tc>
          <w:tcPr>
            <w:tcW w:w="2430" w:type="dxa"/>
            <w:shd w:val="clear" w:color="auto" w:fill="auto"/>
            <w:vAlign w:val="center"/>
          </w:tcPr>
          <w:p w14:paraId="34390F90" w14:textId="77777777" w:rsidR="004671B0" w:rsidRPr="005E7F57" w:rsidRDefault="004671B0" w:rsidP="0060223C">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Arial" w:hAnsi="Arial" w:cs="Arial"/>
                <w:bCs w:val="0"/>
                <w:iCs/>
              </w:rPr>
            </w:pPr>
            <w:r w:rsidRPr="005E7F57">
              <w:rPr>
                <w:rFonts w:ascii="Arial" w:hAnsi="Arial" w:cs="Arial"/>
                <w:bCs w:val="0"/>
                <w:iCs/>
              </w:rPr>
              <w:t>Dr. Mubashar Iqbal</w:t>
            </w:r>
          </w:p>
        </w:tc>
        <w:tc>
          <w:tcPr>
            <w:tcW w:w="3600" w:type="dxa"/>
            <w:shd w:val="clear" w:color="auto" w:fill="auto"/>
            <w:vAlign w:val="center"/>
          </w:tcPr>
          <w:p w14:paraId="0C16D23F" w14:textId="77777777" w:rsidR="004671B0" w:rsidRPr="005E7F57" w:rsidRDefault="004671B0" w:rsidP="0060223C">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Arial" w:hAnsi="Arial"/>
                <w:iCs/>
                <w:sz w:val="22"/>
                <w:szCs w:val="22"/>
              </w:rPr>
            </w:pPr>
            <w:r w:rsidRPr="005E7F57">
              <w:rPr>
                <w:rFonts w:ascii="Arial" w:hAnsi="Arial"/>
                <w:iCs/>
                <w:sz w:val="22"/>
                <w:szCs w:val="22"/>
              </w:rPr>
              <w:t>Scientific Officer</w:t>
            </w:r>
          </w:p>
        </w:tc>
        <w:tc>
          <w:tcPr>
            <w:tcW w:w="3155" w:type="dxa"/>
            <w:shd w:val="clear" w:color="auto" w:fill="auto"/>
            <w:vAlign w:val="center"/>
          </w:tcPr>
          <w:p w14:paraId="628C6093" w14:textId="77777777" w:rsidR="004671B0" w:rsidRPr="005E7F57" w:rsidRDefault="004671B0" w:rsidP="0060223C">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iCs/>
                <w:sz w:val="22"/>
                <w:szCs w:val="22"/>
              </w:rPr>
            </w:pPr>
            <w:r w:rsidRPr="005E7F57">
              <w:rPr>
                <w:rFonts w:ascii="Arial" w:hAnsi="Arial"/>
                <w:iCs/>
                <w:sz w:val="22"/>
                <w:szCs w:val="22"/>
              </w:rPr>
              <w:t xml:space="preserve">Rice Research Institute </w:t>
            </w:r>
          </w:p>
        </w:tc>
      </w:tr>
      <w:tr w:rsidR="004671B0" w:rsidRPr="005E7F57" w14:paraId="609F22C7" w14:textId="77777777" w:rsidTr="0060223C">
        <w:trPr>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4958C103" w14:textId="77777777" w:rsidR="004671B0" w:rsidRPr="005E7F57" w:rsidRDefault="004671B0">
            <w:pPr>
              <w:pStyle w:val="ListParagraph"/>
              <w:numPr>
                <w:ilvl w:val="0"/>
                <w:numId w:val="119"/>
              </w:numPr>
              <w:tabs>
                <w:tab w:val="left" w:pos="360"/>
              </w:tabs>
              <w:spacing w:after="0" w:line="276" w:lineRule="auto"/>
              <w:ind w:left="345" w:right="270" w:hanging="385"/>
              <w:jc w:val="center"/>
              <w:rPr>
                <w:rFonts w:eastAsia="Trebuchet MS"/>
                <w:iCs/>
              </w:rPr>
            </w:pPr>
          </w:p>
        </w:tc>
        <w:tc>
          <w:tcPr>
            <w:tcW w:w="2430" w:type="dxa"/>
            <w:shd w:val="clear" w:color="auto" w:fill="auto"/>
            <w:vAlign w:val="center"/>
          </w:tcPr>
          <w:p w14:paraId="6CF1661B" w14:textId="77777777" w:rsidR="004671B0" w:rsidRPr="005E7F57" w:rsidRDefault="004671B0" w:rsidP="0060223C">
            <w:pPr>
              <w:pStyle w:val="OccupationalProfilePanelMember"/>
              <w:spacing w:after="0" w:line="240" w:lineRule="auto"/>
              <w:ind w:left="5"/>
              <w:cnfStyle w:val="000000000000" w:firstRow="0" w:lastRow="0" w:firstColumn="0" w:lastColumn="0" w:oddVBand="0" w:evenVBand="0" w:oddHBand="0" w:evenHBand="0" w:firstRowFirstColumn="0" w:firstRowLastColumn="0" w:lastRowFirstColumn="0" w:lastRowLastColumn="0"/>
              <w:rPr>
                <w:rFonts w:ascii="Arial" w:hAnsi="Arial" w:cs="Arial"/>
                <w:bCs w:val="0"/>
                <w:iCs/>
              </w:rPr>
            </w:pPr>
            <w:r w:rsidRPr="005E7F57">
              <w:rPr>
                <w:rFonts w:ascii="Arial" w:hAnsi="Arial" w:cs="Arial"/>
                <w:bCs w:val="0"/>
                <w:iCs/>
              </w:rPr>
              <w:t>Dr. Muneeb Hashmi</w:t>
            </w:r>
          </w:p>
        </w:tc>
        <w:tc>
          <w:tcPr>
            <w:tcW w:w="3600" w:type="dxa"/>
            <w:shd w:val="clear" w:color="auto" w:fill="auto"/>
            <w:vAlign w:val="center"/>
          </w:tcPr>
          <w:p w14:paraId="03E707BB" w14:textId="77777777" w:rsidR="004671B0" w:rsidRPr="005E7F57" w:rsidRDefault="004671B0" w:rsidP="0060223C">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Arial" w:hAnsi="Arial"/>
                <w:iCs/>
                <w:sz w:val="22"/>
                <w:szCs w:val="22"/>
              </w:rPr>
            </w:pPr>
            <w:r w:rsidRPr="005E7F57">
              <w:rPr>
                <w:rFonts w:ascii="Arial" w:hAnsi="Arial"/>
                <w:iCs/>
                <w:sz w:val="22"/>
                <w:szCs w:val="22"/>
              </w:rPr>
              <w:t>Research Associate</w:t>
            </w:r>
          </w:p>
        </w:tc>
        <w:tc>
          <w:tcPr>
            <w:tcW w:w="3155" w:type="dxa"/>
            <w:shd w:val="clear" w:color="auto" w:fill="auto"/>
            <w:vAlign w:val="center"/>
          </w:tcPr>
          <w:p w14:paraId="51205664" w14:textId="77777777" w:rsidR="004671B0" w:rsidRPr="005E7F57" w:rsidRDefault="004671B0" w:rsidP="0060223C">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iCs/>
                <w:sz w:val="22"/>
                <w:szCs w:val="22"/>
              </w:rPr>
            </w:pPr>
            <w:r w:rsidRPr="005E7F57">
              <w:rPr>
                <w:rFonts w:ascii="Arial" w:hAnsi="Arial"/>
                <w:iCs/>
                <w:sz w:val="22"/>
                <w:szCs w:val="22"/>
              </w:rPr>
              <w:t>University of Punjab</w:t>
            </w:r>
          </w:p>
        </w:tc>
      </w:tr>
      <w:tr w:rsidR="004671B0" w:rsidRPr="005E7F57" w14:paraId="69902B91" w14:textId="77777777" w:rsidTr="0060223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54060E13" w14:textId="77777777" w:rsidR="004671B0" w:rsidRPr="005E7F57" w:rsidRDefault="004671B0">
            <w:pPr>
              <w:pStyle w:val="ListParagraph"/>
              <w:numPr>
                <w:ilvl w:val="0"/>
                <w:numId w:val="119"/>
              </w:numPr>
              <w:tabs>
                <w:tab w:val="left" w:pos="360"/>
              </w:tabs>
              <w:spacing w:after="0" w:line="276" w:lineRule="auto"/>
              <w:ind w:left="345" w:right="270" w:hanging="385"/>
              <w:jc w:val="center"/>
              <w:rPr>
                <w:rFonts w:eastAsia="Trebuchet MS"/>
                <w:iCs/>
              </w:rPr>
            </w:pPr>
          </w:p>
        </w:tc>
        <w:tc>
          <w:tcPr>
            <w:tcW w:w="2430" w:type="dxa"/>
            <w:shd w:val="clear" w:color="auto" w:fill="auto"/>
            <w:vAlign w:val="center"/>
          </w:tcPr>
          <w:p w14:paraId="0756CA52" w14:textId="77777777" w:rsidR="004671B0" w:rsidRPr="005E7F57" w:rsidRDefault="004671B0" w:rsidP="0060223C">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Arial" w:hAnsi="Arial" w:cs="Arial"/>
                <w:bCs w:val="0"/>
                <w:iCs/>
              </w:rPr>
            </w:pPr>
            <w:r w:rsidRPr="005E7F57">
              <w:rPr>
                <w:rFonts w:ascii="Arial" w:hAnsi="Arial" w:cs="Arial"/>
                <w:bCs w:val="0"/>
                <w:iCs/>
              </w:rPr>
              <w:t>Dr. Adnan Zahid</w:t>
            </w:r>
          </w:p>
        </w:tc>
        <w:tc>
          <w:tcPr>
            <w:tcW w:w="3600" w:type="dxa"/>
            <w:shd w:val="clear" w:color="auto" w:fill="auto"/>
            <w:vAlign w:val="center"/>
          </w:tcPr>
          <w:p w14:paraId="279C4FFB" w14:textId="77777777" w:rsidR="004671B0" w:rsidRPr="005E7F57" w:rsidRDefault="004671B0" w:rsidP="0060223C">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Arial" w:hAnsi="Arial"/>
                <w:iCs/>
                <w:sz w:val="22"/>
                <w:szCs w:val="22"/>
              </w:rPr>
            </w:pPr>
            <w:r w:rsidRPr="005E7F57">
              <w:rPr>
                <w:rFonts w:ascii="Arial" w:hAnsi="Arial"/>
                <w:iCs/>
                <w:sz w:val="22"/>
                <w:szCs w:val="22"/>
              </w:rPr>
              <w:t>Manager</w:t>
            </w:r>
          </w:p>
        </w:tc>
        <w:tc>
          <w:tcPr>
            <w:tcW w:w="3155" w:type="dxa"/>
            <w:shd w:val="clear" w:color="auto" w:fill="auto"/>
            <w:vAlign w:val="center"/>
          </w:tcPr>
          <w:p w14:paraId="32B51FC2" w14:textId="77777777" w:rsidR="004671B0" w:rsidRPr="005E7F57" w:rsidRDefault="004671B0" w:rsidP="0060223C">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iCs/>
                <w:sz w:val="22"/>
                <w:szCs w:val="22"/>
              </w:rPr>
            </w:pPr>
            <w:r w:rsidRPr="005E7F57">
              <w:rPr>
                <w:rFonts w:ascii="Arial" w:hAnsi="Arial"/>
                <w:iCs/>
                <w:sz w:val="22"/>
                <w:szCs w:val="22"/>
              </w:rPr>
              <w:t>Fon-Grow</w:t>
            </w:r>
          </w:p>
        </w:tc>
      </w:tr>
      <w:tr w:rsidR="004671B0" w:rsidRPr="005E7F57" w14:paraId="10AC2DAD" w14:textId="77777777" w:rsidTr="0060223C">
        <w:trPr>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5AE44E90" w14:textId="77777777" w:rsidR="004671B0" w:rsidRPr="005E7F57" w:rsidRDefault="004671B0">
            <w:pPr>
              <w:pStyle w:val="ListParagraph"/>
              <w:numPr>
                <w:ilvl w:val="0"/>
                <w:numId w:val="119"/>
              </w:numPr>
              <w:tabs>
                <w:tab w:val="left" w:pos="360"/>
              </w:tabs>
              <w:spacing w:after="0" w:line="276" w:lineRule="auto"/>
              <w:ind w:left="345" w:right="270" w:hanging="385"/>
              <w:jc w:val="center"/>
              <w:rPr>
                <w:rFonts w:eastAsia="Trebuchet MS"/>
                <w:iCs/>
              </w:rPr>
            </w:pPr>
          </w:p>
        </w:tc>
        <w:tc>
          <w:tcPr>
            <w:tcW w:w="2430" w:type="dxa"/>
            <w:shd w:val="clear" w:color="auto" w:fill="auto"/>
            <w:vAlign w:val="center"/>
          </w:tcPr>
          <w:p w14:paraId="03A6D1F1" w14:textId="77777777" w:rsidR="004671B0" w:rsidRPr="005E7F57" w:rsidRDefault="004671B0" w:rsidP="0060223C">
            <w:pPr>
              <w:pStyle w:val="OccupationalProfilePanelMember"/>
              <w:spacing w:after="0" w:line="240" w:lineRule="auto"/>
              <w:ind w:left="5"/>
              <w:cnfStyle w:val="000000000000" w:firstRow="0" w:lastRow="0" w:firstColumn="0" w:lastColumn="0" w:oddVBand="0" w:evenVBand="0" w:oddHBand="0" w:evenHBand="0" w:firstRowFirstColumn="0" w:firstRowLastColumn="0" w:lastRowFirstColumn="0" w:lastRowLastColumn="0"/>
              <w:rPr>
                <w:rFonts w:ascii="Arial" w:hAnsi="Arial" w:cs="Arial"/>
                <w:bCs w:val="0"/>
                <w:iCs/>
              </w:rPr>
            </w:pPr>
            <w:r w:rsidRPr="005E7F57">
              <w:rPr>
                <w:rFonts w:ascii="Arial" w:hAnsi="Arial" w:cs="Arial"/>
                <w:bCs w:val="0"/>
                <w:iCs/>
              </w:rPr>
              <w:t>Barira Hareem</w:t>
            </w:r>
          </w:p>
        </w:tc>
        <w:tc>
          <w:tcPr>
            <w:tcW w:w="3600" w:type="dxa"/>
            <w:shd w:val="clear" w:color="auto" w:fill="auto"/>
            <w:vAlign w:val="center"/>
          </w:tcPr>
          <w:p w14:paraId="31D0C60C" w14:textId="77777777" w:rsidR="004671B0" w:rsidRPr="005E7F57" w:rsidRDefault="004671B0" w:rsidP="0060223C">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Arial" w:hAnsi="Arial"/>
                <w:iCs/>
                <w:sz w:val="22"/>
                <w:szCs w:val="22"/>
              </w:rPr>
            </w:pPr>
            <w:r w:rsidRPr="005E7F57">
              <w:rPr>
                <w:rFonts w:ascii="Arial" w:hAnsi="Arial"/>
                <w:iCs/>
                <w:sz w:val="22"/>
                <w:szCs w:val="22"/>
              </w:rPr>
              <w:t>Manager</w:t>
            </w:r>
          </w:p>
        </w:tc>
        <w:tc>
          <w:tcPr>
            <w:tcW w:w="3155" w:type="dxa"/>
            <w:shd w:val="clear" w:color="auto" w:fill="auto"/>
            <w:vAlign w:val="center"/>
          </w:tcPr>
          <w:p w14:paraId="314A7661" w14:textId="77777777" w:rsidR="004671B0" w:rsidRPr="005E7F57" w:rsidRDefault="004671B0" w:rsidP="0060223C">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iCs/>
                <w:sz w:val="22"/>
                <w:szCs w:val="22"/>
              </w:rPr>
            </w:pPr>
            <w:r w:rsidRPr="005E7F57">
              <w:rPr>
                <w:rFonts w:ascii="Arial" w:hAnsi="Arial"/>
                <w:iCs/>
                <w:sz w:val="22"/>
                <w:szCs w:val="22"/>
              </w:rPr>
              <w:t xml:space="preserve">Tara </w:t>
            </w:r>
            <w:proofErr w:type="spellStart"/>
            <w:r w:rsidRPr="005E7F57">
              <w:rPr>
                <w:rFonts w:ascii="Arial" w:hAnsi="Arial"/>
                <w:iCs/>
                <w:sz w:val="22"/>
                <w:szCs w:val="22"/>
              </w:rPr>
              <w:t>Agro</w:t>
            </w:r>
            <w:proofErr w:type="spellEnd"/>
          </w:p>
        </w:tc>
      </w:tr>
      <w:tr w:rsidR="004671B0" w:rsidRPr="005E7F57" w14:paraId="5CC413B2" w14:textId="77777777" w:rsidTr="0060223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3860EF6F" w14:textId="77777777" w:rsidR="004671B0" w:rsidRPr="005E7F57" w:rsidRDefault="004671B0">
            <w:pPr>
              <w:pStyle w:val="ListParagraph"/>
              <w:numPr>
                <w:ilvl w:val="0"/>
                <w:numId w:val="119"/>
              </w:numPr>
              <w:tabs>
                <w:tab w:val="left" w:pos="360"/>
              </w:tabs>
              <w:spacing w:after="0" w:line="276" w:lineRule="auto"/>
              <w:ind w:left="345" w:right="270" w:hanging="385"/>
              <w:jc w:val="center"/>
              <w:rPr>
                <w:rFonts w:eastAsia="Trebuchet MS"/>
                <w:iCs/>
              </w:rPr>
            </w:pPr>
          </w:p>
        </w:tc>
        <w:tc>
          <w:tcPr>
            <w:tcW w:w="2430" w:type="dxa"/>
            <w:shd w:val="clear" w:color="auto" w:fill="auto"/>
            <w:vAlign w:val="center"/>
          </w:tcPr>
          <w:p w14:paraId="79CE47E4" w14:textId="77777777" w:rsidR="004671B0" w:rsidRPr="005E7F57" w:rsidRDefault="004671B0" w:rsidP="0060223C">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Arial" w:hAnsi="Arial" w:cs="Arial"/>
                <w:bCs w:val="0"/>
                <w:iCs/>
              </w:rPr>
            </w:pPr>
            <w:r w:rsidRPr="005E7F57">
              <w:rPr>
                <w:rFonts w:ascii="Arial" w:hAnsi="Arial" w:cs="Arial"/>
                <w:bCs w:val="0"/>
                <w:iCs/>
              </w:rPr>
              <w:t>Muhammad Waseem</w:t>
            </w:r>
          </w:p>
        </w:tc>
        <w:tc>
          <w:tcPr>
            <w:tcW w:w="3600" w:type="dxa"/>
            <w:shd w:val="clear" w:color="auto" w:fill="auto"/>
            <w:vAlign w:val="center"/>
          </w:tcPr>
          <w:p w14:paraId="79A8FC79" w14:textId="77777777" w:rsidR="004671B0" w:rsidRPr="005E7F57" w:rsidRDefault="004671B0" w:rsidP="0060223C">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Arial" w:hAnsi="Arial"/>
                <w:iCs/>
                <w:sz w:val="22"/>
                <w:szCs w:val="22"/>
              </w:rPr>
            </w:pPr>
            <w:r w:rsidRPr="005E7F57">
              <w:rPr>
                <w:rFonts w:ascii="Arial" w:hAnsi="Arial"/>
                <w:iCs/>
                <w:sz w:val="22"/>
                <w:szCs w:val="22"/>
              </w:rPr>
              <w:t>Teaching Assistant</w:t>
            </w:r>
          </w:p>
        </w:tc>
        <w:tc>
          <w:tcPr>
            <w:tcW w:w="3155" w:type="dxa"/>
            <w:shd w:val="clear" w:color="auto" w:fill="auto"/>
            <w:vAlign w:val="center"/>
          </w:tcPr>
          <w:p w14:paraId="62EA9787" w14:textId="77777777" w:rsidR="004671B0" w:rsidRPr="005E7F57" w:rsidRDefault="004671B0" w:rsidP="0060223C">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iCs/>
                <w:sz w:val="22"/>
                <w:szCs w:val="22"/>
              </w:rPr>
            </w:pPr>
            <w:r w:rsidRPr="005E7F57">
              <w:rPr>
                <w:rFonts w:ascii="Arial" w:hAnsi="Arial"/>
                <w:iCs/>
                <w:sz w:val="22"/>
                <w:szCs w:val="22"/>
              </w:rPr>
              <w:t xml:space="preserve">University of Agriculture </w:t>
            </w:r>
          </w:p>
        </w:tc>
      </w:tr>
      <w:tr w:rsidR="004671B0" w:rsidRPr="005E7F57" w14:paraId="3F77EE83" w14:textId="77777777" w:rsidTr="0060223C">
        <w:trPr>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693484F4" w14:textId="77777777" w:rsidR="004671B0" w:rsidRPr="005E7F57" w:rsidRDefault="004671B0">
            <w:pPr>
              <w:pStyle w:val="ListParagraph"/>
              <w:numPr>
                <w:ilvl w:val="0"/>
                <w:numId w:val="119"/>
              </w:numPr>
              <w:tabs>
                <w:tab w:val="left" w:pos="360"/>
              </w:tabs>
              <w:spacing w:after="0" w:line="276" w:lineRule="auto"/>
              <w:ind w:left="345" w:right="270" w:hanging="385"/>
              <w:jc w:val="center"/>
              <w:rPr>
                <w:rFonts w:eastAsia="Trebuchet MS"/>
                <w:iCs/>
              </w:rPr>
            </w:pPr>
          </w:p>
        </w:tc>
        <w:tc>
          <w:tcPr>
            <w:tcW w:w="2430" w:type="dxa"/>
            <w:shd w:val="clear" w:color="auto" w:fill="auto"/>
            <w:vAlign w:val="center"/>
          </w:tcPr>
          <w:p w14:paraId="1EDD770F" w14:textId="77777777" w:rsidR="004671B0" w:rsidRPr="005E7F57" w:rsidRDefault="004671B0" w:rsidP="0060223C">
            <w:pPr>
              <w:pStyle w:val="OccupationalProfilePanelMember"/>
              <w:spacing w:after="0" w:line="240" w:lineRule="auto"/>
              <w:ind w:left="5"/>
              <w:cnfStyle w:val="000000000000" w:firstRow="0" w:lastRow="0" w:firstColumn="0" w:lastColumn="0" w:oddVBand="0" w:evenVBand="0" w:oddHBand="0" w:evenHBand="0" w:firstRowFirstColumn="0" w:firstRowLastColumn="0" w:lastRowFirstColumn="0" w:lastRowLastColumn="0"/>
              <w:rPr>
                <w:rFonts w:ascii="Arial" w:hAnsi="Arial" w:cs="Arial"/>
                <w:bCs w:val="0"/>
                <w:iCs/>
              </w:rPr>
            </w:pPr>
            <w:r w:rsidRPr="005E7F57">
              <w:rPr>
                <w:rFonts w:ascii="Arial" w:hAnsi="Arial" w:cs="Arial"/>
                <w:bCs w:val="0"/>
                <w:iCs/>
              </w:rPr>
              <w:t>Imtiaz Ahmed Sial</w:t>
            </w:r>
          </w:p>
        </w:tc>
        <w:tc>
          <w:tcPr>
            <w:tcW w:w="3600" w:type="dxa"/>
            <w:shd w:val="clear" w:color="auto" w:fill="auto"/>
            <w:vAlign w:val="center"/>
          </w:tcPr>
          <w:p w14:paraId="312D3BF0" w14:textId="77777777" w:rsidR="004671B0" w:rsidRPr="005E7F57" w:rsidRDefault="004671B0" w:rsidP="0060223C">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Arial" w:hAnsi="Arial"/>
                <w:iCs/>
                <w:sz w:val="22"/>
                <w:szCs w:val="22"/>
              </w:rPr>
            </w:pPr>
            <w:r w:rsidRPr="005E7F57">
              <w:rPr>
                <w:rFonts w:ascii="Arial" w:hAnsi="Arial"/>
                <w:iCs/>
                <w:sz w:val="22"/>
                <w:szCs w:val="22"/>
              </w:rPr>
              <w:t>Assistant Director</w:t>
            </w:r>
          </w:p>
        </w:tc>
        <w:tc>
          <w:tcPr>
            <w:tcW w:w="3155" w:type="dxa"/>
            <w:shd w:val="clear" w:color="auto" w:fill="auto"/>
            <w:vAlign w:val="center"/>
          </w:tcPr>
          <w:p w14:paraId="2F613696" w14:textId="77777777" w:rsidR="004671B0" w:rsidRPr="005E7F57" w:rsidRDefault="004671B0" w:rsidP="0060223C">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iCs/>
                <w:sz w:val="22"/>
                <w:szCs w:val="22"/>
              </w:rPr>
            </w:pPr>
            <w:r w:rsidRPr="005E7F57">
              <w:rPr>
                <w:rFonts w:ascii="Arial" w:hAnsi="Arial"/>
                <w:iCs/>
                <w:sz w:val="22"/>
                <w:szCs w:val="22"/>
              </w:rPr>
              <w:t>NAVTTC</w:t>
            </w:r>
          </w:p>
        </w:tc>
      </w:tr>
      <w:tr w:rsidR="004671B0" w:rsidRPr="005E7F57" w14:paraId="7051393F" w14:textId="77777777" w:rsidTr="0060223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7705DF25" w14:textId="77777777" w:rsidR="004671B0" w:rsidRPr="005E7F57" w:rsidRDefault="004671B0">
            <w:pPr>
              <w:pStyle w:val="ListParagraph"/>
              <w:numPr>
                <w:ilvl w:val="0"/>
                <w:numId w:val="119"/>
              </w:numPr>
              <w:tabs>
                <w:tab w:val="left" w:pos="360"/>
              </w:tabs>
              <w:spacing w:after="0" w:line="276" w:lineRule="auto"/>
              <w:ind w:left="345" w:right="270" w:hanging="385"/>
              <w:jc w:val="center"/>
              <w:rPr>
                <w:rFonts w:eastAsia="Trebuchet MS"/>
                <w:iCs/>
              </w:rPr>
            </w:pPr>
          </w:p>
        </w:tc>
        <w:tc>
          <w:tcPr>
            <w:tcW w:w="2430" w:type="dxa"/>
            <w:shd w:val="clear" w:color="auto" w:fill="auto"/>
            <w:vAlign w:val="center"/>
          </w:tcPr>
          <w:p w14:paraId="374E7A30" w14:textId="77777777" w:rsidR="004671B0" w:rsidRPr="005E7F57" w:rsidRDefault="004671B0" w:rsidP="0060223C">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Arial" w:hAnsi="Arial" w:cs="Arial"/>
                <w:bCs w:val="0"/>
                <w:iCs/>
              </w:rPr>
            </w:pPr>
            <w:r w:rsidRPr="005E7F57">
              <w:rPr>
                <w:rFonts w:ascii="Arial" w:hAnsi="Arial" w:cs="Arial"/>
                <w:bCs w:val="0"/>
                <w:iCs/>
              </w:rPr>
              <w:t>Sarwan Baloch</w:t>
            </w:r>
          </w:p>
        </w:tc>
        <w:tc>
          <w:tcPr>
            <w:tcW w:w="3600" w:type="dxa"/>
            <w:shd w:val="clear" w:color="auto" w:fill="auto"/>
            <w:vAlign w:val="center"/>
          </w:tcPr>
          <w:p w14:paraId="58B26511" w14:textId="77777777" w:rsidR="004671B0" w:rsidRPr="005E7F57" w:rsidRDefault="004671B0" w:rsidP="0060223C">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Arial" w:hAnsi="Arial"/>
                <w:iCs/>
                <w:sz w:val="22"/>
                <w:szCs w:val="22"/>
              </w:rPr>
            </w:pPr>
            <w:r w:rsidRPr="005E7F57">
              <w:rPr>
                <w:rFonts w:ascii="Arial" w:hAnsi="Arial"/>
                <w:iCs/>
                <w:sz w:val="22"/>
                <w:szCs w:val="22"/>
              </w:rPr>
              <w:t>Expert Value Chain</w:t>
            </w:r>
          </w:p>
        </w:tc>
        <w:tc>
          <w:tcPr>
            <w:tcW w:w="3155" w:type="dxa"/>
            <w:shd w:val="clear" w:color="auto" w:fill="auto"/>
            <w:vAlign w:val="center"/>
          </w:tcPr>
          <w:p w14:paraId="4EDC3104" w14:textId="77777777" w:rsidR="004671B0" w:rsidRPr="005E7F57" w:rsidRDefault="004671B0" w:rsidP="0060223C">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iCs/>
                <w:sz w:val="22"/>
                <w:szCs w:val="22"/>
              </w:rPr>
            </w:pPr>
            <w:r w:rsidRPr="005E7F57">
              <w:rPr>
                <w:rFonts w:ascii="Arial" w:hAnsi="Arial"/>
                <w:iCs/>
                <w:sz w:val="22"/>
                <w:szCs w:val="22"/>
              </w:rPr>
              <w:t>WHH</w:t>
            </w:r>
          </w:p>
        </w:tc>
      </w:tr>
      <w:tr w:rsidR="004671B0" w:rsidRPr="005E7F57" w14:paraId="1A8246FF" w14:textId="77777777" w:rsidTr="0060223C">
        <w:trPr>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770E1B12" w14:textId="77777777" w:rsidR="004671B0" w:rsidRPr="005E7F57" w:rsidRDefault="004671B0">
            <w:pPr>
              <w:pStyle w:val="ListParagraph"/>
              <w:numPr>
                <w:ilvl w:val="0"/>
                <w:numId w:val="119"/>
              </w:numPr>
              <w:tabs>
                <w:tab w:val="left" w:pos="360"/>
              </w:tabs>
              <w:spacing w:after="0" w:line="276" w:lineRule="auto"/>
              <w:ind w:left="345" w:right="270" w:hanging="385"/>
              <w:jc w:val="center"/>
              <w:rPr>
                <w:rFonts w:eastAsia="Trebuchet MS"/>
                <w:iCs/>
              </w:rPr>
            </w:pPr>
          </w:p>
        </w:tc>
        <w:tc>
          <w:tcPr>
            <w:tcW w:w="2430" w:type="dxa"/>
            <w:shd w:val="clear" w:color="auto" w:fill="auto"/>
            <w:vAlign w:val="center"/>
          </w:tcPr>
          <w:p w14:paraId="73318509" w14:textId="77777777" w:rsidR="004671B0" w:rsidRPr="005E7F57" w:rsidRDefault="004671B0" w:rsidP="0060223C">
            <w:pPr>
              <w:pStyle w:val="OccupationalProfilePanelMember"/>
              <w:spacing w:after="0" w:line="240" w:lineRule="auto"/>
              <w:ind w:left="5"/>
              <w:cnfStyle w:val="000000000000" w:firstRow="0" w:lastRow="0" w:firstColumn="0" w:lastColumn="0" w:oddVBand="0" w:evenVBand="0" w:oddHBand="0" w:evenHBand="0" w:firstRowFirstColumn="0" w:firstRowLastColumn="0" w:lastRowFirstColumn="0" w:lastRowLastColumn="0"/>
              <w:rPr>
                <w:rFonts w:ascii="Arial" w:hAnsi="Arial" w:cs="Arial"/>
                <w:bCs w:val="0"/>
                <w:iCs/>
              </w:rPr>
            </w:pPr>
            <w:r w:rsidRPr="005E7F57">
              <w:rPr>
                <w:rFonts w:ascii="Arial" w:hAnsi="Arial" w:cs="Arial"/>
                <w:bCs w:val="0"/>
                <w:iCs/>
              </w:rPr>
              <w:t>Zeshan Memon</w:t>
            </w:r>
          </w:p>
        </w:tc>
        <w:tc>
          <w:tcPr>
            <w:tcW w:w="3600" w:type="dxa"/>
            <w:shd w:val="clear" w:color="auto" w:fill="auto"/>
            <w:vAlign w:val="center"/>
          </w:tcPr>
          <w:p w14:paraId="4DC9A214" w14:textId="77777777" w:rsidR="004671B0" w:rsidRPr="005E7F57" w:rsidRDefault="004671B0" w:rsidP="0060223C">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Arial" w:hAnsi="Arial"/>
                <w:iCs/>
                <w:sz w:val="22"/>
                <w:szCs w:val="22"/>
              </w:rPr>
            </w:pPr>
            <w:r w:rsidRPr="005E7F57">
              <w:rPr>
                <w:rFonts w:ascii="Arial" w:hAnsi="Arial"/>
                <w:iCs/>
                <w:sz w:val="22"/>
                <w:szCs w:val="22"/>
              </w:rPr>
              <w:t>Executive Director</w:t>
            </w:r>
          </w:p>
        </w:tc>
        <w:tc>
          <w:tcPr>
            <w:tcW w:w="3155" w:type="dxa"/>
            <w:shd w:val="clear" w:color="auto" w:fill="auto"/>
            <w:vAlign w:val="center"/>
          </w:tcPr>
          <w:p w14:paraId="4B5BC430" w14:textId="77777777" w:rsidR="004671B0" w:rsidRPr="005E7F57" w:rsidRDefault="004671B0" w:rsidP="0060223C">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iCs/>
                <w:sz w:val="22"/>
                <w:szCs w:val="22"/>
              </w:rPr>
            </w:pPr>
            <w:r w:rsidRPr="005E7F57">
              <w:rPr>
                <w:rFonts w:ascii="Arial" w:hAnsi="Arial"/>
                <w:iCs/>
                <w:sz w:val="22"/>
                <w:szCs w:val="22"/>
              </w:rPr>
              <w:t>SAFWCO</w:t>
            </w:r>
          </w:p>
        </w:tc>
      </w:tr>
      <w:tr w:rsidR="004671B0" w:rsidRPr="005E7F57" w14:paraId="38CF9940" w14:textId="77777777" w:rsidTr="0060223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bottom w:val="single" w:sz="4" w:space="0" w:color="auto"/>
            </w:tcBorders>
            <w:shd w:val="clear" w:color="auto" w:fill="auto"/>
            <w:vAlign w:val="center"/>
          </w:tcPr>
          <w:p w14:paraId="12EA6B26" w14:textId="77777777" w:rsidR="004671B0" w:rsidRPr="005E7F57" w:rsidRDefault="004671B0">
            <w:pPr>
              <w:pStyle w:val="ListParagraph"/>
              <w:numPr>
                <w:ilvl w:val="0"/>
                <w:numId w:val="119"/>
              </w:numPr>
              <w:tabs>
                <w:tab w:val="left" w:pos="360"/>
              </w:tabs>
              <w:spacing w:after="0" w:line="276" w:lineRule="auto"/>
              <w:ind w:left="345" w:right="270" w:hanging="385"/>
              <w:jc w:val="center"/>
              <w:rPr>
                <w:rFonts w:eastAsia="Trebuchet MS"/>
                <w:iCs/>
              </w:rPr>
            </w:pPr>
          </w:p>
        </w:tc>
        <w:tc>
          <w:tcPr>
            <w:tcW w:w="2430" w:type="dxa"/>
            <w:tcBorders>
              <w:bottom w:val="single" w:sz="4" w:space="0" w:color="auto"/>
            </w:tcBorders>
            <w:shd w:val="clear" w:color="auto" w:fill="auto"/>
            <w:vAlign w:val="center"/>
          </w:tcPr>
          <w:p w14:paraId="461D415C" w14:textId="77777777" w:rsidR="004671B0" w:rsidRPr="005E7F57" w:rsidRDefault="004671B0" w:rsidP="0060223C">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Arial" w:hAnsi="Arial" w:cs="Arial"/>
                <w:bCs w:val="0"/>
                <w:iCs/>
              </w:rPr>
            </w:pPr>
            <w:r w:rsidRPr="005E7F57">
              <w:rPr>
                <w:rFonts w:ascii="Arial" w:hAnsi="Arial" w:cs="Arial"/>
                <w:bCs w:val="0"/>
                <w:iCs/>
              </w:rPr>
              <w:t>Waheed Hyder</w:t>
            </w:r>
          </w:p>
        </w:tc>
        <w:tc>
          <w:tcPr>
            <w:tcW w:w="3600" w:type="dxa"/>
            <w:tcBorders>
              <w:bottom w:val="single" w:sz="4" w:space="0" w:color="auto"/>
            </w:tcBorders>
            <w:shd w:val="clear" w:color="auto" w:fill="auto"/>
            <w:vAlign w:val="center"/>
          </w:tcPr>
          <w:p w14:paraId="6B6134DF" w14:textId="77777777" w:rsidR="004671B0" w:rsidRPr="005E7F57" w:rsidRDefault="004671B0" w:rsidP="0060223C">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Arial" w:hAnsi="Arial"/>
                <w:iCs/>
                <w:sz w:val="22"/>
                <w:szCs w:val="22"/>
              </w:rPr>
            </w:pPr>
            <w:r w:rsidRPr="005E7F57">
              <w:rPr>
                <w:rFonts w:ascii="Arial" w:hAnsi="Arial"/>
                <w:iCs/>
                <w:sz w:val="22"/>
                <w:szCs w:val="22"/>
              </w:rPr>
              <w:t>Program Manager</w:t>
            </w:r>
          </w:p>
        </w:tc>
        <w:tc>
          <w:tcPr>
            <w:tcW w:w="3155" w:type="dxa"/>
            <w:tcBorders>
              <w:bottom w:val="single" w:sz="4" w:space="0" w:color="auto"/>
            </w:tcBorders>
            <w:shd w:val="clear" w:color="auto" w:fill="auto"/>
            <w:vAlign w:val="center"/>
          </w:tcPr>
          <w:p w14:paraId="0B362FAC" w14:textId="77777777" w:rsidR="004671B0" w:rsidRPr="005E7F57" w:rsidRDefault="004671B0" w:rsidP="0060223C">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iCs/>
                <w:sz w:val="22"/>
                <w:szCs w:val="22"/>
              </w:rPr>
            </w:pPr>
            <w:r w:rsidRPr="005E7F57">
              <w:rPr>
                <w:rFonts w:ascii="Arial" w:hAnsi="Arial"/>
                <w:iCs/>
                <w:sz w:val="22"/>
                <w:szCs w:val="22"/>
              </w:rPr>
              <w:t>SAFWCO</w:t>
            </w:r>
          </w:p>
        </w:tc>
      </w:tr>
    </w:tbl>
    <w:p w14:paraId="5266BDE8" w14:textId="77777777" w:rsidR="002B4C1A" w:rsidRDefault="002B4C1A">
      <w:pPr>
        <w:spacing w:after="160"/>
        <w:rPr>
          <w:rFonts w:ascii="Arial" w:eastAsia="Arial" w:hAnsi="Arial" w:cs="Arial"/>
          <w:b/>
          <w:bCs/>
          <w:color w:val="00B0F0"/>
          <w:sz w:val="22"/>
          <w:szCs w:val="22"/>
        </w:rPr>
      </w:pPr>
    </w:p>
    <w:sectPr w:rsidR="002B4C1A">
      <w:pgSz w:w="11909" w:h="16834"/>
      <w:pgMar w:top="1440" w:right="1440" w:bottom="1440" w:left="1440" w:header="289" w:footer="28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18D38B" w14:textId="77777777" w:rsidR="002E3D3E" w:rsidRDefault="002E3D3E">
      <w:r>
        <w:separator/>
      </w:r>
    </w:p>
  </w:endnote>
  <w:endnote w:type="continuationSeparator" w:id="0">
    <w:p w14:paraId="3D6E3EE5" w14:textId="77777777" w:rsidR="002E3D3E" w:rsidRDefault="002E3D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E21E9D04-5D23-4A3A-8DF7-81AB3C025ED8}"/>
    <w:embedBold r:id="rId2" w:fontKey="{A4861285-2B01-49C0-88C8-17C864D56EA9}"/>
  </w:font>
  <w:font w:name="Georgia">
    <w:panose1 w:val="02040502050405020303"/>
    <w:charset w:val="00"/>
    <w:family w:val="roman"/>
    <w:pitch w:val="variable"/>
    <w:sig w:usb0="00000287" w:usb1="00000000" w:usb2="00000000" w:usb3="00000000" w:csb0="0000009F" w:csb1="00000000"/>
    <w:embedItalic r:id="rId3" w:fontKey="{BD12D998-B8E0-4524-B451-1D2B954294F3}"/>
  </w:font>
  <w:font w:name="Trebuchet MS">
    <w:panose1 w:val="020B0603020202020204"/>
    <w:charset w:val="00"/>
    <w:family w:val="swiss"/>
    <w:pitch w:val="variable"/>
    <w:sig w:usb0="00000687" w:usb1="00000000" w:usb2="00000000" w:usb3="00000000" w:csb0="0000009F" w:csb1="00000000"/>
    <w:embedRegular r:id="rId4" w:fontKey="{CB51F62A-8381-483D-8C96-D33390C34E59}"/>
    <w:embedBold r:id="rId5" w:fontKey="{E9E909C8-A9D8-4492-8BA7-CC25E99C890C}"/>
  </w:font>
  <w:font w:name="Cambria">
    <w:panose1 w:val="02040503050406030204"/>
    <w:charset w:val="00"/>
    <w:family w:val="roman"/>
    <w:pitch w:val="variable"/>
    <w:sig w:usb0="E00006FF" w:usb1="420024FF" w:usb2="02000000" w:usb3="00000000" w:csb0="0000019F" w:csb1="00000000"/>
    <w:embedRegular r:id="rId6" w:fontKey="{D80CD93D-FEEC-49A6-B609-1B83646E22B7}"/>
    <w:embedBold r:id="rId7" w:fontKey="{C985D33A-D511-4FAD-B54F-97C5770217EF}"/>
  </w:font>
  <w:font w:name="Cambria Math">
    <w:panose1 w:val="02040503050406030204"/>
    <w:charset w:val="00"/>
    <w:family w:val="roman"/>
    <w:pitch w:val="variable"/>
    <w:sig w:usb0="E00006FF" w:usb1="420024FF" w:usb2="02000000" w:usb3="00000000" w:csb0="0000019F" w:csb1="00000000"/>
    <w:embedRegular r:id="rId8" w:fontKey="{8B373B2D-C603-4CDE-8B4B-FEBEBA8E795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DDAAE" w14:textId="77777777" w:rsidR="002B4C1A" w:rsidRDefault="002B4C1A">
    <w:pPr>
      <w:spacing w:line="276"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7F3F53" w14:textId="77777777" w:rsidR="002B4C1A" w:rsidRDefault="00000000">
    <w:pPr>
      <w:pBdr>
        <w:top w:val="nil"/>
        <w:left w:val="nil"/>
        <w:bottom w:val="nil"/>
        <w:right w:val="nil"/>
        <w:between w:val="nil"/>
      </w:pBdr>
      <w:tabs>
        <w:tab w:val="center" w:pos="4680"/>
        <w:tab w:val="right" w:pos="9360"/>
      </w:tabs>
      <w:jc w:val="center"/>
      <w:rPr>
        <w:rFonts w:ascii="Calibri" w:eastAsia="Calibri" w:hAnsi="Calibri" w:cs="Calibri"/>
        <w:smallCaps/>
        <w:color w:val="5B9BD5"/>
      </w:rPr>
    </w:pPr>
    <w:r>
      <w:rPr>
        <w:rFonts w:ascii="Calibri" w:eastAsia="Calibri" w:hAnsi="Calibri" w:cs="Calibri"/>
        <w:smallCaps/>
        <w:color w:val="5B9BD5"/>
      </w:rPr>
      <w:fldChar w:fldCharType="begin"/>
    </w:r>
    <w:r>
      <w:rPr>
        <w:rFonts w:ascii="Calibri" w:eastAsia="Calibri" w:hAnsi="Calibri" w:cs="Calibri"/>
        <w:smallCaps/>
        <w:color w:val="5B9BD5"/>
      </w:rPr>
      <w:instrText>PAGE</w:instrText>
    </w:r>
    <w:r>
      <w:rPr>
        <w:rFonts w:ascii="Calibri" w:eastAsia="Calibri" w:hAnsi="Calibri" w:cs="Calibri"/>
        <w:smallCaps/>
        <w:color w:val="5B9BD5"/>
      </w:rPr>
      <w:fldChar w:fldCharType="separate"/>
    </w:r>
    <w:r w:rsidR="00EC4961">
      <w:rPr>
        <w:rFonts w:ascii="Calibri" w:eastAsia="Calibri" w:hAnsi="Calibri" w:cs="Calibri"/>
        <w:smallCaps/>
        <w:noProof/>
        <w:color w:val="5B9BD5"/>
      </w:rPr>
      <w:t>1</w:t>
    </w:r>
    <w:r>
      <w:rPr>
        <w:rFonts w:ascii="Calibri" w:eastAsia="Calibri" w:hAnsi="Calibri" w:cs="Calibri"/>
        <w:smallCaps/>
        <w:color w:val="5B9BD5"/>
      </w:rPr>
      <w:fldChar w:fldCharType="end"/>
    </w:r>
  </w:p>
  <w:p w14:paraId="4DAD014F" w14:textId="77777777" w:rsidR="002B4C1A" w:rsidRDefault="002B4C1A">
    <w:pPr>
      <w:spacing w:line="276" w:lineRule="auto"/>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315E2E" w14:textId="77777777" w:rsidR="002B4C1A" w:rsidRDefault="002B4C1A">
    <w:pPr>
      <w:pBdr>
        <w:top w:val="nil"/>
        <w:left w:val="nil"/>
        <w:bottom w:val="nil"/>
        <w:right w:val="nil"/>
        <w:between w:val="nil"/>
      </w:pBdr>
      <w:tabs>
        <w:tab w:val="center" w:pos="4680"/>
        <w:tab w:val="right" w:pos="9360"/>
      </w:tabs>
      <w:jc w:val="center"/>
      <w:rPr>
        <w:rFonts w:ascii="Calibri" w:eastAsia="Calibri" w:hAnsi="Calibri" w:cs="Calibri"/>
        <w:smallCaps/>
        <w:color w:val="5B9BD5"/>
      </w:rPr>
    </w:pPr>
  </w:p>
  <w:p w14:paraId="02F6FDBB" w14:textId="77777777" w:rsidR="002B4C1A" w:rsidRDefault="002B4C1A">
    <w:pPr>
      <w:spacing w:line="276" w:lineRule="auto"/>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F3B796" w14:textId="77777777" w:rsidR="002B4C1A" w:rsidRDefault="00000000">
    <w:pPr>
      <w:spacing w:after="9" w:line="276" w:lineRule="auto"/>
      <w:ind w:right="16"/>
      <w:jc w:val="right"/>
    </w:pPr>
    <w:r>
      <w:rPr>
        <w:noProof/>
      </w:rPr>
      <mc:AlternateContent>
        <mc:Choice Requires="wps">
          <w:drawing>
            <wp:anchor distT="0" distB="0" distL="114300" distR="114300" simplePos="0" relativeHeight="251661312" behindDoc="0" locked="0" layoutInCell="1" hidden="0" allowOverlap="1" wp14:anchorId="02146B40" wp14:editId="64632035">
              <wp:simplePos x="0" y="0"/>
              <wp:positionH relativeFrom="column">
                <wp:posOffset>-384173</wp:posOffset>
              </wp:positionH>
              <wp:positionV relativeFrom="paragraph">
                <wp:posOffset>0</wp:posOffset>
              </wp:positionV>
              <wp:extent cx="9611360" cy="6350"/>
              <wp:effectExtent l="0" t="0" r="2540" b="4445"/>
              <wp:wrapSquare wrapText="bothSides" distT="0" distB="0" distL="114300" distR="114300"/>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0" y="0"/>
                        <a:chExt cx="96116" cy="60"/>
                      </a:xfrm>
                    </wpg:grpSpPr>
                    <wps:wsp>
                      <wps:cNvPr id="12800448" name="Freeform: Shape 12800448"/>
                      <wps:cNvSpPr>
                        <a:spLocks/>
                      </wps:cNvSpPr>
                      <wps:spPr bwMode="auto">
                        <a:xfrm>
                          <a:off x="0" y="0"/>
                          <a:ext cx="96116" cy="91"/>
                        </a:xfrm>
                        <a:custGeom>
                          <a:avLst/>
                          <a:gdLst>
                            <a:gd name="T0" fmla="*/ 0 w 9611614"/>
                            <a:gd name="T1" fmla="*/ 0 h 9144"/>
                            <a:gd name="T2" fmla="*/ 9611614 w 9611614"/>
                            <a:gd name="T3" fmla="*/ 0 h 9144"/>
                            <a:gd name="T4" fmla="*/ 9611614 w 9611614"/>
                            <a:gd name="T5" fmla="*/ 9144 h 9144"/>
                            <a:gd name="T6" fmla="*/ 0 w 9611614"/>
                            <a:gd name="T7" fmla="*/ 9144 h 9144"/>
                            <a:gd name="T8" fmla="*/ 0 w 9611614"/>
                            <a:gd name="T9" fmla="*/ 0 h 9144"/>
                            <a:gd name="T10" fmla="*/ 0 w 9611614"/>
                            <a:gd name="T11" fmla="*/ 0 h 9144"/>
                            <a:gd name="T12" fmla="*/ 9611614 w 9611614"/>
                            <a:gd name="T13" fmla="*/ 9144 h 9144"/>
                          </a:gdLst>
                          <a:ahLst/>
                          <a:cxnLst>
                            <a:cxn ang="0">
                              <a:pos x="T0" y="T1"/>
                            </a:cxn>
                            <a:cxn ang="0">
                              <a:pos x="T2" y="T3"/>
                            </a:cxn>
                            <a:cxn ang="0">
                              <a:pos x="T4" y="T5"/>
                            </a:cxn>
                            <a:cxn ang="0">
                              <a:pos x="T6" y="T7"/>
                            </a:cxn>
                            <a:cxn ang="0">
                              <a:pos x="T8" y="T9"/>
                            </a:cxn>
                          </a:cxnLst>
                          <a:rect l="T10" t="T11" r="T12" b="T13"/>
                          <a:pathLst>
                            <a:path w="9611614" h="9144">
                              <a:moveTo>
                                <a:pt x="0" y="0"/>
                              </a:moveTo>
                              <a:lnTo>
                                <a:pt x="9611614" y="0"/>
                              </a:lnTo>
                              <a:lnTo>
                                <a:pt x="9611614" y="9144"/>
                              </a:lnTo>
                              <a:lnTo>
                                <a:pt x="0" y="9144"/>
                              </a:lnTo>
                              <a:lnTo>
                                <a:pt x="0" y="0"/>
                              </a:lnTo>
                            </a:path>
                          </a:pathLst>
                        </a:custGeom>
                        <a:solidFill>
                          <a:srgbClr val="D9D9D9"/>
                        </a:solidFill>
                        <a:ln>
                          <a:noFill/>
                        </a:ln>
                      </wps:spPr>
                      <wps:bodyPr rot="0" vert="horz" wrap="square" lIns="91440" tIns="45720" rIns="91440" bIns="45720" anchor="t" anchorCtr="0" upright="1">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-384173</wp:posOffset>
              </wp:positionH>
              <wp:positionV relativeFrom="paragraph">
                <wp:posOffset>0</wp:posOffset>
              </wp:positionV>
              <wp:extent cx="9613900" cy="10795"/>
              <wp:effectExtent b="0" l="0" r="0" t="0"/>
              <wp:wrapSquare wrapText="bothSides" distB="0" distT="0" distL="114300" distR="114300"/>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9613900" cy="10795"/>
                      </a:xfrm>
                      <a:prstGeom prst="rect"/>
                      <a:ln/>
                    </pic:spPr>
                  </pic:pic>
                </a:graphicData>
              </a:graphic>
            </wp:anchor>
          </w:drawing>
        </mc:Fallback>
      </mc:AlternateContent>
    </w:r>
  </w:p>
  <w:p w14:paraId="5FD6D16D" w14:textId="77777777" w:rsidR="002B4C1A" w:rsidRDefault="00000000">
    <w:pPr>
      <w:jc w:val="right"/>
    </w:pPr>
    <w:r>
      <w:rPr>
        <w:sz w:val="22"/>
        <w:szCs w:val="22"/>
      </w:rPr>
      <w:fldChar w:fldCharType="begin"/>
    </w:r>
    <w:r>
      <w:rPr>
        <w:sz w:val="22"/>
        <w:szCs w:val="22"/>
      </w:rPr>
      <w:instrText>PAGE</w:instrText>
    </w:r>
    <w:r>
      <w:rPr>
        <w:sz w:val="22"/>
        <w:szCs w:val="22"/>
      </w:rPr>
      <w:fldChar w:fldCharType="separate"/>
    </w:r>
    <w:r>
      <w:rPr>
        <w:sz w:val="22"/>
        <w:szCs w:val="22"/>
      </w:rPr>
      <w:fldChar w:fldCharType="end"/>
    </w:r>
    <w:r>
      <w:rPr>
        <w:sz w:val="16"/>
        <w:szCs w:val="16"/>
      </w:rPr>
      <w:t xml:space="preserve"> | </w:t>
    </w:r>
    <w:r>
      <w:rPr>
        <w:color w:val="7F7F7F"/>
        <w:sz w:val="16"/>
        <w:szCs w:val="16"/>
      </w:rPr>
      <w:t>P a g e</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ADAC8E" w14:textId="77777777" w:rsidR="002B4C1A" w:rsidRDefault="00000000">
    <w:pPr>
      <w:spacing w:after="9" w:line="276" w:lineRule="auto"/>
      <w:ind w:right="16"/>
      <w:jc w:val="right"/>
    </w:pPr>
    <w:r>
      <w:rPr>
        <w:noProof/>
      </w:rPr>
      <mc:AlternateContent>
        <mc:Choice Requires="wps">
          <w:drawing>
            <wp:anchor distT="0" distB="0" distL="114300" distR="114300" simplePos="0" relativeHeight="251660288" behindDoc="0" locked="0" layoutInCell="1" hidden="0" allowOverlap="1" wp14:anchorId="49D786AB" wp14:editId="6C5630CD">
              <wp:simplePos x="0" y="0"/>
              <wp:positionH relativeFrom="column">
                <wp:posOffset>-384173</wp:posOffset>
              </wp:positionH>
              <wp:positionV relativeFrom="paragraph">
                <wp:posOffset>0</wp:posOffset>
              </wp:positionV>
              <wp:extent cx="9611360" cy="6350"/>
              <wp:effectExtent l="0" t="0" r="2540" b="4445"/>
              <wp:wrapSquare wrapText="bothSides" distT="0" distB="0" distL="114300" distR="11430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0" y="0"/>
                        <a:chExt cx="96116" cy="60"/>
                      </a:xfrm>
                    </wpg:grpSpPr>
                    <wps:wsp>
                      <wps:cNvPr id="1081961602" name="Freeform: Shape 1081961602"/>
                      <wps:cNvSpPr>
                        <a:spLocks/>
                      </wps:cNvSpPr>
                      <wps:spPr bwMode="auto">
                        <a:xfrm>
                          <a:off x="0" y="0"/>
                          <a:ext cx="96116" cy="91"/>
                        </a:xfrm>
                        <a:custGeom>
                          <a:avLst/>
                          <a:gdLst>
                            <a:gd name="T0" fmla="*/ 0 w 9611614"/>
                            <a:gd name="T1" fmla="*/ 0 h 9144"/>
                            <a:gd name="T2" fmla="*/ 9611614 w 9611614"/>
                            <a:gd name="T3" fmla="*/ 0 h 9144"/>
                            <a:gd name="T4" fmla="*/ 9611614 w 9611614"/>
                            <a:gd name="T5" fmla="*/ 9144 h 9144"/>
                            <a:gd name="T6" fmla="*/ 0 w 9611614"/>
                            <a:gd name="T7" fmla="*/ 9144 h 9144"/>
                            <a:gd name="T8" fmla="*/ 0 w 9611614"/>
                            <a:gd name="T9" fmla="*/ 0 h 9144"/>
                            <a:gd name="T10" fmla="*/ 0 w 9611614"/>
                            <a:gd name="T11" fmla="*/ 0 h 9144"/>
                            <a:gd name="T12" fmla="*/ 9611614 w 9611614"/>
                            <a:gd name="T13" fmla="*/ 9144 h 9144"/>
                          </a:gdLst>
                          <a:ahLst/>
                          <a:cxnLst>
                            <a:cxn ang="0">
                              <a:pos x="T0" y="T1"/>
                            </a:cxn>
                            <a:cxn ang="0">
                              <a:pos x="T2" y="T3"/>
                            </a:cxn>
                            <a:cxn ang="0">
                              <a:pos x="T4" y="T5"/>
                            </a:cxn>
                            <a:cxn ang="0">
                              <a:pos x="T6" y="T7"/>
                            </a:cxn>
                            <a:cxn ang="0">
                              <a:pos x="T8" y="T9"/>
                            </a:cxn>
                          </a:cxnLst>
                          <a:rect l="T10" t="T11" r="T12" b="T13"/>
                          <a:pathLst>
                            <a:path w="9611614" h="9144">
                              <a:moveTo>
                                <a:pt x="0" y="0"/>
                              </a:moveTo>
                              <a:lnTo>
                                <a:pt x="9611614" y="0"/>
                              </a:lnTo>
                              <a:lnTo>
                                <a:pt x="9611614" y="9144"/>
                              </a:lnTo>
                              <a:lnTo>
                                <a:pt x="0" y="9144"/>
                              </a:lnTo>
                              <a:lnTo>
                                <a:pt x="0" y="0"/>
                              </a:lnTo>
                            </a:path>
                          </a:pathLst>
                        </a:custGeom>
                        <a:solidFill>
                          <a:srgbClr val="D9D9D9"/>
                        </a:solidFill>
                        <a:ln>
                          <a:noFill/>
                        </a:ln>
                      </wps:spPr>
                      <wps:bodyPr rot="0" vert="horz" wrap="square" lIns="91440" tIns="45720" rIns="91440" bIns="45720" anchor="t" anchorCtr="0" upright="1">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-384173</wp:posOffset>
              </wp:positionH>
              <wp:positionV relativeFrom="paragraph">
                <wp:posOffset>0</wp:posOffset>
              </wp:positionV>
              <wp:extent cx="9613900" cy="10795"/>
              <wp:effectExtent b="0" l="0" r="0" t="0"/>
              <wp:wrapSquare wrapText="bothSides" distB="0" distT="0" distL="114300" distR="114300"/>
              <wp:docPr id="2"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9613900" cy="10795"/>
                      </a:xfrm>
                      <a:prstGeom prst="rect"/>
                      <a:ln/>
                    </pic:spPr>
                  </pic:pic>
                </a:graphicData>
              </a:graphic>
            </wp:anchor>
          </w:drawing>
        </mc:Fallback>
      </mc:AlternateContent>
    </w:r>
  </w:p>
  <w:p w14:paraId="42C175F0" w14:textId="46F878B7" w:rsidR="002B4C1A" w:rsidRDefault="00000000">
    <w:pPr>
      <w:jc w:val="right"/>
    </w:pPr>
    <w:r>
      <w:rPr>
        <w:sz w:val="22"/>
        <w:szCs w:val="22"/>
      </w:rPr>
      <w:fldChar w:fldCharType="begin"/>
    </w:r>
    <w:r>
      <w:rPr>
        <w:sz w:val="22"/>
        <w:szCs w:val="22"/>
      </w:rPr>
      <w:instrText>PAGE</w:instrText>
    </w:r>
    <w:r>
      <w:rPr>
        <w:sz w:val="22"/>
        <w:szCs w:val="22"/>
      </w:rPr>
      <w:fldChar w:fldCharType="separate"/>
    </w:r>
    <w:r w:rsidR="00EC4961">
      <w:rPr>
        <w:noProof/>
        <w:sz w:val="22"/>
        <w:szCs w:val="22"/>
      </w:rPr>
      <w:t>1</w:t>
    </w:r>
    <w:r>
      <w:rPr>
        <w:sz w:val="22"/>
        <w:szCs w:val="22"/>
      </w:rPr>
      <w:fldChar w:fldCharType="end"/>
    </w:r>
    <w:r>
      <w:rPr>
        <w:sz w:val="16"/>
        <w:szCs w:val="16"/>
      </w:rPr>
      <w:t xml:space="preserve"> | </w:t>
    </w:r>
    <w:r>
      <w:rPr>
        <w:color w:val="7F7F7F"/>
        <w:sz w:val="16"/>
        <w:szCs w:val="16"/>
      </w:rPr>
      <w:t>P a g 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9E847C" w14:textId="77777777" w:rsidR="002E3D3E" w:rsidRDefault="002E3D3E">
      <w:r>
        <w:separator/>
      </w:r>
    </w:p>
  </w:footnote>
  <w:footnote w:type="continuationSeparator" w:id="0">
    <w:p w14:paraId="60480D9F" w14:textId="77777777" w:rsidR="002E3D3E" w:rsidRDefault="002E3D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6915AA" w14:textId="77777777" w:rsidR="002B4C1A" w:rsidRDefault="002B4C1A">
    <w:pPr>
      <w:pBdr>
        <w:top w:val="nil"/>
        <w:left w:val="nil"/>
        <w:bottom w:val="nil"/>
        <w:right w:val="nil"/>
        <w:between w:val="nil"/>
      </w:pBdr>
      <w:tabs>
        <w:tab w:val="center" w:pos="4680"/>
        <w:tab w:val="right" w:pos="9360"/>
      </w:tabs>
      <w:jc w:val="center"/>
      <w:rPr>
        <w:i/>
        <w:iCs/>
        <w:color w:val="000000"/>
        <w:sz w:val="18"/>
        <w:szCs w:val="18"/>
      </w:rPr>
    </w:pPr>
  </w:p>
  <w:p w14:paraId="45711A83" w14:textId="77777777" w:rsidR="002B4C1A" w:rsidRDefault="002B4C1A">
    <w:pPr>
      <w:pBdr>
        <w:top w:val="nil"/>
        <w:left w:val="nil"/>
        <w:bottom w:val="nil"/>
        <w:right w:val="nil"/>
        <w:between w:val="nil"/>
      </w:pBdr>
      <w:tabs>
        <w:tab w:val="center" w:pos="4680"/>
        <w:tab w:val="right" w:pos="9360"/>
      </w:tabs>
      <w:jc w:val="center"/>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2B400D" w14:textId="01B049B6" w:rsidR="002B4C1A" w:rsidRDefault="002B4C1A">
    <w:pPr>
      <w:widowControl w:val="0"/>
      <w:pBdr>
        <w:top w:val="nil"/>
        <w:left w:val="nil"/>
        <w:bottom w:val="nil"/>
        <w:right w:val="nil"/>
        <w:between w:val="nil"/>
      </w:pBdr>
      <w:spacing w:line="276" w:lineRule="auto"/>
      <w:rPr>
        <w:color w:val="000000"/>
      </w:rPr>
    </w:pPr>
  </w:p>
  <w:tbl>
    <w:tblPr>
      <w:tblStyle w:val="ae"/>
      <w:tblW w:w="1270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06"/>
      <w:gridCol w:w="6901"/>
      <w:gridCol w:w="3799"/>
    </w:tblGrid>
    <w:tr w:rsidR="002B4C1A" w14:paraId="20968933" w14:textId="77777777" w:rsidTr="00793FFF">
      <w:trPr>
        <w:trHeight w:val="1397"/>
        <w:jc w:val="center"/>
      </w:trPr>
      <w:tc>
        <w:tcPr>
          <w:tcW w:w="2006" w:type="dxa"/>
          <w:tcBorders>
            <w:top w:val="nil"/>
            <w:left w:val="nil"/>
            <w:bottom w:val="nil"/>
            <w:right w:val="nil"/>
          </w:tcBorders>
          <w:vAlign w:val="center"/>
        </w:tcPr>
        <w:p w14:paraId="2044E65A" w14:textId="77777777" w:rsidR="002B4C1A" w:rsidRDefault="00000000">
          <w:pPr>
            <w:pBdr>
              <w:top w:val="nil"/>
              <w:left w:val="nil"/>
              <w:bottom w:val="nil"/>
              <w:right w:val="nil"/>
              <w:between w:val="nil"/>
            </w:pBdr>
            <w:tabs>
              <w:tab w:val="center" w:pos="4680"/>
              <w:tab w:val="right" w:pos="9360"/>
            </w:tabs>
            <w:jc w:val="center"/>
            <w:rPr>
              <w:i/>
              <w:iCs/>
              <w:color w:val="000000"/>
              <w:sz w:val="18"/>
              <w:szCs w:val="18"/>
            </w:rPr>
          </w:pPr>
          <w:r>
            <w:rPr>
              <w:i/>
              <w:iCs/>
              <w:noProof/>
              <w:color w:val="000000"/>
              <w:sz w:val="18"/>
              <w:szCs w:val="18"/>
            </w:rPr>
            <w:drawing>
              <wp:inline distT="0" distB="0" distL="0" distR="0" wp14:anchorId="7104AF1F" wp14:editId="5BBF3A56">
                <wp:extent cx="676275" cy="655320"/>
                <wp:effectExtent l="0" t="0" r="0" b="0"/>
                <wp:docPr id="6" name="image5.png" descr="Image result for government of pakistan logo"/>
                <wp:cNvGraphicFramePr/>
                <a:graphic xmlns:a="http://schemas.openxmlformats.org/drawingml/2006/main">
                  <a:graphicData uri="http://schemas.openxmlformats.org/drawingml/2006/picture">
                    <pic:pic xmlns:pic="http://schemas.openxmlformats.org/drawingml/2006/picture">
                      <pic:nvPicPr>
                        <pic:cNvPr id="0" name="image5.png" descr="Image result for government of pakistan logo"/>
                        <pic:cNvPicPr preferRelativeResize="0"/>
                      </pic:nvPicPr>
                      <pic:blipFill>
                        <a:blip r:embed="rId1"/>
                        <a:srcRect/>
                        <a:stretch>
                          <a:fillRect/>
                        </a:stretch>
                      </pic:blipFill>
                      <pic:spPr>
                        <a:xfrm>
                          <a:off x="0" y="0"/>
                          <a:ext cx="676275" cy="655320"/>
                        </a:xfrm>
                        <a:prstGeom prst="rect">
                          <a:avLst/>
                        </a:prstGeom>
                        <a:ln/>
                      </pic:spPr>
                    </pic:pic>
                  </a:graphicData>
                </a:graphic>
              </wp:inline>
            </w:drawing>
          </w:r>
        </w:p>
      </w:tc>
      <w:tc>
        <w:tcPr>
          <w:tcW w:w="6901" w:type="dxa"/>
          <w:tcBorders>
            <w:top w:val="nil"/>
            <w:left w:val="nil"/>
            <w:bottom w:val="nil"/>
            <w:right w:val="nil"/>
          </w:tcBorders>
          <w:vAlign w:val="center"/>
        </w:tcPr>
        <w:p w14:paraId="0E45CF72" w14:textId="77777777" w:rsidR="002B4C1A" w:rsidRDefault="00000000">
          <w:pPr>
            <w:ind w:right="1604"/>
            <w:jc w:val="center"/>
            <w:rPr>
              <w:b/>
              <w:bCs/>
            </w:rPr>
          </w:pPr>
          <w:r>
            <w:rPr>
              <w:b/>
              <w:bCs/>
            </w:rPr>
            <w:t xml:space="preserve">       Curriculum for National Diploma Level 2 </w:t>
          </w:r>
        </w:p>
        <w:p w14:paraId="273401D9" w14:textId="77777777" w:rsidR="002B4C1A" w:rsidRDefault="00000000">
          <w:pPr>
            <w:ind w:right="1604"/>
            <w:jc w:val="center"/>
            <w:rPr>
              <w:b/>
              <w:bCs/>
            </w:rPr>
          </w:pPr>
          <w:r>
            <w:rPr>
              <w:b/>
              <w:bCs/>
            </w:rPr>
            <w:t>Rice production &amp; Processing Attendant</w:t>
          </w:r>
        </w:p>
      </w:tc>
      <w:tc>
        <w:tcPr>
          <w:tcW w:w="3799" w:type="dxa"/>
          <w:tcBorders>
            <w:top w:val="nil"/>
            <w:left w:val="nil"/>
            <w:bottom w:val="nil"/>
            <w:right w:val="nil"/>
          </w:tcBorders>
          <w:vAlign w:val="center"/>
        </w:tcPr>
        <w:p w14:paraId="1137B139" w14:textId="29E96032" w:rsidR="002B4C1A" w:rsidRDefault="00A23E70">
          <w:pPr>
            <w:pBdr>
              <w:top w:val="nil"/>
              <w:left w:val="nil"/>
              <w:bottom w:val="nil"/>
              <w:right w:val="nil"/>
              <w:between w:val="nil"/>
            </w:pBdr>
            <w:tabs>
              <w:tab w:val="center" w:pos="4680"/>
              <w:tab w:val="right" w:pos="9360"/>
            </w:tabs>
            <w:jc w:val="center"/>
            <w:rPr>
              <w:i/>
              <w:iCs/>
              <w:color w:val="000000"/>
              <w:sz w:val="18"/>
              <w:szCs w:val="18"/>
            </w:rPr>
          </w:pPr>
          <w:r>
            <w:rPr>
              <w:noProof/>
            </w:rPr>
            <w:drawing>
              <wp:anchor distT="0" distB="0" distL="114300" distR="114300" simplePos="0" relativeHeight="251658240" behindDoc="0" locked="0" layoutInCell="1" hidden="0" allowOverlap="1" wp14:anchorId="522DDBAB" wp14:editId="23D048C3">
                <wp:simplePos x="0" y="0"/>
                <wp:positionH relativeFrom="column">
                  <wp:posOffset>-1081403</wp:posOffset>
                </wp:positionH>
                <wp:positionV relativeFrom="paragraph">
                  <wp:posOffset>54610</wp:posOffset>
                </wp:positionV>
                <wp:extent cx="866140" cy="804545"/>
                <wp:effectExtent l="0" t="0" r="0" b="0"/>
                <wp:wrapSquare wrapText="bothSides" distT="0" distB="0" distL="114300" distR="114300"/>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
                        <a:srcRect/>
                        <a:stretch>
                          <a:fillRect/>
                        </a:stretch>
                      </pic:blipFill>
                      <pic:spPr>
                        <a:xfrm>
                          <a:off x="0" y="0"/>
                          <a:ext cx="866140" cy="804545"/>
                        </a:xfrm>
                        <a:prstGeom prst="rect">
                          <a:avLst/>
                        </a:prstGeom>
                        <a:ln/>
                      </pic:spPr>
                    </pic:pic>
                  </a:graphicData>
                </a:graphic>
                <wp14:sizeRelH relativeFrom="margin">
                  <wp14:pctWidth>0</wp14:pctWidth>
                </wp14:sizeRelH>
                <wp14:sizeRelV relativeFrom="margin">
                  <wp14:pctHeight>0</wp14:pctHeight>
                </wp14:sizeRelV>
              </wp:anchor>
            </w:drawing>
          </w:r>
        </w:p>
      </w:tc>
    </w:tr>
  </w:tbl>
  <w:p w14:paraId="4A1A2F2C" w14:textId="06A110F6" w:rsidR="002B4C1A" w:rsidRDefault="002B4C1A">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0813D8" w14:textId="77777777" w:rsidR="002B4C1A" w:rsidRDefault="002B4C1A">
    <w:pPr>
      <w:pBdr>
        <w:top w:val="nil"/>
        <w:left w:val="nil"/>
        <w:bottom w:val="nil"/>
        <w:right w:val="nil"/>
        <w:between w:val="nil"/>
      </w:pBdr>
      <w:tabs>
        <w:tab w:val="center" w:pos="4680"/>
        <w:tab w:val="right" w:pos="9360"/>
      </w:tabs>
      <w:jc w:val="center"/>
      <w:rPr>
        <w:i/>
        <w:iCs/>
        <w:color w:val="000000"/>
        <w:sz w:val="18"/>
        <w:szCs w:val="18"/>
      </w:rPr>
    </w:pPr>
  </w:p>
  <w:tbl>
    <w:tblPr>
      <w:tblStyle w:val="af"/>
      <w:tblW w:w="12706" w:type="dxa"/>
      <w:tblInd w:w="-7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06"/>
      <w:gridCol w:w="6901"/>
      <w:gridCol w:w="3799"/>
    </w:tblGrid>
    <w:tr w:rsidR="002B4C1A" w14:paraId="16E9B60E" w14:textId="77777777">
      <w:trPr>
        <w:trHeight w:val="1397"/>
      </w:trPr>
      <w:tc>
        <w:tcPr>
          <w:tcW w:w="2006" w:type="dxa"/>
          <w:tcBorders>
            <w:top w:val="nil"/>
            <w:left w:val="nil"/>
            <w:bottom w:val="nil"/>
            <w:right w:val="nil"/>
          </w:tcBorders>
          <w:vAlign w:val="center"/>
        </w:tcPr>
        <w:p w14:paraId="17EE357D" w14:textId="77777777" w:rsidR="002B4C1A" w:rsidRDefault="00000000">
          <w:pPr>
            <w:pBdr>
              <w:top w:val="nil"/>
              <w:left w:val="nil"/>
              <w:bottom w:val="nil"/>
              <w:right w:val="nil"/>
              <w:between w:val="nil"/>
            </w:pBdr>
            <w:tabs>
              <w:tab w:val="center" w:pos="4680"/>
              <w:tab w:val="right" w:pos="9360"/>
            </w:tabs>
            <w:jc w:val="center"/>
            <w:rPr>
              <w:i/>
              <w:iCs/>
              <w:color w:val="000000"/>
              <w:sz w:val="18"/>
              <w:szCs w:val="18"/>
            </w:rPr>
          </w:pPr>
          <w:r>
            <w:rPr>
              <w:i/>
              <w:iCs/>
              <w:noProof/>
              <w:color w:val="000000"/>
              <w:sz w:val="18"/>
              <w:szCs w:val="18"/>
            </w:rPr>
            <w:drawing>
              <wp:inline distT="0" distB="0" distL="0" distR="0" wp14:anchorId="758F22FE" wp14:editId="0F3E5114">
                <wp:extent cx="676275" cy="655320"/>
                <wp:effectExtent l="0" t="0" r="0" b="0"/>
                <wp:docPr id="990193082" name="image5.png" descr="Image result for government of pakistan logo"/>
                <wp:cNvGraphicFramePr/>
                <a:graphic xmlns:a="http://schemas.openxmlformats.org/drawingml/2006/main">
                  <a:graphicData uri="http://schemas.openxmlformats.org/drawingml/2006/picture">
                    <pic:pic xmlns:pic="http://schemas.openxmlformats.org/drawingml/2006/picture">
                      <pic:nvPicPr>
                        <pic:cNvPr id="0" name="image5.png" descr="Image result for government of pakistan logo"/>
                        <pic:cNvPicPr preferRelativeResize="0"/>
                      </pic:nvPicPr>
                      <pic:blipFill>
                        <a:blip r:embed="rId1"/>
                        <a:srcRect/>
                        <a:stretch>
                          <a:fillRect/>
                        </a:stretch>
                      </pic:blipFill>
                      <pic:spPr>
                        <a:xfrm>
                          <a:off x="0" y="0"/>
                          <a:ext cx="676275" cy="655320"/>
                        </a:xfrm>
                        <a:prstGeom prst="rect">
                          <a:avLst/>
                        </a:prstGeom>
                        <a:ln/>
                      </pic:spPr>
                    </pic:pic>
                  </a:graphicData>
                </a:graphic>
              </wp:inline>
            </w:drawing>
          </w:r>
        </w:p>
      </w:tc>
      <w:tc>
        <w:tcPr>
          <w:tcW w:w="6901" w:type="dxa"/>
          <w:tcBorders>
            <w:top w:val="nil"/>
            <w:left w:val="nil"/>
            <w:bottom w:val="nil"/>
            <w:right w:val="nil"/>
          </w:tcBorders>
          <w:vAlign w:val="center"/>
        </w:tcPr>
        <w:p w14:paraId="2886C52B" w14:textId="18F3048A" w:rsidR="002B4C1A" w:rsidRDefault="00000000">
          <w:pPr>
            <w:ind w:right="1604"/>
            <w:jc w:val="center"/>
            <w:rPr>
              <w:b/>
              <w:bCs/>
            </w:rPr>
          </w:pPr>
          <w:r>
            <w:rPr>
              <w:b/>
              <w:bCs/>
            </w:rPr>
            <w:t xml:space="preserve">       Curriculum for </w:t>
          </w:r>
          <w:r w:rsidR="00A23E70">
            <w:rPr>
              <w:b/>
              <w:bCs/>
            </w:rPr>
            <w:t xml:space="preserve">Rice Production and Processing Attendant </w:t>
          </w:r>
          <w:r>
            <w:rPr>
              <w:b/>
              <w:bCs/>
            </w:rPr>
            <w:t xml:space="preserve">Level </w:t>
          </w:r>
          <w:r w:rsidR="00A23E70">
            <w:rPr>
              <w:b/>
              <w:bCs/>
            </w:rPr>
            <w:t>2</w:t>
          </w:r>
          <w:r>
            <w:rPr>
              <w:b/>
              <w:bCs/>
            </w:rPr>
            <w:t xml:space="preserve"> </w:t>
          </w:r>
        </w:p>
      </w:tc>
      <w:tc>
        <w:tcPr>
          <w:tcW w:w="3799" w:type="dxa"/>
          <w:tcBorders>
            <w:top w:val="nil"/>
            <w:left w:val="nil"/>
            <w:bottom w:val="nil"/>
            <w:right w:val="nil"/>
          </w:tcBorders>
          <w:vAlign w:val="center"/>
        </w:tcPr>
        <w:p w14:paraId="5546C468" w14:textId="77777777" w:rsidR="002B4C1A" w:rsidRDefault="00000000">
          <w:pPr>
            <w:pBdr>
              <w:top w:val="nil"/>
              <w:left w:val="nil"/>
              <w:bottom w:val="nil"/>
              <w:right w:val="nil"/>
              <w:between w:val="nil"/>
            </w:pBdr>
            <w:tabs>
              <w:tab w:val="center" w:pos="4680"/>
              <w:tab w:val="right" w:pos="9360"/>
            </w:tabs>
            <w:jc w:val="center"/>
            <w:rPr>
              <w:i/>
              <w:iCs/>
              <w:color w:val="000000"/>
              <w:sz w:val="18"/>
              <w:szCs w:val="18"/>
            </w:rPr>
          </w:pPr>
          <w:r>
            <w:rPr>
              <w:noProof/>
            </w:rPr>
            <w:drawing>
              <wp:anchor distT="0" distB="0" distL="114300" distR="114300" simplePos="0" relativeHeight="251659264" behindDoc="0" locked="0" layoutInCell="1" hidden="0" allowOverlap="1" wp14:anchorId="64B927D5" wp14:editId="2E39FFBB">
                <wp:simplePos x="0" y="0"/>
                <wp:positionH relativeFrom="column">
                  <wp:posOffset>-1081403</wp:posOffset>
                </wp:positionH>
                <wp:positionV relativeFrom="paragraph">
                  <wp:posOffset>54610</wp:posOffset>
                </wp:positionV>
                <wp:extent cx="866140" cy="804545"/>
                <wp:effectExtent l="0" t="0" r="0" b="0"/>
                <wp:wrapSquare wrapText="bothSides" distT="0" distB="0" distL="114300" distR="114300"/>
                <wp:docPr id="116226348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
                        <a:srcRect/>
                        <a:stretch>
                          <a:fillRect/>
                        </a:stretch>
                      </pic:blipFill>
                      <pic:spPr>
                        <a:xfrm>
                          <a:off x="0" y="0"/>
                          <a:ext cx="866140" cy="804545"/>
                        </a:xfrm>
                        <a:prstGeom prst="rect">
                          <a:avLst/>
                        </a:prstGeom>
                        <a:ln/>
                      </pic:spPr>
                    </pic:pic>
                  </a:graphicData>
                </a:graphic>
              </wp:anchor>
            </w:drawing>
          </w:r>
        </w:p>
      </w:tc>
    </w:tr>
  </w:tbl>
  <w:p w14:paraId="1EF9FC9F" w14:textId="77777777" w:rsidR="002B4C1A" w:rsidRDefault="002B4C1A">
    <w:pPr>
      <w:pBdr>
        <w:top w:val="nil"/>
        <w:left w:val="nil"/>
        <w:bottom w:val="nil"/>
        <w:right w:val="nil"/>
        <w:between w:val="nil"/>
      </w:pBdr>
      <w:tabs>
        <w:tab w:val="center" w:pos="4680"/>
        <w:tab w:val="right" w:pos="9360"/>
      </w:tabs>
      <w:jc w:val="center"/>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71A414" w14:textId="77777777" w:rsidR="002B4C1A" w:rsidRDefault="002B4C1A">
    <w:pPr>
      <w:pBdr>
        <w:top w:val="nil"/>
        <w:left w:val="nil"/>
        <w:bottom w:val="nil"/>
        <w:right w:val="nil"/>
        <w:between w:val="nil"/>
      </w:pBdr>
      <w:tabs>
        <w:tab w:val="center" w:pos="4680"/>
        <w:tab w:val="right" w:pos="9360"/>
      </w:tabs>
      <w:jc w:val="center"/>
      <w:rPr>
        <w:i/>
        <w:iCs/>
        <w:color w:val="000000"/>
        <w:sz w:val="18"/>
        <w:szCs w:val="18"/>
      </w:rPr>
    </w:pPr>
  </w:p>
  <w:tbl>
    <w:tblPr>
      <w:tblStyle w:val="af0"/>
      <w:tblW w:w="1252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76"/>
      <w:gridCol w:w="4176"/>
      <w:gridCol w:w="4176"/>
    </w:tblGrid>
    <w:tr w:rsidR="002B4C1A" w14:paraId="39A49FD1" w14:textId="77777777" w:rsidTr="004671B0">
      <w:trPr>
        <w:trHeight w:val="932"/>
        <w:jc w:val="center"/>
      </w:trPr>
      <w:tc>
        <w:tcPr>
          <w:tcW w:w="4176" w:type="dxa"/>
          <w:tcBorders>
            <w:top w:val="nil"/>
            <w:left w:val="nil"/>
            <w:bottom w:val="nil"/>
            <w:right w:val="nil"/>
          </w:tcBorders>
          <w:vAlign w:val="center"/>
        </w:tcPr>
        <w:p w14:paraId="79B05BDE" w14:textId="77777777" w:rsidR="002B4C1A" w:rsidRDefault="00000000">
          <w:pPr>
            <w:pBdr>
              <w:top w:val="nil"/>
              <w:left w:val="nil"/>
              <w:bottom w:val="nil"/>
              <w:right w:val="nil"/>
              <w:between w:val="nil"/>
            </w:pBdr>
            <w:tabs>
              <w:tab w:val="center" w:pos="4680"/>
              <w:tab w:val="right" w:pos="9360"/>
            </w:tabs>
            <w:jc w:val="center"/>
            <w:rPr>
              <w:i/>
              <w:iCs/>
              <w:color w:val="000000"/>
              <w:sz w:val="18"/>
              <w:szCs w:val="18"/>
            </w:rPr>
          </w:pPr>
          <w:r>
            <w:rPr>
              <w:i/>
              <w:iCs/>
              <w:noProof/>
              <w:color w:val="000000"/>
              <w:sz w:val="18"/>
              <w:szCs w:val="18"/>
            </w:rPr>
            <w:drawing>
              <wp:inline distT="0" distB="0" distL="0" distR="0" wp14:anchorId="419B0AC7" wp14:editId="73F95A1E">
                <wp:extent cx="676275" cy="655320"/>
                <wp:effectExtent l="0" t="0" r="0" b="0"/>
                <wp:docPr id="2007387081" name="image5.png" descr="Image result for government of pakistan logo"/>
                <wp:cNvGraphicFramePr/>
                <a:graphic xmlns:a="http://schemas.openxmlformats.org/drawingml/2006/main">
                  <a:graphicData uri="http://schemas.openxmlformats.org/drawingml/2006/picture">
                    <pic:pic xmlns:pic="http://schemas.openxmlformats.org/drawingml/2006/picture">
                      <pic:nvPicPr>
                        <pic:cNvPr id="0" name="image5.png" descr="Image result for government of pakistan logo"/>
                        <pic:cNvPicPr preferRelativeResize="0"/>
                      </pic:nvPicPr>
                      <pic:blipFill>
                        <a:blip r:embed="rId1"/>
                        <a:srcRect/>
                        <a:stretch>
                          <a:fillRect/>
                        </a:stretch>
                      </pic:blipFill>
                      <pic:spPr>
                        <a:xfrm>
                          <a:off x="0" y="0"/>
                          <a:ext cx="676275" cy="655320"/>
                        </a:xfrm>
                        <a:prstGeom prst="rect">
                          <a:avLst/>
                        </a:prstGeom>
                        <a:ln/>
                      </pic:spPr>
                    </pic:pic>
                  </a:graphicData>
                </a:graphic>
              </wp:inline>
            </w:drawing>
          </w:r>
        </w:p>
      </w:tc>
      <w:tc>
        <w:tcPr>
          <w:tcW w:w="4176" w:type="dxa"/>
          <w:tcBorders>
            <w:top w:val="nil"/>
            <w:left w:val="nil"/>
            <w:bottom w:val="nil"/>
            <w:right w:val="nil"/>
          </w:tcBorders>
          <w:vAlign w:val="center"/>
        </w:tcPr>
        <w:p w14:paraId="7CC90338" w14:textId="659AB290" w:rsidR="002B4C1A" w:rsidRDefault="004671B0">
          <w:pPr>
            <w:ind w:left="347"/>
            <w:jc w:val="center"/>
            <w:rPr>
              <w:b/>
              <w:bCs/>
            </w:rPr>
          </w:pPr>
          <w:r>
            <w:rPr>
              <w:b/>
              <w:bCs/>
            </w:rPr>
            <w:t>Curriculum for Rice Production and Processing Attendant L-2</w:t>
          </w:r>
        </w:p>
      </w:tc>
      <w:tc>
        <w:tcPr>
          <w:tcW w:w="4176" w:type="dxa"/>
          <w:tcBorders>
            <w:top w:val="nil"/>
            <w:left w:val="nil"/>
            <w:bottom w:val="nil"/>
            <w:right w:val="nil"/>
          </w:tcBorders>
          <w:vAlign w:val="center"/>
        </w:tcPr>
        <w:p w14:paraId="468D6691" w14:textId="77777777" w:rsidR="002B4C1A" w:rsidRDefault="00000000">
          <w:pPr>
            <w:pBdr>
              <w:top w:val="nil"/>
              <w:left w:val="nil"/>
              <w:bottom w:val="nil"/>
              <w:right w:val="nil"/>
              <w:between w:val="nil"/>
            </w:pBdr>
            <w:tabs>
              <w:tab w:val="center" w:pos="4680"/>
              <w:tab w:val="right" w:pos="9360"/>
            </w:tabs>
            <w:jc w:val="center"/>
            <w:rPr>
              <w:i/>
              <w:iCs/>
              <w:color w:val="000000"/>
              <w:sz w:val="18"/>
              <w:szCs w:val="18"/>
            </w:rPr>
          </w:pPr>
          <w:r>
            <w:rPr>
              <w:i/>
              <w:iCs/>
              <w:noProof/>
              <w:color w:val="000000"/>
              <w:sz w:val="18"/>
              <w:szCs w:val="18"/>
            </w:rPr>
            <w:drawing>
              <wp:inline distT="0" distB="0" distL="0" distR="0" wp14:anchorId="40032B55" wp14:editId="54A22E39">
                <wp:extent cx="866140" cy="804545"/>
                <wp:effectExtent l="0" t="0" r="0" b="0"/>
                <wp:docPr id="47433085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
                        <a:srcRect/>
                        <a:stretch>
                          <a:fillRect/>
                        </a:stretch>
                      </pic:blipFill>
                      <pic:spPr>
                        <a:xfrm>
                          <a:off x="0" y="0"/>
                          <a:ext cx="866140" cy="804545"/>
                        </a:xfrm>
                        <a:prstGeom prst="rect">
                          <a:avLst/>
                        </a:prstGeom>
                        <a:ln/>
                      </pic:spPr>
                    </pic:pic>
                  </a:graphicData>
                </a:graphic>
              </wp:inline>
            </w:drawing>
          </w:r>
        </w:p>
      </w:tc>
    </w:tr>
  </w:tbl>
  <w:p w14:paraId="7B93F847" w14:textId="77777777" w:rsidR="002B4C1A" w:rsidRDefault="002B4C1A">
    <w:pPr>
      <w:pBdr>
        <w:top w:val="nil"/>
        <w:left w:val="nil"/>
        <w:bottom w:val="nil"/>
        <w:right w:val="nil"/>
        <w:between w:val="nil"/>
      </w:pBdr>
      <w:tabs>
        <w:tab w:val="center" w:pos="4680"/>
        <w:tab w:val="right" w:pos="9360"/>
      </w:tabs>
      <w:jc w:val="center"/>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F2119"/>
    <w:multiLevelType w:val="multilevel"/>
    <w:tmpl w:val="F97EF36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1DC0D30"/>
    <w:multiLevelType w:val="multilevel"/>
    <w:tmpl w:val="4F2A765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2EB1438"/>
    <w:multiLevelType w:val="multilevel"/>
    <w:tmpl w:val="B5528C0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040A1A55"/>
    <w:multiLevelType w:val="hybridMultilevel"/>
    <w:tmpl w:val="963AAC12"/>
    <w:lvl w:ilvl="0" w:tplc="9890652A">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0C3096"/>
    <w:multiLevelType w:val="multilevel"/>
    <w:tmpl w:val="526E99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79C12DF"/>
    <w:multiLevelType w:val="multilevel"/>
    <w:tmpl w:val="A61C1DD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09483431"/>
    <w:multiLevelType w:val="multilevel"/>
    <w:tmpl w:val="F78200A8"/>
    <w:lvl w:ilvl="0">
      <w:start w:val="1"/>
      <w:numFmt w:val="decimal"/>
      <w:lvlText w:val="LU%1."/>
      <w:lvlJc w:val="left"/>
      <w:pPr>
        <w:ind w:left="360" w:hanging="360"/>
      </w:pPr>
      <w:rPr>
        <w:rFonts w:ascii="Arial" w:eastAsia="Arial" w:hAnsi="Arial" w:cs="Arial"/>
        <w:b/>
        <w:bCs/>
        <w:i w:val="0"/>
        <w:iCs w:val="0"/>
        <w:sz w:val="22"/>
        <w:szCs w:val="22"/>
      </w:rPr>
    </w:lvl>
    <w:lvl w:ilvl="1">
      <w:start w:val="1"/>
      <w:numFmt w:val="lowerLetter"/>
      <w:lvlText w:val="%2."/>
      <w:lvlJc w:val="left"/>
      <w:pPr>
        <w:ind w:left="1170" w:hanging="360"/>
      </w:pPr>
    </w:lvl>
    <w:lvl w:ilvl="2">
      <w:start w:val="1"/>
      <w:numFmt w:val="lowerRoman"/>
      <w:lvlText w:val="%3."/>
      <w:lvlJc w:val="right"/>
      <w:pPr>
        <w:ind w:left="1890" w:hanging="180"/>
      </w:pPr>
    </w:lvl>
    <w:lvl w:ilvl="3">
      <w:start w:val="1"/>
      <w:numFmt w:val="decimal"/>
      <w:lvlText w:val="%4."/>
      <w:lvlJc w:val="left"/>
      <w:pPr>
        <w:ind w:left="2610" w:hanging="360"/>
      </w:pPr>
    </w:lvl>
    <w:lvl w:ilvl="4">
      <w:start w:val="1"/>
      <w:numFmt w:val="lowerLetter"/>
      <w:lvlText w:val="%5."/>
      <w:lvlJc w:val="left"/>
      <w:pPr>
        <w:ind w:left="3330" w:hanging="360"/>
      </w:pPr>
    </w:lvl>
    <w:lvl w:ilvl="5">
      <w:start w:val="1"/>
      <w:numFmt w:val="lowerRoman"/>
      <w:lvlText w:val="%6."/>
      <w:lvlJc w:val="right"/>
      <w:pPr>
        <w:ind w:left="4050" w:hanging="180"/>
      </w:pPr>
    </w:lvl>
    <w:lvl w:ilvl="6">
      <w:start w:val="1"/>
      <w:numFmt w:val="decimal"/>
      <w:lvlText w:val="%7."/>
      <w:lvlJc w:val="left"/>
      <w:pPr>
        <w:ind w:left="4770" w:hanging="360"/>
      </w:pPr>
    </w:lvl>
    <w:lvl w:ilvl="7">
      <w:start w:val="1"/>
      <w:numFmt w:val="lowerLetter"/>
      <w:lvlText w:val="%8."/>
      <w:lvlJc w:val="left"/>
      <w:pPr>
        <w:ind w:left="5490" w:hanging="360"/>
      </w:pPr>
    </w:lvl>
    <w:lvl w:ilvl="8">
      <w:start w:val="1"/>
      <w:numFmt w:val="lowerRoman"/>
      <w:lvlText w:val="%9."/>
      <w:lvlJc w:val="right"/>
      <w:pPr>
        <w:ind w:left="6210" w:hanging="180"/>
      </w:pPr>
    </w:lvl>
  </w:abstractNum>
  <w:abstractNum w:abstractNumId="7" w15:restartNumberingAfterBreak="0">
    <w:nsid w:val="095C40D8"/>
    <w:multiLevelType w:val="multilevel"/>
    <w:tmpl w:val="A2A2B9B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09D84A90"/>
    <w:multiLevelType w:val="multilevel"/>
    <w:tmpl w:val="92E28F1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09DC66E1"/>
    <w:multiLevelType w:val="multilevel"/>
    <w:tmpl w:val="28B062B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0AB62A7F"/>
    <w:multiLevelType w:val="multilevel"/>
    <w:tmpl w:val="2378F52E"/>
    <w:lvl w:ilvl="0">
      <w:start w:val="5"/>
      <w:numFmt w:val="decimal"/>
      <w:lvlText w:val="%1."/>
      <w:lvlJc w:val="left"/>
      <w:pPr>
        <w:ind w:left="810" w:hanging="360"/>
      </w:pPr>
    </w:lvl>
    <w:lvl w:ilvl="1">
      <w:start w:val="1"/>
      <w:numFmt w:val="lowerLetter"/>
      <w:lvlText w:val="%2."/>
      <w:lvlJc w:val="left"/>
      <w:pPr>
        <w:ind w:left="1890" w:hanging="360"/>
      </w:pPr>
    </w:lvl>
    <w:lvl w:ilvl="2">
      <w:start w:val="1"/>
      <w:numFmt w:val="lowerRoman"/>
      <w:lvlText w:val="%3."/>
      <w:lvlJc w:val="right"/>
      <w:pPr>
        <w:ind w:left="2610" w:hanging="180"/>
      </w:pPr>
    </w:lvl>
    <w:lvl w:ilvl="3">
      <w:start w:val="1"/>
      <w:numFmt w:val="decimal"/>
      <w:lvlText w:val="%4."/>
      <w:lvlJc w:val="left"/>
      <w:pPr>
        <w:ind w:left="3330" w:hanging="360"/>
      </w:pPr>
    </w:lvl>
    <w:lvl w:ilvl="4">
      <w:start w:val="1"/>
      <w:numFmt w:val="lowerLetter"/>
      <w:lvlText w:val="%5."/>
      <w:lvlJc w:val="left"/>
      <w:pPr>
        <w:ind w:left="4050" w:hanging="360"/>
      </w:pPr>
    </w:lvl>
    <w:lvl w:ilvl="5">
      <w:start w:val="1"/>
      <w:numFmt w:val="lowerRoman"/>
      <w:lvlText w:val="%6."/>
      <w:lvlJc w:val="right"/>
      <w:pPr>
        <w:ind w:left="4770" w:hanging="180"/>
      </w:pPr>
    </w:lvl>
    <w:lvl w:ilvl="6">
      <w:start w:val="1"/>
      <w:numFmt w:val="decimal"/>
      <w:lvlText w:val="%7."/>
      <w:lvlJc w:val="left"/>
      <w:pPr>
        <w:ind w:left="5490" w:hanging="360"/>
      </w:pPr>
    </w:lvl>
    <w:lvl w:ilvl="7">
      <w:start w:val="1"/>
      <w:numFmt w:val="lowerLetter"/>
      <w:lvlText w:val="%8."/>
      <w:lvlJc w:val="left"/>
      <w:pPr>
        <w:ind w:left="6210" w:hanging="360"/>
      </w:pPr>
    </w:lvl>
    <w:lvl w:ilvl="8">
      <w:start w:val="1"/>
      <w:numFmt w:val="lowerRoman"/>
      <w:lvlText w:val="%9."/>
      <w:lvlJc w:val="right"/>
      <w:pPr>
        <w:ind w:left="6930" w:hanging="180"/>
      </w:pPr>
    </w:lvl>
  </w:abstractNum>
  <w:abstractNum w:abstractNumId="11" w15:restartNumberingAfterBreak="0">
    <w:nsid w:val="0C596E0A"/>
    <w:multiLevelType w:val="multilevel"/>
    <w:tmpl w:val="E54C45A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2" w15:restartNumberingAfterBreak="0">
    <w:nsid w:val="0E934BFD"/>
    <w:multiLevelType w:val="multilevel"/>
    <w:tmpl w:val="D66EC7D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503" w:hanging="360"/>
      </w:pPr>
      <w:rPr>
        <w:rFonts w:ascii="Courier New" w:eastAsia="Courier New" w:hAnsi="Courier New" w:cs="Courier New"/>
      </w:rPr>
    </w:lvl>
    <w:lvl w:ilvl="2">
      <w:start w:val="1"/>
      <w:numFmt w:val="bullet"/>
      <w:lvlText w:val="▪"/>
      <w:lvlJc w:val="left"/>
      <w:pPr>
        <w:ind w:left="2223" w:hanging="360"/>
      </w:pPr>
      <w:rPr>
        <w:rFonts w:ascii="Noto Sans Symbols" w:eastAsia="Noto Sans Symbols" w:hAnsi="Noto Sans Symbols" w:cs="Noto Sans Symbols"/>
      </w:rPr>
    </w:lvl>
    <w:lvl w:ilvl="3">
      <w:start w:val="1"/>
      <w:numFmt w:val="bullet"/>
      <w:lvlText w:val="●"/>
      <w:lvlJc w:val="left"/>
      <w:pPr>
        <w:ind w:left="2943" w:hanging="360"/>
      </w:pPr>
      <w:rPr>
        <w:rFonts w:ascii="Noto Sans Symbols" w:eastAsia="Noto Sans Symbols" w:hAnsi="Noto Sans Symbols" w:cs="Noto Sans Symbols"/>
      </w:rPr>
    </w:lvl>
    <w:lvl w:ilvl="4">
      <w:start w:val="1"/>
      <w:numFmt w:val="bullet"/>
      <w:lvlText w:val="o"/>
      <w:lvlJc w:val="left"/>
      <w:pPr>
        <w:ind w:left="3663" w:hanging="360"/>
      </w:pPr>
      <w:rPr>
        <w:rFonts w:ascii="Courier New" w:eastAsia="Courier New" w:hAnsi="Courier New" w:cs="Courier New"/>
      </w:rPr>
    </w:lvl>
    <w:lvl w:ilvl="5">
      <w:start w:val="1"/>
      <w:numFmt w:val="bullet"/>
      <w:lvlText w:val="▪"/>
      <w:lvlJc w:val="left"/>
      <w:pPr>
        <w:ind w:left="4383" w:hanging="360"/>
      </w:pPr>
      <w:rPr>
        <w:rFonts w:ascii="Noto Sans Symbols" w:eastAsia="Noto Sans Symbols" w:hAnsi="Noto Sans Symbols" w:cs="Noto Sans Symbols"/>
      </w:rPr>
    </w:lvl>
    <w:lvl w:ilvl="6">
      <w:start w:val="1"/>
      <w:numFmt w:val="bullet"/>
      <w:lvlText w:val="●"/>
      <w:lvlJc w:val="left"/>
      <w:pPr>
        <w:ind w:left="5103" w:hanging="360"/>
      </w:pPr>
      <w:rPr>
        <w:rFonts w:ascii="Noto Sans Symbols" w:eastAsia="Noto Sans Symbols" w:hAnsi="Noto Sans Symbols" w:cs="Noto Sans Symbols"/>
      </w:rPr>
    </w:lvl>
    <w:lvl w:ilvl="7">
      <w:start w:val="1"/>
      <w:numFmt w:val="bullet"/>
      <w:lvlText w:val="o"/>
      <w:lvlJc w:val="left"/>
      <w:pPr>
        <w:ind w:left="5823" w:hanging="360"/>
      </w:pPr>
      <w:rPr>
        <w:rFonts w:ascii="Courier New" w:eastAsia="Courier New" w:hAnsi="Courier New" w:cs="Courier New"/>
      </w:rPr>
    </w:lvl>
    <w:lvl w:ilvl="8">
      <w:start w:val="1"/>
      <w:numFmt w:val="bullet"/>
      <w:lvlText w:val="▪"/>
      <w:lvlJc w:val="left"/>
      <w:pPr>
        <w:ind w:left="6543" w:hanging="360"/>
      </w:pPr>
      <w:rPr>
        <w:rFonts w:ascii="Noto Sans Symbols" w:eastAsia="Noto Sans Symbols" w:hAnsi="Noto Sans Symbols" w:cs="Noto Sans Symbols"/>
      </w:rPr>
    </w:lvl>
  </w:abstractNum>
  <w:abstractNum w:abstractNumId="13" w15:restartNumberingAfterBreak="0">
    <w:nsid w:val="0F0C6A98"/>
    <w:multiLevelType w:val="hybridMultilevel"/>
    <w:tmpl w:val="21844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F3B7993"/>
    <w:multiLevelType w:val="multilevel"/>
    <w:tmpl w:val="A61C1DD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0F82295C"/>
    <w:multiLevelType w:val="multilevel"/>
    <w:tmpl w:val="B3BA583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10A41316"/>
    <w:multiLevelType w:val="multilevel"/>
    <w:tmpl w:val="C4EAFA3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15:restartNumberingAfterBreak="0">
    <w:nsid w:val="10C3323E"/>
    <w:multiLevelType w:val="multilevel"/>
    <w:tmpl w:val="3E1653A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 w15:restartNumberingAfterBreak="0">
    <w:nsid w:val="11301387"/>
    <w:multiLevelType w:val="multilevel"/>
    <w:tmpl w:val="9694542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15:restartNumberingAfterBreak="0">
    <w:nsid w:val="118E2B6A"/>
    <w:multiLevelType w:val="multilevel"/>
    <w:tmpl w:val="98685D6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11FC270C"/>
    <w:multiLevelType w:val="multilevel"/>
    <w:tmpl w:val="4B2664C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 w15:restartNumberingAfterBreak="0">
    <w:nsid w:val="12C135CD"/>
    <w:multiLevelType w:val="hybridMultilevel"/>
    <w:tmpl w:val="5F1E74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3392FED"/>
    <w:multiLevelType w:val="hybridMultilevel"/>
    <w:tmpl w:val="B8FE5D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41644CB"/>
    <w:multiLevelType w:val="multilevel"/>
    <w:tmpl w:val="D9E233A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 w15:restartNumberingAfterBreak="0">
    <w:nsid w:val="17431774"/>
    <w:multiLevelType w:val="multilevel"/>
    <w:tmpl w:val="D0ACE1BE"/>
    <w:lvl w:ilvl="0">
      <w:start w:val="1"/>
      <w:numFmt w:val="decimal"/>
      <w:lvlText w:val="LU%1."/>
      <w:lvlJc w:val="left"/>
      <w:pPr>
        <w:ind w:left="360" w:hanging="360"/>
      </w:pPr>
      <w:rPr>
        <w:rFonts w:ascii="Arial" w:eastAsia="Arial" w:hAnsi="Arial" w:cs="Arial"/>
        <w:b/>
        <w:bCs/>
        <w:i w:val="0"/>
        <w:iCs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5" w15:restartNumberingAfterBreak="0">
    <w:nsid w:val="19881E91"/>
    <w:multiLevelType w:val="multilevel"/>
    <w:tmpl w:val="C706E3F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1A7B1C9B"/>
    <w:multiLevelType w:val="multilevel"/>
    <w:tmpl w:val="49607F9E"/>
    <w:lvl w:ilvl="0">
      <w:start w:val="1"/>
      <w:numFmt w:val="bullet"/>
      <w:lvlText w:val="●"/>
      <w:lvlJc w:val="left"/>
      <w:pPr>
        <w:ind w:left="376" w:hanging="360"/>
      </w:pPr>
      <w:rPr>
        <w:rFonts w:ascii="Noto Sans Symbols" w:eastAsia="Noto Sans Symbols" w:hAnsi="Noto Sans Symbols" w:cs="Noto Sans Symbols"/>
      </w:rPr>
    </w:lvl>
    <w:lvl w:ilvl="1">
      <w:start w:val="1"/>
      <w:numFmt w:val="bullet"/>
      <w:lvlText w:val="o"/>
      <w:lvlJc w:val="left"/>
      <w:pPr>
        <w:ind w:left="1096" w:hanging="360"/>
      </w:pPr>
      <w:rPr>
        <w:rFonts w:ascii="Courier New" w:eastAsia="Courier New" w:hAnsi="Courier New" w:cs="Courier New"/>
      </w:rPr>
    </w:lvl>
    <w:lvl w:ilvl="2">
      <w:start w:val="1"/>
      <w:numFmt w:val="bullet"/>
      <w:lvlText w:val="▪"/>
      <w:lvlJc w:val="left"/>
      <w:pPr>
        <w:ind w:left="1816" w:hanging="360"/>
      </w:pPr>
      <w:rPr>
        <w:rFonts w:ascii="Noto Sans Symbols" w:eastAsia="Noto Sans Symbols" w:hAnsi="Noto Sans Symbols" w:cs="Noto Sans Symbols"/>
      </w:rPr>
    </w:lvl>
    <w:lvl w:ilvl="3">
      <w:start w:val="1"/>
      <w:numFmt w:val="bullet"/>
      <w:lvlText w:val="●"/>
      <w:lvlJc w:val="left"/>
      <w:pPr>
        <w:ind w:left="2536" w:hanging="360"/>
      </w:pPr>
      <w:rPr>
        <w:rFonts w:ascii="Noto Sans Symbols" w:eastAsia="Noto Sans Symbols" w:hAnsi="Noto Sans Symbols" w:cs="Noto Sans Symbols"/>
      </w:rPr>
    </w:lvl>
    <w:lvl w:ilvl="4">
      <w:start w:val="1"/>
      <w:numFmt w:val="bullet"/>
      <w:lvlText w:val="o"/>
      <w:lvlJc w:val="left"/>
      <w:pPr>
        <w:ind w:left="3256" w:hanging="360"/>
      </w:pPr>
      <w:rPr>
        <w:rFonts w:ascii="Courier New" w:eastAsia="Courier New" w:hAnsi="Courier New" w:cs="Courier New"/>
      </w:rPr>
    </w:lvl>
    <w:lvl w:ilvl="5">
      <w:start w:val="1"/>
      <w:numFmt w:val="bullet"/>
      <w:lvlText w:val="▪"/>
      <w:lvlJc w:val="left"/>
      <w:pPr>
        <w:ind w:left="3976" w:hanging="360"/>
      </w:pPr>
      <w:rPr>
        <w:rFonts w:ascii="Noto Sans Symbols" w:eastAsia="Noto Sans Symbols" w:hAnsi="Noto Sans Symbols" w:cs="Noto Sans Symbols"/>
      </w:rPr>
    </w:lvl>
    <w:lvl w:ilvl="6">
      <w:start w:val="1"/>
      <w:numFmt w:val="bullet"/>
      <w:lvlText w:val="●"/>
      <w:lvlJc w:val="left"/>
      <w:pPr>
        <w:ind w:left="4696" w:hanging="360"/>
      </w:pPr>
      <w:rPr>
        <w:rFonts w:ascii="Noto Sans Symbols" w:eastAsia="Noto Sans Symbols" w:hAnsi="Noto Sans Symbols" w:cs="Noto Sans Symbols"/>
      </w:rPr>
    </w:lvl>
    <w:lvl w:ilvl="7">
      <w:start w:val="1"/>
      <w:numFmt w:val="bullet"/>
      <w:lvlText w:val="o"/>
      <w:lvlJc w:val="left"/>
      <w:pPr>
        <w:ind w:left="5416" w:hanging="360"/>
      </w:pPr>
      <w:rPr>
        <w:rFonts w:ascii="Courier New" w:eastAsia="Courier New" w:hAnsi="Courier New" w:cs="Courier New"/>
      </w:rPr>
    </w:lvl>
    <w:lvl w:ilvl="8">
      <w:start w:val="1"/>
      <w:numFmt w:val="bullet"/>
      <w:lvlText w:val="▪"/>
      <w:lvlJc w:val="left"/>
      <w:pPr>
        <w:ind w:left="6136" w:hanging="360"/>
      </w:pPr>
      <w:rPr>
        <w:rFonts w:ascii="Noto Sans Symbols" w:eastAsia="Noto Sans Symbols" w:hAnsi="Noto Sans Symbols" w:cs="Noto Sans Symbols"/>
      </w:rPr>
    </w:lvl>
  </w:abstractNum>
  <w:abstractNum w:abstractNumId="27" w15:restartNumberingAfterBreak="0">
    <w:nsid w:val="1AB07994"/>
    <w:multiLevelType w:val="multilevel"/>
    <w:tmpl w:val="E54C45A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8" w15:restartNumberingAfterBreak="0">
    <w:nsid w:val="1BAE2056"/>
    <w:multiLevelType w:val="multilevel"/>
    <w:tmpl w:val="53BCD68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 w15:restartNumberingAfterBreak="0">
    <w:nsid w:val="1C38432A"/>
    <w:multiLevelType w:val="multilevel"/>
    <w:tmpl w:val="A61C1DD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1CA348D9"/>
    <w:multiLevelType w:val="multilevel"/>
    <w:tmpl w:val="DFB6EC2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 w15:restartNumberingAfterBreak="0">
    <w:nsid w:val="1EB94442"/>
    <w:multiLevelType w:val="multilevel"/>
    <w:tmpl w:val="9F9E1B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 w15:restartNumberingAfterBreak="0">
    <w:nsid w:val="2464423B"/>
    <w:multiLevelType w:val="hybridMultilevel"/>
    <w:tmpl w:val="0DCCA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5003A6C"/>
    <w:multiLevelType w:val="multilevel"/>
    <w:tmpl w:val="0530667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25F72053"/>
    <w:multiLevelType w:val="multilevel"/>
    <w:tmpl w:val="A61C1DD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263D1AF6"/>
    <w:multiLevelType w:val="multilevel"/>
    <w:tmpl w:val="2BA274B0"/>
    <w:lvl w:ilvl="0">
      <w:start w:val="1"/>
      <w:numFmt w:val="bullet"/>
      <w:lvlText w:val="●"/>
      <w:lvlJc w:val="left"/>
      <w:pPr>
        <w:ind w:left="360" w:hanging="360"/>
      </w:pPr>
      <w:rPr>
        <w:rFonts w:ascii="Noto Sans Symbols" w:eastAsia="Noto Sans Symbols" w:hAnsi="Noto Sans Symbols" w:cs="Noto Sans Symbols"/>
        <w:b w:val="0"/>
        <w:bCs w:val="0"/>
        <w:color w:val="000000"/>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26BA5A4A"/>
    <w:multiLevelType w:val="multilevel"/>
    <w:tmpl w:val="0824B2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7" w15:restartNumberingAfterBreak="0">
    <w:nsid w:val="29927EB2"/>
    <w:multiLevelType w:val="multilevel"/>
    <w:tmpl w:val="A592466A"/>
    <w:lvl w:ilvl="0">
      <w:start w:val="1"/>
      <w:numFmt w:val="bullet"/>
      <w:lvlText w:val="●"/>
      <w:lvlJc w:val="left"/>
      <w:pPr>
        <w:ind w:left="795" w:hanging="360"/>
      </w:pPr>
      <w:rPr>
        <w:rFonts w:ascii="Noto Sans Symbols" w:eastAsia="Noto Sans Symbols" w:hAnsi="Noto Sans Symbols" w:cs="Noto Sans Symbols"/>
      </w:rPr>
    </w:lvl>
    <w:lvl w:ilvl="1">
      <w:start w:val="1"/>
      <w:numFmt w:val="bullet"/>
      <w:lvlText w:val="o"/>
      <w:lvlJc w:val="left"/>
      <w:pPr>
        <w:ind w:left="1515" w:hanging="360"/>
      </w:pPr>
      <w:rPr>
        <w:rFonts w:ascii="Courier New" w:eastAsia="Courier New" w:hAnsi="Courier New" w:cs="Courier New"/>
      </w:rPr>
    </w:lvl>
    <w:lvl w:ilvl="2">
      <w:start w:val="1"/>
      <w:numFmt w:val="bullet"/>
      <w:lvlText w:val="▪"/>
      <w:lvlJc w:val="left"/>
      <w:pPr>
        <w:ind w:left="2235" w:hanging="360"/>
      </w:pPr>
      <w:rPr>
        <w:rFonts w:ascii="Noto Sans Symbols" w:eastAsia="Noto Sans Symbols" w:hAnsi="Noto Sans Symbols" w:cs="Noto Sans Symbols"/>
      </w:rPr>
    </w:lvl>
    <w:lvl w:ilvl="3">
      <w:start w:val="1"/>
      <w:numFmt w:val="bullet"/>
      <w:lvlText w:val="●"/>
      <w:lvlJc w:val="left"/>
      <w:pPr>
        <w:ind w:left="2955" w:hanging="360"/>
      </w:pPr>
      <w:rPr>
        <w:rFonts w:ascii="Noto Sans Symbols" w:eastAsia="Noto Sans Symbols" w:hAnsi="Noto Sans Symbols" w:cs="Noto Sans Symbols"/>
      </w:rPr>
    </w:lvl>
    <w:lvl w:ilvl="4">
      <w:start w:val="1"/>
      <w:numFmt w:val="bullet"/>
      <w:lvlText w:val="o"/>
      <w:lvlJc w:val="left"/>
      <w:pPr>
        <w:ind w:left="3675" w:hanging="360"/>
      </w:pPr>
      <w:rPr>
        <w:rFonts w:ascii="Courier New" w:eastAsia="Courier New" w:hAnsi="Courier New" w:cs="Courier New"/>
      </w:rPr>
    </w:lvl>
    <w:lvl w:ilvl="5">
      <w:start w:val="1"/>
      <w:numFmt w:val="bullet"/>
      <w:lvlText w:val="▪"/>
      <w:lvlJc w:val="left"/>
      <w:pPr>
        <w:ind w:left="4395" w:hanging="360"/>
      </w:pPr>
      <w:rPr>
        <w:rFonts w:ascii="Noto Sans Symbols" w:eastAsia="Noto Sans Symbols" w:hAnsi="Noto Sans Symbols" w:cs="Noto Sans Symbols"/>
      </w:rPr>
    </w:lvl>
    <w:lvl w:ilvl="6">
      <w:start w:val="1"/>
      <w:numFmt w:val="bullet"/>
      <w:lvlText w:val="●"/>
      <w:lvlJc w:val="left"/>
      <w:pPr>
        <w:ind w:left="5115" w:hanging="360"/>
      </w:pPr>
      <w:rPr>
        <w:rFonts w:ascii="Noto Sans Symbols" w:eastAsia="Noto Sans Symbols" w:hAnsi="Noto Sans Symbols" w:cs="Noto Sans Symbols"/>
      </w:rPr>
    </w:lvl>
    <w:lvl w:ilvl="7">
      <w:start w:val="1"/>
      <w:numFmt w:val="bullet"/>
      <w:lvlText w:val="o"/>
      <w:lvlJc w:val="left"/>
      <w:pPr>
        <w:ind w:left="5835" w:hanging="360"/>
      </w:pPr>
      <w:rPr>
        <w:rFonts w:ascii="Courier New" w:eastAsia="Courier New" w:hAnsi="Courier New" w:cs="Courier New"/>
      </w:rPr>
    </w:lvl>
    <w:lvl w:ilvl="8">
      <w:start w:val="1"/>
      <w:numFmt w:val="bullet"/>
      <w:lvlText w:val="▪"/>
      <w:lvlJc w:val="left"/>
      <w:pPr>
        <w:ind w:left="6555" w:hanging="360"/>
      </w:pPr>
      <w:rPr>
        <w:rFonts w:ascii="Noto Sans Symbols" w:eastAsia="Noto Sans Symbols" w:hAnsi="Noto Sans Symbols" w:cs="Noto Sans Symbols"/>
      </w:rPr>
    </w:lvl>
  </w:abstractNum>
  <w:abstractNum w:abstractNumId="38" w15:restartNumberingAfterBreak="0">
    <w:nsid w:val="2B6175C2"/>
    <w:multiLevelType w:val="multilevel"/>
    <w:tmpl w:val="C706E3F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2B6A369B"/>
    <w:multiLevelType w:val="multilevel"/>
    <w:tmpl w:val="26AA901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0" w15:restartNumberingAfterBreak="0">
    <w:nsid w:val="2B9D4F62"/>
    <w:multiLevelType w:val="multilevel"/>
    <w:tmpl w:val="3722865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2EEF51E7"/>
    <w:multiLevelType w:val="multilevel"/>
    <w:tmpl w:val="C706E3F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2FDA7851"/>
    <w:multiLevelType w:val="multilevel"/>
    <w:tmpl w:val="099E557E"/>
    <w:lvl w:ilvl="0">
      <w:start w:val="1"/>
      <w:numFmt w:val="decimal"/>
      <w:lvlText w:val="%1."/>
      <w:lvlJc w:val="left"/>
      <w:pPr>
        <w:ind w:left="707" w:hanging="360"/>
      </w:pPr>
    </w:lvl>
    <w:lvl w:ilvl="1">
      <w:start w:val="1"/>
      <w:numFmt w:val="lowerLetter"/>
      <w:lvlText w:val="%2."/>
      <w:lvlJc w:val="left"/>
      <w:pPr>
        <w:ind w:left="1427" w:hanging="360"/>
      </w:pPr>
    </w:lvl>
    <w:lvl w:ilvl="2">
      <w:start w:val="1"/>
      <w:numFmt w:val="lowerRoman"/>
      <w:lvlText w:val="%3."/>
      <w:lvlJc w:val="right"/>
      <w:pPr>
        <w:ind w:left="2147" w:hanging="180"/>
      </w:pPr>
    </w:lvl>
    <w:lvl w:ilvl="3">
      <w:start w:val="1"/>
      <w:numFmt w:val="decimal"/>
      <w:lvlText w:val="%4."/>
      <w:lvlJc w:val="left"/>
      <w:pPr>
        <w:ind w:left="2867" w:hanging="360"/>
      </w:pPr>
    </w:lvl>
    <w:lvl w:ilvl="4">
      <w:start w:val="1"/>
      <w:numFmt w:val="lowerLetter"/>
      <w:lvlText w:val="%5."/>
      <w:lvlJc w:val="left"/>
      <w:pPr>
        <w:ind w:left="3587" w:hanging="360"/>
      </w:pPr>
    </w:lvl>
    <w:lvl w:ilvl="5">
      <w:start w:val="1"/>
      <w:numFmt w:val="lowerRoman"/>
      <w:lvlText w:val="%6."/>
      <w:lvlJc w:val="right"/>
      <w:pPr>
        <w:ind w:left="4307" w:hanging="180"/>
      </w:pPr>
    </w:lvl>
    <w:lvl w:ilvl="6">
      <w:start w:val="1"/>
      <w:numFmt w:val="decimal"/>
      <w:lvlText w:val="%7."/>
      <w:lvlJc w:val="left"/>
      <w:pPr>
        <w:ind w:left="5027" w:hanging="360"/>
      </w:pPr>
    </w:lvl>
    <w:lvl w:ilvl="7">
      <w:start w:val="1"/>
      <w:numFmt w:val="lowerLetter"/>
      <w:lvlText w:val="%8."/>
      <w:lvlJc w:val="left"/>
      <w:pPr>
        <w:ind w:left="5747" w:hanging="360"/>
      </w:pPr>
    </w:lvl>
    <w:lvl w:ilvl="8">
      <w:start w:val="1"/>
      <w:numFmt w:val="lowerRoman"/>
      <w:lvlText w:val="%9."/>
      <w:lvlJc w:val="right"/>
      <w:pPr>
        <w:ind w:left="6467" w:hanging="180"/>
      </w:pPr>
    </w:lvl>
  </w:abstractNum>
  <w:abstractNum w:abstractNumId="43" w15:restartNumberingAfterBreak="0">
    <w:nsid w:val="2FF450C4"/>
    <w:multiLevelType w:val="multilevel"/>
    <w:tmpl w:val="A61C1DD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31514061"/>
    <w:multiLevelType w:val="multilevel"/>
    <w:tmpl w:val="F0465B9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5" w15:restartNumberingAfterBreak="0">
    <w:nsid w:val="31C75987"/>
    <w:multiLevelType w:val="multilevel"/>
    <w:tmpl w:val="E54C45A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6" w15:restartNumberingAfterBreak="0">
    <w:nsid w:val="321F10CB"/>
    <w:multiLevelType w:val="multilevel"/>
    <w:tmpl w:val="EF6C834A"/>
    <w:lvl w:ilvl="0">
      <w:start w:val="1"/>
      <w:numFmt w:val="decimal"/>
      <w:lvlText w:val="LU%1. "/>
      <w:lvlJc w:val="left"/>
      <w:pPr>
        <w:ind w:left="720" w:hanging="360"/>
      </w:pPr>
      <w:rPr>
        <w:rFonts w:ascii="Arial" w:eastAsia="Arial" w:hAnsi="Arial" w:cs="Arial"/>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324672FD"/>
    <w:multiLevelType w:val="hybridMultilevel"/>
    <w:tmpl w:val="258CBC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298261E"/>
    <w:multiLevelType w:val="multilevel"/>
    <w:tmpl w:val="0B865BDA"/>
    <w:lvl w:ilvl="0">
      <w:start w:val="1"/>
      <w:numFmt w:val="decimal"/>
      <w:lvlText w:val="LU%1."/>
      <w:lvlJc w:val="left"/>
      <w:pPr>
        <w:ind w:left="360" w:hanging="360"/>
      </w:pPr>
      <w:rPr>
        <w:rFonts w:ascii="Arial" w:eastAsia="Arial" w:hAnsi="Arial" w:cs="Arial"/>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33032A27"/>
    <w:multiLevelType w:val="multilevel"/>
    <w:tmpl w:val="C5AE34F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0" w15:restartNumberingAfterBreak="0">
    <w:nsid w:val="339403D4"/>
    <w:multiLevelType w:val="multilevel"/>
    <w:tmpl w:val="F6E2CB7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1" w15:restartNumberingAfterBreak="0">
    <w:nsid w:val="34A606EB"/>
    <w:multiLevelType w:val="multilevel"/>
    <w:tmpl w:val="0B94AED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2" w15:restartNumberingAfterBreak="0">
    <w:nsid w:val="355536D2"/>
    <w:multiLevelType w:val="multilevel"/>
    <w:tmpl w:val="91B2BED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24" w:hanging="360"/>
      </w:pPr>
      <w:rPr>
        <w:rFonts w:ascii="Courier New" w:eastAsia="Courier New" w:hAnsi="Courier New" w:cs="Courier New"/>
      </w:rPr>
    </w:lvl>
    <w:lvl w:ilvl="2">
      <w:start w:val="1"/>
      <w:numFmt w:val="bullet"/>
      <w:lvlText w:val="▪"/>
      <w:lvlJc w:val="left"/>
      <w:pPr>
        <w:ind w:left="2144" w:hanging="360"/>
      </w:pPr>
      <w:rPr>
        <w:rFonts w:ascii="Noto Sans Symbols" w:eastAsia="Noto Sans Symbols" w:hAnsi="Noto Sans Symbols" w:cs="Noto Sans Symbols"/>
      </w:rPr>
    </w:lvl>
    <w:lvl w:ilvl="3">
      <w:start w:val="1"/>
      <w:numFmt w:val="bullet"/>
      <w:lvlText w:val="●"/>
      <w:lvlJc w:val="left"/>
      <w:pPr>
        <w:ind w:left="2864" w:hanging="360"/>
      </w:pPr>
      <w:rPr>
        <w:rFonts w:ascii="Noto Sans Symbols" w:eastAsia="Noto Sans Symbols" w:hAnsi="Noto Sans Symbols" w:cs="Noto Sans Symbols"/>
      </w:rPr>
    </w:lvl>
    <w:lvl w:ilvl="4">
      <w:start w:val="1"/>
      <w:numFmt w:val="bullet"/>
      <w:lvlText w:val="o"/>
      <w:lvlJc w:val="left"/>
      <w:pPr>
        <w:ind w:left="3584" w:hanging="360"/>
      </w:pPr>
      <w:rPr>
        <w:rFonts w:ascii="Courier New" w:eastAsia="Courier New" w:hAnsi="Courier New" w:cs="Courier New"/>
      </w:rPr>
    </w:lvl>
    <w:lvl w:ilvl="5">
      <w:start w:val="1"/>
      <w:numFmt w:val="bullet"/>
      <w:lvlText w:val="▪"/>
      <w:lvlJc w:val="left"/>
      <w:pPr>
        <w:ind w:left="4304" w:hanging="360"/>
      </w:pPr>
      <w:rPr>
        <w:rFonts w:ascii="Noto Sans Symbols" w:eastAsia="Noto Sans Symbols" w:hAnsi="Noto Sans Symbols" w:cs="Noto Sans Symbols"/>
      </w:rPr>
    </w:lvl>
    <w:lvl w:ilvl="6">
      <w:start w:val="1"/>
      <w:numFmt w:val="bullet"/>
      <w:lvlText w:val="●"/>
      <w:lvlJc w:val="left"/>
      <w:pPr>
        <w:ind w:left="5024" w:hanging="360"/>
      </w:pPr>
      <w:rPr>
        <w:rFonts w:ascii="Noto Sans Symbols" w:eastAsia="Noto Sans Symbols" w:hAnsi="Noto Sans Symbols" w:cs="Noto Sans Symbols"/>
      </w:rPr>
    </w:lvl>
    <w:lvl w:ilvl="7">
      <w:start w:val="1"/>
      <w:numFmt w:val="bullet"/>
      <w:lvlText w:val="o"/>
      <w:lvlJc w:val="left"/>
      <w:pPr>
        <w:ind w:left="5744" w:hanging="360"/>
      </w:pPr>
      <w:rPr>
        <w:rFonts w:ascii="Courier New" w:eastAsia="Courier New" w:hAnsi="Courier New" w:cs="Courier New"/>
      </w:rPr>
    </w:lvl>
    <w:lvl w:ilvl="8">
      <w:start w:val="1"/>
      <w:numFmt w:val="bullet"/>
      <w:lvlText w:val="▪"/>
      <w:lvlJc w:val="left"/>
      <w:pPr>
        <w:ind w:left="6464" w:hanging="360"/>
      </w:pPr>
      <w:rPr>
        <w:rFonts w:ascii="Noto Sans Symbols" w:eastAsia="Noto Sans Symbols" w:hAnsi="Noto Sans Symbols" w:cs="Noto Sans Symbols"/>
      </w:rPr>
    </w:lvl>
  </w:abstractNum>
  <w:abstractNum w:abstractNumId="53" w15:restartNumberingAfterBreak="0">
    <w:nsid w:val="35663D17"/>
    <w:multiLevelType w:val="multilevel"/>
    <w:tmpl w:val="A61C1DD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4" w15:restartNumberingAfterBreak="0">
    <w:nsid w:val="372B2DE1"/>
    <w:multiLevelType w:val="multilevel"/>
    <w:tmpl w:val="99B2E45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5" w15:restartNumberingAfterBreak="0">
    <w:nsid w:val="376151CD"/>
    <w:multiLevelType w:val="multilevel"/>
    <w:tmpl w:val="B9B6FD5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6" w15:restartNumberingAfterBreak="0">
    <w:nsid w:val="38B714E9"/>
    <w:multiLevelType w:val="hybridMultilevel"/>
    <w:tmpl w:val="CA4ED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AC54D83"/>
    <w:multiLevelType w:val="multilevel"/>
    <w:tmpl w:val="A56C95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8" w15:restartNumberingAfterBreak="0">
    <w:nsid w:val="3B8B7D51"/>
    <w:multiLevelType w:val="multilevel"/>
    <w:tmpl w:val="DE922DA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9" w15:restartNumberingAfterBreak="0">
    <w:nsid w:val="3BAB6124"/>
    <w:multiLevelType w:val="multilevel"/>
    <w:tmpl w:val="D6B8CFF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0" w15:restartNumberingAfterBreak="0">
    <w:nsid w:val="3E8944FE"/>
    <w:multiLevelType w:val="multilevel"/>
    <w:tmpl w:val="27F89DA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1" w15:restartNumberingAfterBreak="0">
    <w:nsid w:val="3F4C7A4E"/>
    <w:multiLevelType w:val="multilevel"/>
    <w:tmpl w:val="BC6E726A"/>
    <w:lvl w:ilvl="0">
      <w:start w:val="1"/>
      <w:numFmt w:val="bullet"/>
      <w:lvlText w:val="●"/>
      <w:lvlJc w:val="left"/>
      <w:pPr>
        <w:ind w:left="45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2" w15:restartNumberingAfterBreak="0">
    <w:nsid w:val="3F846BC3"/>
    <w:multiLevelType w:val="multilevel"/>
    <w:tmpl w:val="A61C1DD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3" w15:restartNumberingAfterBreak="0">
    <w:nsid w:val="40775893"/>
    <w:multiLevelType w:val="multilevel"/>
    <w:tmpl w:val="8F38FBD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4" w15:restartNumberingAfterBreak="0">
    <w:nsid w:val="410A4C0D"/>
    <w:multiLevelType w:val="multilevel"/>
    <w:tmpl w:val="9A32144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5" w15:restartNumberingAfterBreak="0">
    <w:nsid w:val="437B07BA"/>
    <w:multiLevelType w:val="multilevel"/>
    <w:tmpl w:val="098EF21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6" w15:restartNumberingAfterBreak="0">
    <w:nsid w:val="43C52ABE"/>
    <w:multiLevelType w:val="multilevel"/>
    <w:tmpl w:val="D02A8C2C"/>
    <w:lvl w:ilvl="0">
      <w:start w:val="1"/>
      <w:numFmt w:val="bullet"/>
      <w:lvlText w:val="●"/>
      <w:lvlJc w:val="left"/>
      <w:pPr>
        <w:ind w:left="207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7" w15:restartNumberingAfterBreak="0">
    <w:nsid w:val="44A52175"/>
    <w:multiLevelType w:val="multilevel"/>
    <w:tmpl w:val="9236950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8" w15:restartNumberingAfterBreak="0">
    <w:nsid w:val="45D94748"/>
    <w:multiLevelType w:val="multilevel"/>
    <w:tmpl w:val="9848AB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9" w15:restartNumberingAfterBreak="0">
    <w:nsid w:val="48DC5C04"/>
    <w:multiLevelType w:val="multilevel"/>
    <w:tmpl w:val="996C380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0" w15:restartNumberingAfterBreak="0">
    <w:nsid w:val="4A2C4963"/>
    <w:multiLevelType w:val="multilevel"/>
    <w:tmpl w:val="5392774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1" w15:restartNumberingAfterBreak="0">
    <w:nsid w:val="4B216BED"/>
    <w:multiLevelType w:val="multilevel"/>
    <w:tmpl w:val="6BB80C2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2" w15:restartNumberingAfterBreak="0">
    <w:nsid w:val="4CA0579B"/>
    <w:multiLevelType w:val="multilevel"/>
    <w:tmpl w:val="619AD380"/>
    <w:lvl w:ilvl="0">
      <w:start w:val="1"/>
      <w:numFmt w:val="decimal"/>
      <w:lvlText w:val="LU%1."/>
      <w:lvlJc w:val="left"/>
      <w:pPr>
        <w:ind w:left="360" w:hanging="360"/>
      </w:pPr>
      <w:rPr>
        <w:rFonts w:ascii="Arial" w:eastAsia="Arial" w:hAnsi="Arial" w:cs="Arial"/>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4D365C38"/>
    <w:multiLevelType w:val="multilevel"/>
    <w:tmpl w:val="1F4C09A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4" w15:restartNumberingAfterBreak="0">
    <w:nsid w:val="4DED4ECC"/>
    <w:multiLevelType w:val="multilevel"/>
    <w:tmpl w:val="377862F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5" w15:restartNumberingAfterBreak="0">
    <w:nsid w:val="4DF734B6"/>
    <w:multiLevelType w:val="multilevel"/>
    <w:tmpl w:val="C48CB7F6"/>
    <w:lvl w:ilvl="0">
      <w:start w:val="1"/>
      <w:numFmt w:val="decimal"/>
      <w:lvlText w:val="LU%1."/>
      <w:lvlJc w:val="left"/>
      <w:pPr>
        <w:ind w:left="360" w:hanging="360"/>
      </w:pPr>
      <w:rPr>
        <w:rFonts w:ascii="Arial" w:eastAsia="Arial" w:hAnsi="Arial" w:cs="Arial"/>
        <w:b/>
        <w:bCs/>
        <w:i w:val="0"/>
        <w:iCs w:val="0"/>
        <w:sz w:val="22"/>
        <w:szCs w:val="22"/>
      </w:rPr>
    </w:lvl>
    <w:lvl w:ilvl="1">
      <w:start w:val="1"/>
      <w:numFmt w:val="lowerLetter"/>
      <w:lvlText w:val="%2."/>
      <w:lvlJc w:val="left"/>
      <w:pPr>
        <w:ind w:left="1170" w:hanging="360"/>
      </w:pPr>
    </w:lvl>
    <w:lvl w:ilvl="2">
      <w:start w:val="1"/>
      <w:numFmt w:val="lowerRoman"/>
      <w:lvlText w:val="%3."/>
      <w:lvlJc w:val="right"/>
      <w:pPr>
        <w:ind w:left="1890" w:hanging="180"/>
      </w:pPr>
    </w:lvl>
    <w:lvl w:ilvl="3">
      <w:start w:val="1"/>
      <w:numFmt w:val="decimal"/>
      <w:lvlText w:val="%4."/>
      <w:lvlJc w:val="left"/>
      <w:pPr>
        <w:ind w:left="2610" w:hanging="360"/>
      </w:pPr>
    </w:lvl>
    <w:lvl w:ilvl="4">
      <w:start w:val="1"/>
      <w:numFmt w:val="lowerLetter"/>
      <w:lvlText w:val="%5."/>
      <w:lvlJc w:val="left"/>
      <w:pPr>
        <w:ind w:left="3330" w:hanging="360"/>
      </w:pPr>
    </w:lvl>
    <w:lvl w:ilvl="5">
      <w:start w:val="1"/>
      <w:numFmt w:val="lowerRoman"/>
      <w:lvlText w:val="%6."/>
      <w:lvlJc w:val="right"/>
      <w:pPr>
        <w:ind w:left="4050" w:hanging="180"/>
      </w:pPr>
    </w:lvl>
    <w:lvl w:ilvl="6">
      <w:start w:val="1"/>
      <w:numFmt w:val="decimal"/>
      <w:lvlText w:val="%7."/>
      <w:lvlJc w:val="left"/>
      <w:pPr>
        <w:ind w:left="4770" w:hanging="360"/>
      </w:pPr>
    </w:lvl>
    <w:lvl w:ilvl="7">
      <w:start w:val="1"/>
      <w:numFmt w:val="lowerLetter"/>
      <w:lvlText w:val="%8."/>
      <w:lvlJc w:val="left"/>
      <w:pPr>
        <w:ind w:left="5490" w:hanging="360"/>
      </w:pPr>
    </w:lvl>
    <w:lvl w:ilvl="8">
      <w:start w:val="1"/>
      <w:numFmt w:val="lowerRoman"/>
      <w:lvlText w:val="%9."/>
      <w:lvlJc w:val="right"/>
      <w:pPr>
        <w:ind w:left="6210" w:hanging="180"/>
      </w:pPr>
    </w:lvl>
  </w:abstractNum>
  <w:abstractNum w:abstractNumId="76" w15:restartNumberingAfterBreak="0">
    <w:nsid w:val="4E3F7AF1"/>
    <w:multiLevelType w:val="multilevel"/>
    <w:tmpl w:val="9AAC62C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7" w15:restartNumberingAfterBreak="0">
    <w:nsid w:val="4F0D75AE"/>
    <w:multiLevelType w:val="multilevel"/>
    <w:tmpl w:val="C706E3F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15:restartNumberingAfterBreak="0">
    <w:nsid w:val="4FEB3164"/>
    <w:multiLevelType w:val="multilevel"/>
    <w:tmpl w:val="EB6666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53080E33"/>
    <w:multiLevelType w:val="multilevel"/>
    <w:tmpl w:val="CB262E08"/>
    <w:lvl w:ilvl="0">
      <w:start w:val="1"/>
      <w:numFmt w:val="decimal"/>
      <w:lvlText w:val="LU%1. "/>
      <w:lvlJc w:val="left"/>
      <w:pPr>
        <w:ind w:left="360" w:hanging="360"/>
      </w:pPr>
      <w:rPr>
        <w:rFonts w:ascii="Arial" w:eastAsia="Arial" w:hAnsi="Arial" w:cs="Arial"/>
        <w:b/>
        <w:bCs/>
        <w:i w:val="0"/>
        <w:iCs w:val="0"/>
        <w:smallCaps w:val="0"/>
        <w:strike w:val="0"/>
        <w:color w:val="000000"/>
        <w:sz w:val="22"/>
        <w:szCs w:val="22"/>
        <w:u w:val="none"/>
        <w:vertAlign w:val="base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0" w15:restartNumberingAfterBreak="0">
    <w:nsid w:val="538B4554"/>
    <w:multiLevelType w:val="multilevel"/>
    <w:tmpl w:val="A61C1DD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1" w15:restartNumberingAfterBreak="0">
    <w:nsid w:val="546B4D09"/>
    <w:multiLevelType w:val="multilevel"/>
    <w:tmpl w:val="3A809EDE"/>
    <w:lvl w:ilvl="0">
      <w:start w:val="1"/>
      <w:numFmt w:val="bullet"/>
      <w:lvlText w:val="●"/>
      <w:lvlJc w:val="left"/>
      <w:pPr>
        <w:ind w:left="445" w:hanging="360"/>
      </w:pPr>
      <w:rPr>
        <w:rFonts w:ascii="Noto Sans Symbols" w:eastAsia="Noto Sans Symbols" w:hAnsi="Noto Sans Symbols" w:cs="Noto Sans Symbols"/>
        <w:b/>
        <w:bCs/>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55881C17"/>
    <w:multiLevelType w:val="multilevel"/>
    <w:tmpl w:val="A61C1DD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3" w15:restartNumberingAfterBreak="0">
    <w:nsid w:val="57580BBC"/>
    <w:multiLevelType w:val="hybridMultilevel"/>
    <w:tmpl w:val="D70C83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89B78B2"/>
    <w:multiLevelType w:val="hybridMultilevel"/>
    <w:tmpl w:val="455435B8"/>
    <w:lvl w:ilvl="0" w:tplc="0409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5" w15:restartNumberingAfterBreak="0">
    <w:nsid w:val="58CB25B6"/>
    <w:multiLevelType w:val="multilevel"/>
    <w:tmpl w:val="C11849D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6" w15:restartNumberingAfterBreak="0">
    <w:nsid w:val="59625E51"/>
    <w:multiLevelType w:val="multilevel"/>
    <w:tmpl w:val="098EF21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87" w15:restartNumberingAfterBreak="0">
    <w:nsid w:val="5AA25473"/>
    <w:multiLevelType w:val="multilevel"/>
    <w:tmpl w:val="A61C1DD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8" w15:restartNumberingAfterBreak="0">
    <w:nsid w:val="5B550F0B"/>
    <w:multiLevelType w:val="multilevel"/>
    <w:tmpl w:val="B954515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9" w15:restartNumberingAfterBreak="0">
    <w:nsid w:val="5DCD5DD3"/>
    <w:multiLevelType w:val="hybridMultilevel"/>
    <w:tmpl w:val="536841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0945176"/>
    <w:multiLevelType w:val="multilevel"/>
    <w:tmpl w:val="C706E3F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1" w15:restartNumberingAfterBreak="0">
    <w:nsid w:val="653C7441"/>
    <w:multiLevelType w:val="multilevel"/>
    <w:tmpl w:val="C706E3F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2" w15:restartNumberingAfterBreak="0">
    <w:nsid w:val="67A623FF"/>
    <w:multiLevelType w:val="multilevel"/>
    <w:tmpl w:val="68C6FBC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93" w15:restartNumberingAfterBreak="0">
    <w:nsid w:val="694138ED"/>
    <w:multiLevelType w:val="multilevel"/>
    <w:tmpl w:val="18CCC004"/>
    <w:lvl w:ilvl="0">
      <w:start w:val="1"/>
      <w:numFmt w:val="bullet"/>
      <w:lvlText w:val="●"/>
      <w:lvlJc w:val="left"/>
      <w:pPr>
        <w:ind w:left="360" w:hanging="360"/>
      </w:pPr>
      <w:rPr>
        <w:rFonts w:ascii="Noto Sans Symbols" w:eastAsia="Noto Sans Symbols" w:hAnsi="Noto Sans Symbols" w:cs="Noto Sans Symbols"/>
        <w:b/>
        <w:bCs/>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69B62B11"/>
    <w:multiLevelType w:val="multilevel"/>
    <w:tmpl w:val="BC80EC74"/>
    <w:lvl w:ilvl="0">
      <w:start w:val="1"/>
      <w:numFmt w:val="bullet"/>
      <w:lvlText w:val="●"/>
      <w:lvlJc w:val="left"/>
      <w:pPr>
        <w:ind w:left="45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5" w15:restartNumberingAfterBreak="0">
    <w:nsid w:val="69CF7567"/>
    <w:multiLevelType w:val="hybridMultilevel"/>
    <w:tmpl w:val="79681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69DE4513"/>
    <w:multiLevelType w:val="hybridMultilevel"/>
    <w:tmpl w:val="40383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C72177E"/>
    <w:multiLevelType w:val="multilevel"/>
    <w:tmpl w:val="CCA0BF1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8" w15:restartNumberingAfterBreak="0">
    <w:nsid w:val="6CAA7CF6"/>
    <w:multiLevelType w:val="multilevel"/>
    <w:tmpl w:val="7734854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9" w15:restartNumberingAfterBreak="0">
    <w:nsid w:val="6CB76CA5"/>
    <w:multiLevelType w:val="multilevel"/>
    <w:tmpl w:val="6C5A558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0" w15:restartNumberingAfterBreak="0">
    <w:nsid w:val="6D1F0450"/>
    <w:multiLevelType w:val="multilevel"/>
    <w:tmpl w:val="D66EC7D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503" w:hanging="360"/>
      </w:pPr>
      <w:rPr>
        <w:rFonts w:ascii="Courier New" w:eastAsia="Courier New" w:hAnsi="Courier New" w:cs="Courier New"/>
      </w:rPr>
    </w:lvl>
    <w:lvl w:ilvl="2">
      <w:start w:val="1"/>
      <w:numFmt w:val="bullet"/>
      <w:lvlText w:val="▪"/>
      <w:lvlJc w:val="left"/>
      <w:pPr>
        <w:ind w:left="2223" w:hanging="360"/>
      </w:pPr>
      <w:rPr>
        <w:rFonts w:ascii="Noto Sans Symbols" w:eastAsia="Noto Sans Symbols" w:hAnsi="Noto Sans Symbols" w:cs="Noto Sans Symbols"/>
      </w:rPr>
    </w:lvl>
    <w:lvl w:ilvl="3">
      <w:start w:val="1"/>
      <w:numFmt w:val="bullet"/>
      <w:lvlText w:val="●"/>
      <w:lvlJc w:val="left"/>
      <w:pPr>
        <w:ind w:left="2943" w:hanging="360"/>
      </w:pPr>
      <w:rPr>
        <w:rFonts w:ascii="Noto Sans Symbols" w:eastAsia="Noto Sans Symbols" w:hAnsi="Noto Sans Symbols" w:cs="Noto Sans Symbols"/>
      </w:rPr>
    </w:lvl>
    <w:lvl w:ilvl="4">
      <w:start w:val="1"/>
      <w:numFmt w:val="bullet"/>
      <w:lvlText w:val="o"/>
      <w:lvlJc w:val="left"/>
      <w:pPr>
        <w:ind w:left="3663" w:hanging="360"/>
      </w:pPr>
      <w:rPr>
        <w:rFonts w:ascii="Courier New" w:eastAsia="Courier New" w:hAnsi="Courier New" w:cs="Courier New"/>
      </w:rPr>
    </w:lvl>
    <w:lvl w:ilvl="5">
      <w:start w:val="1"/>
      <w:numFmt w:val="bullet"/>
      <w:lvlText w:val="▪"/>
      <w:lvlJc w:val="left"/>
      <w:pPr>
        <w:ind w:left="4383" w:hanging="360"/>
      </w:pPr>
      <w:rPr>
        <w:rFonts w:ascii="Noto Sans Symbols" w:eastAsia="Noto Sans Symbols" w:hAnsi="Noto Sans Symbols" w:cs="Noto Sans Symbols"/>
      </w:rPr>
    </w:lvl>
    <w:lvl w:ilvl="6">
      <w:start w:val="1"/>
      <w:numFmt w:val="bullet"/>
      <w:lvlText w:val="●"/>
      <w:lvlJc w:val="left"/>
      <w:pPr>
        <w:ind w:left="5103" w:hanging="360"/>
      </w:pPr>
      <w:rPr>
        <w:rFonts w:ascii="Noto Sans Symbols" w:eastAsia="Noto Sans Symbols" w:hAnsi="Noto Sans Symbols" w:cs="Noto Sans Symbols"/>
      </w:rPr>
    </w:lvl>
    <w:lvl w:ilvl="7">
      <w:start w:val="1"/>
      <w:numFmt w:val="bullet"/>
      <w:lvlText w:val="o"/>
      <w:lvlJc w:val="left"/>
      <w:pPr>
        <w:ind w:left="5823" w:hanging="360"/>
      </w:pPr>
      <w:rPr>
        <w:rFonts w:ascii="Courier New" w:eastAsia="Courier New" w:hAnsi="Courier New" w:cs="Courier New"/>
      </w:rPr>
    </w:lvl>
    <w:lvl w:ilvl="8">
      <w:start w:val="1"/>
      <w:numFmt w:val="bullet"/>
      <w:lvlText w:val="▪"/>
      <w:lvlJc w:val="left"/>
      <w:pPr>
        <w:ind w:left="6543" w:hanging="360"/>
      </w:pPr>
      <w:rPr>
        <w:rFonts w:ascii="Noto Sans Symbols" w:eastAsia="Noto Sans Symbols" w:hAnsi="Noto Sans Symbols" w:cs="Noto Sans Symbols"/>
      </w:rPr>
    </w:lvl>
  </w:abstractNum>
  <w:abstractNum w:abstractNumId="101" w15:restartNumberingAfterBreak="0">
    <w:nsid w:val="6E225EA1"/>
    <w:multiLevelType w:val="multilevel"/>
    <w:tmpl w:val="216C985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2" w15:restartNumberingAfterBreak="0">
    <w:nsid w:val="6FB71070"/>
    <w:multiLevelType w:val="multilevel"/>
    <w:tmpl w:val="740087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3" w15:restartNumberingAfterBreak="0">
    <w:nsid w:val="6FE447EF"/>
    <w:multiLevelType w:val="multilevel"/>
    <w:tmpl w:val="ABA2D5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4" w15:restartNumberingAfterBreak="0">
    <w:nsid w:val="704B4131"/>
    <w:multiLevelType w:val="multilevel"/>
    <w:tmpl w:val="4B30E11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05" w15:restartNumberingAfterBreak="0">
    <w:nsid w:val="70BE6A2B"/>
    <w:multiLevelType w:val="multilevel"/>
    <w:tmpl w:val="7BD06D4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6" w15:restartNumberingAfterBreak="0">
    <w:nsid w:val="725621BF"/>
    <w:multiLevelType w:val="hybridMultilevel"/>
    <w:tmpl w:val="0554A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26010CC"/>
    <w:multiLevelType w:val="multilevel"/>
    <w:tmpl w:val="45E8675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8" w15:restartNumberingAfterBreak="0">
    <w:nsid w:val="73915E93"/>
    <w:multiLevelType w:val="multilevel"/>
    <w:tmpl w:val="CC5468F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09" w15:restartNumberingAfterBreak="0">
    <w:nsid w:val="74652599"/>
    <w:multiLevelType w:val="multilevel"/>
    <w:tmpl w:val="1696E2B2"/>
    <w:lvl w:ilvl="0">
      <w:start w:val="1"/>
      <w:numFmt w:val="decimal"/>
      <w:lvlText w:val="LU%1."/>
      <w:lvlJc w:val="left"/>
      <w:pPr>
        <w:ind w:left="-270" w:hanging="360"/>
      </w:pPr>
      <w:rPr>
        <w:rFonts w:ascii="Arial" w:eastAsia="Arial" w:hAnsi="Arial" w:cs="Arial"/>
        <w:b/>
        <w:bCs/>
        <w:i w:val="0"/>
        <w:iCs w:val="0"/>
        <w:sz w:val="22"/>
        <w:szCs w:val="22"/>
      </w:rPr>
    </w:lvl>
    <w:lvl w:ilvl="1">
      <w:start w:val="1"/>
      <w:numFmt w:val="lowerLetter"/>
      <w:lvlText w:val="%2."/>
      <w:lvlJc w:val="left"/>
      <w:pPr>
        <w:ind w:left="540" w:hanging="360"/>
      </w:pPr>
    </w:lvl>
    <w:lvl w:ilvl="2">
      <w:start w:val="1"/>
      <w:numFmt w:val="lowerRoman"/>
      <w:lvlText w:val="%3."/>
      <w:lvlJc w:val="right"/>
      <w:pPr>
        <w:ind w:left="1260" w:hanging="180"/>
      </w:pPr>
    </w:lvl>
    <w:lvl w:ilvl="3">
      <w:start w:val="1"/>
      <w:numFmt w:val="decimal"/>
      <w:lvlText w:val="%4."/>
      <w:lvlJc w:val="left"/>
      <w:pPr>
        <w:ind w:left="1980" w:hanging="360"/>
      </w:pPr>
    </w:lvl>
    <w:lvl w:ilvl="4">
      <w:start w:val="1"/>
      <w:numFmt w:val="lowerLetter"/>
      <w:lvlText w:val="%5."/>
      <w:lvlJc w:val="left"/>
      <w:pPr>
        <w:ind w:left="2700" w:hanging="360"/>
      </w:pPr>
    </w:lvl>
    <w:lvl w:ilvl="5">
      <w:start w:val="1"/>
      <w:numFmt w:val="lowerRoman"/>
      <w:lvlText w:val="%6."/>
      <w:lvlJc w:val="right"/>
      <w:pPr>
        <w:ind w:left="3420" w:hanging="180"/>
      </w:pPr>
    </w:lvl>
    <w:lvl w:ilvl="6">
      <w:start w:val="1"/>
      <w:numFmt w:val="decimal"/>
      <w:lvlText w:val="%7."/>
      <w:lvlJc w:val="left"/>
      <w:pPr>
        <w:ind w:left="4140" w:hanging="360"/>
      </w:pPr>
    </w:lvl>
    <w:lvl w:ilvl="7">
      <w:start w:val="1"/>
      <w:numFmt w:val="lowerLetter"/>
      <w:lvlText w:val="%8."/>
      <w:lvlJc w:val="left"/>
      <w:pPr>
        <w:ind w:left="4860" w:hanging="360"/>
      </w:pPr>
    </w:lvl>
    <w:lvl w:ilvl="8">
      <w:start w:val="1"/>
      <w:numFmt w:val="lowerRoman"/>
      <w:lvlText w:val="%9."/>
      <w:lvlJc w:val="right"/>
      <w:pPr>
        <w:ind w:left="5580" w:hanging="180"/>
      </w:pPr>
    </w:lvl>
  </w:abstractNum>
  <w:abstractNum w:abstractNumId="110" w15:restartNumberingAfterBreak="0">
    <w:nsid w:val="748A1CC5"/>
    <w:multiLevelType w:val="multilevel"/>
    <w:tmpl w:val="E7EAC35E"/>
    <w:lvl w:ilvl="0">
      <w:start w:val="1"/>
      <w:numFmt w:val="decimal"/>
      <w:lvlText w:val="LU%1."/>
      <w:lvlJc w:val="left"/>
      <w:pPr>
        <w:ind w:left="360" w:hanging="360"/>
      </w:pPr>
      <w:rPr>
        <w:rFonts w:ascii="Arial" w:eastAsia="Arial" w:hAnsi="Arial" w:cs="Arial"/>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75087D3F"/>
    <w:multiLevelType w:val="multilevel"/>
    <w:tmpl w:val="A61C1DD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2" w15:restartNumberingAfterBreak="0">
    <w:nsid w:val="76D34D52"/>
    <w:multiLevelType w:val="multilevel"/>
    <w:tmpl w:val="0472CFF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3" w15:restartNumberingAfterBreak="0">
    <w:nsid w:val="77DD2224"/>
    <w:multiLevelType w:val="multilevel"/>
    <w:tmpl w:val="036A5AA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4" w15:restartNumberingAfterBreak="0">
    <w:nsid w:val="79C24C13"/>
    <w:multiLevelType w:val="hybridMultilevel"/>
    <w:tmpl w:val="52D87DBE"/>
    <w:lvl w:ilvl="0" w:tplc="9976C9CE">
      <w:start w:val="1"/>
      <w:numFmt w:val="decimal"/>
      <w:lvlText w:val="LU%1. "/>
      <w:lvlJc w:val="lef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79FC1840"/>
    <w:multiLevelType w:val="hybridMultilevel"/>
    <w:tmpl w:val="E5605948"/>
    <w:lvl w:ilvl="0" w:tplc="04090001">
      <w:start w:val="1"/>
      <w:numFmt w:val="bullet"/>
      <w:lvlText w:val=""/>
      <w:lvlJc w:val="left"/>
      <w:pPr>
        <w:ind w:left="376" w:hanging="360"/>
      </w:pPr>
      <w:rPr>
        <w:rFonts w:ascii="Symbol" w:hAnsi="Symbol" w:hint="default"/>
      </w:rPr>
    </w:lvl>
    <w:lvl w:ilvl="1" w:tplc="04090003" w:tentative="1">
      <w:start w:val="1"/>
      <w:numFmt w:val="bullet"/>
      <w:lvlText w:val="o"/>
      <w:lvlJc w:val="left"/>
      <w:pPr>
        <w:ind w:left="1096" w:hanging="360"/>
      </w:pPr>
      <w:rPr>
        <w:rFonts w:ascii="Courier New" w:hAnsi="Courier New" w:cs="Courier New" w:hint="default"/>
      </w:rPr>
    </w:lvl>
    <w:lvl w:ilvl="2" w:tplc="04090005" w:tentative="1">
      <w:start w:val="1"/>
      <w:numFmt w:val="bullet"/>
      <w:lvlText w:val=""/>
      <w:lvlJc w:val="left"/>
      <w:pPr>
        <w:ind w:left="1816" w:hanging="360"/>
      </w:pPr>
      <w:rPr>
        <w:rFonts w:ascii="Wingdings" w:hAnsi="Wingdings" w:hint="default"/>
      </w:rPr>
    </w:lvl>
    <w:lvl w:ilvl="3" w:tplc="04090001" w:tentative="1">
      <w:start w:val="1"/>
      <w:numFmt w:val="bullet"/>
      <w:lvlText w:val=""/>
      <w:lvlJc w:val="left"/>
      <w:pPr>
        <w:ind w:left="2536" w:hanging="360"/>
      </w:pPr>
      <w:rPr>
        <w:rFonts w:ascii="Symbol" w:hAnsi="Symbol" w:hint="default"/>
      </w:rPr>
    </w:lvl>
    <w:lvl w:ilvl="4" w:tplc="04090003" w:tentative="1">
      <w:start w:val="1"/>
      <w:numFmt w:val="bullet"/>
      <w:lvlText w:val="o"/>
      <w:lvlJc w:val="left"/>
      <w:pPr>
        <w:ind w:left="3256" w:hanging="360"/>
      </w:pPr>
      <w:rPr>
        <w:rFonts w:ascii="Courier New" w:hAnsi="Courier New" w:cs="Courier New" w:hint="default"/>
      </w:rPr>
    </w:lvl>
    <w:lvl w:ilvl="5" w:tplc="04090005" w:tentative="1">
      <w:start w:val="1"/>
      <w:numFmt w:val="bullet"/>
      <w:lvlText w:val=""/>
      <w:lvlJc w:val="left"/>
      <w:pPr>
        <w:ind w:left="3976" w:hanging="360"/>
      </w:pPr>
      <w:rPr>
        <w:rFonts w:ascii="Wingdings" w:hAnsi="Wingdings" w:hint="default"/>
      </w:rPr>
    </w:lvl>
    <w:lvl w:ilvl="6" w:tplc="04090001" w:tentative="1">
      <w:start w:val="1"/>
      <w:numFmt w:val="bullet"/>
      <w:lvlText w:val=""/>
      <w:lvlJc w:val="left"/>
      <w:pPr>
        <w:ind w:left="4696" w:hanging="360"/>
      </w:pPr>
      <w:rPr>
        <w:rFonts w:ascii="Symbol" w:hAnsi="Symbol" w:hint="default"/>
      </w:rPr>
    </w:lvl>
    <w:lvl w:ilvl="7" w:tplc="04090003" w:tentative="1">
      <w:start w:val="1"/>
      <w:numFmt w:val="bullet"/>
      <w:lvlText w:val="o"/>
      <w:lvlJc w:val="left"/>
      <w:pPr>
        <w:ind w:left="5416" w:hanging="360"/>
      </w:pPr>
      <w:rPr>
        <w:rFonts w:ascii="Courier New" w:hAnsi="Courier New" w:cs="Courier New" w:hint="default"/>
      </w:rPr>
    </w:lvl>
    <w:lvl w:ilvl="8" w:tplc="04090005" w:tentative="1">
      <w:start w:val="1"/>
      <w:numFmt w:val="bullet"/>
      <w:lvlText w:val=""/>
      <w:lvlJc w:val="left"/>
      <w:pPr>
        <w:ind w:left="6136" w:hanging="360"/>
      </w:pPr>
      <w:rPr>
        <w:rFonts w:ascii="Wingdings" w:hAnsi="Wingdings" w:hint="default"/>
      </w:rPr>
    </w:lvl>
  </w:abstractNum>
  <w:abstractNum w:abstractNumId="116" w15:restartNumberingAfterBreak="0">
    <w:nsid w:val="7D266142"/>
    <w:multiLevelType w:val="multilevel"/>
    <w:tmpl w:val="C400C01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7" w15:restartNumberingAfterBreak="0">
    <w:nsid w:val="7F0D782C"/>
    <w:multiLevelType w:val="multilevel"/>
    <w:tmpl w:val="0FA4471C"/>
    <w:lvl w:ilvl="0">
      <w:start w:val="1"/>
      <w:numFmt w:val="decimal"/>
      <w:lvlText w:val="LU%1. "/>
      <w:lvlJc w:val="left"/>
      <w:pPr>
        <w:ind w:left="720" w:hanging="360"/>
      </w:pPr>
      <w:rPr>
        <w:rFonts w:ascii="Arial" w:eastAsia="Arial" w:hAnsi="Arial" w:cs="Arial"/>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8" w15:restartNumberingAfterBreak="0">
    <w:nsid w:val="7F791AD5"/>
    <w:multiLevelType w:val="multilevel"/>
    <w:tmpl w:val="C706E3F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68892977">
    <w:abstractNumId w:val="103"/>
  </w:num>
  <w:num w:numId="2" w16cid:durableId="939679452">
    <w:abstractNumId w:val="76"/>
  </w:num>
  <w:num w:numId="3" w16cid:durableId="1467622138">
    <w:abstractNumId w:val="117"/>
  </w:num>
  <w:num w:numId="4" w16cid:durableId="1428380783">
    <w:abstractNumId w:val="26"/>
  </w:num>
  <w:num w:numId="5" w16cid:durableId="2108113568">
    <w:abstractNumId w:val="58"/>
  </w:num>
  <w:num w:numId="6" w16cid:durableId="2017422621">
    <w:abstractNumId w:val="52"/>
  </w:num>
  <w:num w:numId="7" w16cid:durableId="1531457312">
    <w:abstractNumId w:val="92"/>
  </w:num>
  <w:num w:numId="8" w16cid:durableId="2142451967">
    <w:abstractNumId w:val="49"/>
  </w:num>
  <w:num w:numId="9" w16cid:durableId="994262134">
    <w:abstractNumId w:val="44"/>
  </w:num>
  <w:num w:numId="10" w16cid:durableId="1362704079">
    <w:abstractNumId w:val="42"/>
  </w:num>
  <w:num w:numId="11" w16cid:durableId="230239477">
    <w:abstractNumId w:val="81"/>
  </w:num>
  <w:num w:numId="12" w16cid:durableId="590630200">
    <w:abstractNumId w:val="68"/>
  </w:num>
  <w:num w:numId="13" w16cid:durableId="10843038">
    <w:abstractNumId w:val="55"/>
  </w:num>
  <w:num w:numId="14" w16cid:durableId="1639412146">
    <w:abstractNumId w:val="108"/>
  </w:num>
  <w:num w:numId="15" w16cid:durableId="434595955">
    <w:abstractNumId w:val="90"/>
  </w:num>
  <w:num w:numId="16" w16cid:durableId="1783303974">
    <w:abstractNumId w:val="93"/>
  </w:num>
  <w:num w:numId="17" w16cid:durableId="1544948799">
    <w:abstractNumId w:val="15"/>
  </w:num>
  <w:num w:numId="18" w16cid:durableId="2061515565">
    <w:abstractNumId w:val="78"/>
  </w:num>
  <w:num w:numId="19" w16cid:durableId="702483040">
    <w:abstractNumId w:val="69"/>
  </w:num>
  <w:num w:numId="20" w16cid:durableId="1213469299">
    <w:abstractNumId w:val="37"/>
  </w:num>
  <w:num w:numId="21" w16cid:durableId="621159156">
    <w:abstractNumId w:val="35"/>
  </w:num>
  <w:num w:numId="22" w16cid:durableId="392850931">
    <w:abstractNumId w:val="57"/>
  </w:num>
  <w:num w:numId="23" w16cid:durableId="1120075791">
    <w:abstractNumId w:val="66"/>
  </w:num>
  <w:num w:numId="24" w16cid:durableId="22872140">
    <w:abstractNumId w:val="46"/>
  </w:num>
  <w:num w:numId="25" w16cid:durableId="1515804133">
    <w:abstractNumId w:val="10"/>
  </w:num>
  <w:num w:numId="26" w16cid:durableId="1300450657">
    <w:abstractNumId w:val="12"/>
  </w:num>
  <w:num w:numId="27" w16cid:durableId="126945604">
    <w:abstractNumId w:val="40"/>
  </w:num>
  <w:num w:numId="28" w16cid:durableId="1879972239">
    <w:abstractNumId w:val="79"/>
  </w:num>
  <w:num w:numId="29" w16cid:durableId="1662928636">
    <w:abstractNumId w:val="24"/>
  </w:num>
  <w:num w:numId="30" w16cid:durableId="1995376556">
    <w:abstractNumId w:val="82"/>
  </w:num>
  <w:num w:numId="31" w16cid:durableId="778574504">
    <w:abstractNumId w:val="110"/>
  </w:num>
  <w:num w:numId="32" w16cid:durableId="933055831">
    <w:abstractNumId w:val="48"/>
  </w:num>
  <w:num w:numId="33" w16cid:durableId="2147158655">
    <w:abstractNumId w:val="4"/>
  </w:num>
  <w:num w:numId="34" w16cid:durableId="1363750479">
    <w:abstractNumId w:val="7"/>
  </w:num>
  <w:num w:numId="35" w16cid:durableId="802577310">
    <w:abstractNumId w:val="72"/>
  </w:num>
  <w:num w:numId="36" w16cid:durableId="320546886">
    <w:abstractNumId w:val="67"/>
  </w:num>
  <w:num w:numId="37" w16cid:durableId="666248272">
    <w:abstractNumId w:val="75"/>
  </w:num>
  <w:num w:numId="38" w16cid:durableId="1615596380">
    <w:abstractNumId w:val="109"/>
  </w:num>
  <w:num w:numId="39" w16cid:durableId="618953387">
    <w:abstractNumId w:val="33"/>
  </w:num>
  <w:num w:numId="40" w16cid:durableId="1028719418">
    <w:abstractNumId w:val="6"/>
  </w:num>
  <w:num w:numId="41" w16cid:durableId="455412359">
    <w:abstractNumId w:val="60"/>
  </w:num>
  <w:num w:numId="42" w16cid:durableId="1091200740">
    <w:abstractNumId w:val="61"/>
  </w:num>
  <w:num w:numId="43" w16cid:durableId="285548929">
    <w:abstractNumId w:val="19"/>
  </w:num>
  <w:num w:numId="44" w16cid:durableId="1964774256">
    <w:abstractNumId w:val="99"/>
  </w:num>
  <w:num w:numId="45" w16cid:durableId="1633051511">
    <w:abstractNumId w:val="94"/>
  </w:num>
  <w:num w:numId="46" w16cid:durableId="1119690359">
    <w:abstractNumId w:val="104"/>
  </w:num>
  <w:num w:numId="47" w16cid:durableId="597451561">
    <w:abstractNumId w:val="64"/>
  </w:num>
  <w:num w:numId="48" w16cid:durableId="559900673">
    <w:abstractNumId w:val="39"/>
  </w:num>
  <w:num w:numId="49" w16cid:durableId="1784962481">
    <w:abstractNumId w:val="28"/>
  </w:num>
  <w:num w:numId="50" w16cid:durableId="1941251316">
    <w:abstractNumId w:val="1"/>
  </w:num>
  <w:num w:numId="51" w16cid:durableId="408233580">
    <w:abstractNumId w:val="36"/>
  </w:num>
  <w:num w:numId="52" w16cid:durableId="1140266538">
    <w:abstractNumId w:val="107"/>
  </w:num>
  <w:num w:numId="53" w16cid:durableId="749083001">
    <w:abstractNumId w:val="20"/>
  </w:num>
  <w:num w:numId="54" w16cid:durableId="1880121688">
    <w:abstractNumId w:val="113"/>
  </w:num>
  <w:num w:numId="55" w16cid:durableId="105853533">
    <w:abstractNumId w:val="101"/>
  </w:num>
  <w:num w:numId="56" w16cid:durableId="1783501717">
    <w:abstractNumId w:val="105"/>
  </w:num>
  <w:num w:numId="57" w16cid:durableId="2068651002">
    <w:abstractNumId w:val="85"/>
  </w:num>
  <w:num w:numId="58" w16cid:durableId="457990842">
    <w:abstractNumId w:val="0"/>
  </w:num>
  <w:num w:numId="59" w16cid:durableId="262492294">
    <w:abstractNumId w:val="16"/>
  </w:num>
  <w:num w:numId="60" w16cid:durableId="2082631056">
    <w:abstractNumId w:val="73"/>
  </w:num>
  <w:num w:numId="61" w16cid:durableId="997729500">
    <w:abstractNumId w:val="27"/>
  </w:num>
  <w:num w:numId="62" w16cid:durableId="397941796">
    <w:abstractNumId w:val="86"/>
  </w:num>
  <w:num w:numId="63" w16cid:durableId="1361249501">
    <w:abstractNumId w:val="102"/>
  </w:num>
  <w:num w:numId="64" w16cid:durableId="1746757847">
    <w:abstractNumId w:val="59"/>
  </w:num>
  <w:num w:numId="65" w16cid:durableId="2056273540">
    <w:abstractNumId w:val="30"/>
  </w:num>
  <w:num w:numId="66" w16cid:durableId="909273796">
    <w:abstractNumId w:val="31"/>
  </w:num>
  <w:num w:numId="67" w16cid:durableId="1953003577">
    <w:abstractNumId w:val="17"/>
  </w:num>
  <w:num w:numId="68" w16cid:durableId="348988943">
    <w:abstractNumId w:val="8"/>
  </w:num>
  <w:num w:numId="69" w16cid:durableId="1467161534">
    <w:abstractNumId w:val="2"/>
  </w:num>
  <w:num w:numId="70" w16cid:durableId="1925331741">
    <w:abstractNumId w:val="97"/>
  </w:num>
  <w:num w:numId="71" w16cid:durableId="1436947119">
    <w:abstractNumId w:val="51"/>
  </w:num>
  <w:num w:numId="72" w16cid:durableId="766272707">
    <w:abstractNumId w:val="98"/>
  </w:num>
  <w:num w:numId="73" w16cid:durableId="538057404">
    <w:abstractNumId w:val="54"/>
  </w:num>
  <w:num w:numId="74" w16cid:durableId="1639066350">
    <w:abstractNumId w:val="112"/>
  </w:num>
  <w:num w:numId="75" w16cid:durableId="606622001">
    <w:abstractNumId w:val="74"/>
  </w:num>
  <w:num w:numId="76" w16cid:durableId="369186774">
    <w:abstractNumId w:val="9"/>
  </w:num>
  <w:num w:numId="77" w16cid:durableId="1395589905">
    <w:abstractNumId w:val="18"/>
  </w:num>
  <w:num w:numId="78" w16cid:durableId="1032027582">
    <w:abstractNumId w:val="70"/>
  </w:num>
  <w:num w:numId="79" w16cid:durableId="905920861">
    <w:abstractNumId w:val="71"/>
  </w:num>
  <w:num w:numId="80" w16cid:durableId="1471484375">
    <w:abstractNumId w:val="63"/>
  </w:num>
  <w:num w:numId="81" w16cid:durableId="238711725">
    <w:abstractNumId w:val="88"/>
  </w:num>
  <w:num w:numId="82" w16cid:durableId="1615163861">
    <w:abstractNumId w:val="116"/>
  </w:num>
  <w:num w:numId="83" w16cid:durableId="1652369049">
    <w:abstractNumId w:val="23"/>
  </w:num>
  <w:num w:numId="84" w16cid:durableId="656035432">
    <w:abstractNumId w:val="50"/>
  </w:num>
  <w:num w:numId="85" w16cid:durableId="1013531078">
    <w:abstractNumId w:val="114"/>
  </w:num>
  <w:num w:numId="86" w16cid:durableId="1122042020">
    <w:abstractNumId w:val="106"/>
  </w:num>
  <w:num w:numId="87" w16cid:durableId="2034647795">
    <w:abstractNumId w:val="89"/>
  </w:num>
  <w:num w:numId="88" w16cid:durableId="1537041035">
    <w:abstractNumId w:val="95"/>
  </w:num>
  <w:num w:numId="89" w16cid:durableId="781414850">
    <w:abstractNumId w:val="115"/>
  </w:num>
  <w:num w:numId="90" w16cid:durableId="1429422536">
    <w:abstractNumId w:val="21"/>
  </w:num>
  <w:num w:numId="91" w16cid:durableId="1330910318">
    <w:abstractNumId w:val="83"/>
  </w:num>
  <w:num w:numId="92" w16cid:durableId="2035417800">
    <w:abstractNumId w:val="56"/>
  </w:num>
  <w:num w:numId="93" w16cid:durableId="1408260475">
    <w:abstractNumId w:val="13"/>
  </w:num>
  <w:num w:numId="94" w16cid:durableId="711536629">
    <w:abstractNumId w:val="96"/>
  </w:num>
  <w:num w:numId="95" w16cid:durableId="709499122">
    <w:abstractNumId w:val="84"/>
  </w:num>
  <w:num w:numId="96" w16cid:durableId="1123815045">
    <w:abstractNumId w:val="22"/>
  </w:num>
  <w:num w:numId="97" w16cid:durableId="1065564916">
    <w:abstractNumId w:val="32"/>
  </w:num>
  <w:num w:numId="98" w16cid:durableId="26563573">
    <w:abstractNumId w:val="47"/>
  </w:num>
  <w:num w:numId="99" w16cid:durableId="701052717">
    <w:abstractNumId w:val="5"/>
  </w:num>
  <w:num w:numId="100" w16cid:durableId="725494510">
    <w:abstractNumId w:val="53"/>
  </w:num>
  <w:num w:numId="101" w16cid:durableId="1091854832">
    <w:abstractNumId w:val="14"/>
  </w:num>
  <w:num w:numId="102" w16cid:durableId="362560788">
    <w:abstractNumId w:val="111"/>
  </w:num>
  <w:num w:numId="103" w16cid:durableId="823200972">
    <w:abstractNumId w:val="34"/>
  </w:num>
  <w:num w:numId="104" w16cid:durableId="1153137096">
    <w:abstractNumId w:val="43"/>
  </w:num>
  <w:num w:numId="105" w16cid:durableId="1738934570">
    <w:abstractNumId w:val="62"/>
  </w:num>
  <w:num w:numId="106" w16cid:durableId="634796292">
    <w:abstractNumId w:val="29"/>
  </w:num>
  <w:num w:numId="107" w16cid:durableId="165679513">
    <w:abstractNumId w:val="80"/>
  </w:num>
  <w:num w:numId="108" w16cid:durableId="663431065">
    <w:abstractNumId w:val="87"/>
  </w:num>
  <w:num w:numId="109" w16cid:durableId="1955167049">
    <w:abstractNumId w:val="100"/>
  </w:num>
  <w:num w:numId="110" w16cid:durableId="704139500">
    <w:abstractNumId w:val="45"/>
  </w:num>
  <w:num w:numId="111" w16cid:durableId="41909269">
    <w:abstractNumId w:val="11"/>
  </w:num>
  <w:num w:numId="112" w16cid:durableId="693187465">
    <w:abstractNumId w:val="65"/>
  </w:num>
  <w:num w:numId="113" w16cid:durableId="1524123444">
    <w:abstractNumId w:val="77"/>
  </w:num>
  <w:num w:numId="114" w16cid:durableId="991105301">
    <w:abstractNumId w:val="118"/>
  </w:num>
  <w:num w:numId="115" w16cid:durableId="329723000">
    <w:abstractNumId w:val="38"/>
  </w:num>
  <w:num w:numId="116" w16cid:durableId="1199390613">
    <w:abstractNumId w:val="91"/>
  </w:num>
  <w:num w:numId="117" w16cid:durableId="1685283630">
    <w:abstractNumId w:val="41"/>
  </w:num>
  <w:num w:numId="118" w16cid:durableId="363095624">
    <w:abstractNumId w:val="25"/>
  </w:num>
  <w:num w:numId="119" w16cid:durableId="611939517">
    <w:abstractNumId w:val="3"/>
  </w:num>
  <w:numIdMacAtCleanup w:val="1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4C1A"/>
    <w:rsid w:val="00003199"/>
    <w:rsid w:val="00005E62"/>
    <w:rsid w:val="001079C6"/>
    <w:rsid w:val="001700F9"/>
    <w:rsid w:val="002A77DE"/>
    <w:rsid w:val="002B4C1A"/>
    <w:rsid w:val="002E3D3E"/>
    <w:rsid w:val="003044F6"/>
    <w:rsid w:val="003B708C"/>
    <w:rsid w:val="003E017B"/>
    <w:rsid w:val="004671B0"/>
    <w:rsid w:val="004B2A04"/>
    <w:rsid w:val="0054391C"/>
    <w:rsid w:val="00562261"/>
    <w:rsid w:val="005F58DB"/>
    <w:rsid w:val="006A2FC5"/>
    <w:rsid w:val="00712410"/>
    <w:rsid w:val="00740C85"/>
    <w:rsid w:val="0077324A"/>
    <w:rsid w:val="00793FFF"/>
    <w:rsid w:val="007B697D"/>
    <w:rsid w:val="00827C45"/>
    <w:rsid w:val="008866EA"/>
    <w:rsid w:val="008B1AE7"/>
    <w:rsid w:val="009466C8"/>
    <w:rsid w:val="009B6D5F"/>
    <w:rsid w:val="009C5B7E"/>
    <w:rsid w:val="00A23E70"/>
    <w:rsid w:val="00AA3935"/>
    <w:rsid w:val="00AD6E08"/>
    <w:rsid w:val="00B07E42"/>
    <w:rsid w:val="00BE7FCC"/>
    <w:rsid w:val="00C41CEB"/>
    <w:rsid w:val="00DF62C5"/>
    <w:rsid w:val="00E25AE3"/>
    <w:rsid w:val="00E55F80"/>
    <w:rsid w:val="00E5786C"/>
    <w:rsid w:val="00EC4961"/>
    <w:rsid w:val="00EC596A"/>
    <w:rsid w:val="00EE25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A03547"/>
  <w15:docId w15:val="{2EBEA083-59F0-46AA-88EC-A20A8A4F4B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nil"/>
        <w:left w:val="nil"/>
        <w:bottom w:val="nil"/>
        <w:right w:val="nil"/>
        <w:between w:val="nil"/>
      </w:pBdr>
      <w:spacing w:after="139" w:line="246" w:lineRule="auto"/>
      <w:ind w:left="-3" w:right="-15" w:hanging="10"/>
      <w:outlineLvl w:val="0"/>
    </w:pPr>
    <w:rPr>
      <w:rFonts w:ascii="Arial" w:eastAsia="Arial" w:hAnsi="Arial" w:cs="Arial"/>
      <w:b/>
      <w:bCs/>
      <w:color w:val="000000"/>
    </w:rPr>
  </w:style>
  <w:style w:type="paragraph" w:styleId="Heading2">
    <w:name w:val="heading 2"/>
    <w:basedOn w:val="Normal"/>
    <w:next w:val="Normal"/>
    <w:link w:val="Heading2Char"/>
    <w:uiPriority w:val="9"/>
    <w:unhideWhenUsed/>
    <w:qFormat/>
    <w:pPr>
      <w:keepNext/>
      <w:keepLines/>
      <w:pBdr>
        <w:top w:val="nil"/>
        <w:left w:val="nil"/>
        <w:bottom w:val="nil"/>
        <w:right w:val="nil"/>
        <w:between w:val="nil"/>
      </w:pBdr>
      <w:spacing w:after="139" w:line="246" w:lineRule="auto"/>
      <w:ind w:left="-3" w:right="-15" w:hanging="10"/>
      <w:outlineLvl w:val="1"/>
    </w:pPr>
    <w:rPr>
      <w:rFonts w:ascii="Arial" w:eastAsia="Arial" w:hAnsi="Arial" w:cs="Arial"/>
      <w:b/>
      <w:bCs/>
      <w:color w:val="000000"/>
    </w:rPr>
  </w:style>
  <w:style w:type="paragraph" w:styleId="Heading3">
    <w:name w:val="heading 3"/>
    <w:basedOn w:val="Normal"/>
    <w:next w:val="Normal"/>
    <w:uiPriority w:val="9"/>
    <w:unhideWhenUsed/>
    <w:qFormat/>
    <w:pPr>
      <w:keepNext/>
      <w:keepLines/>
      <w:pBdr>
        <w:top w:val="nil"/>
        <w:left w:val="nil"/>
        <w:bottom w:val="nil"/>
        <w:right w:val="nil"/>
        <w:between w:val="nil"/>
      </w:pBdr>
      <w:spacing w:after="139" w:line="246" w:lineRule="auto"/>
      <w:ind w:left="-3" w:right="-15" w:hanging="10"/>
      <w:outlineLvl w:val="2"/>
    </w:pPr>
    <w:rPr>
      <w:rFonts w:ascii="Arial" w:eastAsia="Arial" w:hAnsi="Arial" w:cs="Arial"/>
      <w:b/>
      <w:bCs/>
      <w:color w:val="000000"/>
    </w:rPr>
  </w:style>
  <w:style w:type="paragraph" w:styleId="Heading4">
    <w:name w:val="heading 4"/>
    <w:basedOn w:val="Normal"/>
    <w:next w:val="Normal"/>
    <w:uiPriority w:val="9"/>
    <w:semiHidden/>
    <w:unhideWhenUsed/>
    <w:qFormat/>
    <w:pPr>
      <w:keepNext/>
      <w:keepLines/>
      <w:spacing w:before="240" w:after="40"/>
      <w:outlineLvl w:val="3"/>
    </w:pPr>
    <w:rPr>
      <w:rFonts w:ascii="Calibri" w:eastAsia="Calibri" w:hAnsi="Calibri" w:cs="Calibri"/>
      <w:b/>
      <w:bCs/>
    </w:rPr>
  </w:style>
  <w:style w:type="paragraph" w:styleId="Heading5">
    <w:name w:val="heading 5"/>
    <w:basedOn w:val="Normal"/>
    <w:next w:val="Normal"/>
    <w:uiPriority w:val="9"/>
    <w:semiHidden/>
    <w:unhideWhenUsed/>
    <w:qFormat/>
    <w:pPr>
      <w:keepNext/>
      <w:keepLines/>
      <w:spacing w:before="220" w:after="40"/>
      <w:outlineLvl w:val="4"/>
    </w:pPr>
    <w:rPr>
      <w:rFonts w:ascii="Calibri" w:eastAsia="Calibri" w:hAnsi="Calibri" w:cs="Calibri"/>
      <w:b/>
      <w:bCs/>
    </w:rPr>
  </w:style>
  <w:style w:type="paragraph" w:styleId="Heading6">
    <w:name w:val="heading 6"/>
    <w:basedOn w:val="Normal"/>
    <w:next w:val="Normal"/>
    <w:uiPriority w:val="9"/>
    <w:semiHidden/>
    <w:unhideWhenUsed/>
    <w:qFormat/>
    <w:pPr>
      <w:keepNext/>
      <w:keepLines/>
      <w:spacing w:before="200" w:after="40"/>
      <w:outlineLvl w:val="5"/>
    </w:pPr>
    <w:rPr>
      <w:rFonts w:ascii="Calibri" w:eastAsia="Calibri" w:hAnsi="Calibri" w:cs="Calibri"/>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rFonts w:ascii="Calibri" w:eastAsia="Calibri" w:hAnsi="Calibri" w:cs="Calibri"/>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106" w:type="dxa"/>
        <w:bottom w:w="0" w:type="dxa"/>
        <w:right w:w="49" w:type="dxa"/>
      </w:tblCellMar>
    </w:tblPr>
  </w:style>
  <w:style w:type="table" w:customStyle="1" w:styleId="a4">
    <w:basedOn w:val="TableNormal0"/>
    <w:tblPr>
      <w:tblStyleRowBandSize w:val="1"/>
      <w:tblStyleColBandSize w:val="1"/>
      <w:tblCellMar>
        <w:top w:w="0" w:type="dxa"/>
        <w:left w:w="106" w:type="dxa"/>
        <w:bottom w:w="0" w:type="dxa"/>
        <w:right w:w="49" w:type="dxa"/>
      </w:tblCellMar>
    </w:tblPr>
  </w:style>
  <w:style w:type="table" w:customStyle="1" w:styleId="a5">
    <w:basedOn w:val="TableNormal0"/>
    <w:tblPr>
      <w:tblStyleRowBandSize w:val="1"/>
      <w:tblStyleColBandSize w:val="1"/>
      <w:tblCellMar>
        <w:top w:w="0" w:type="dxa"/>
        <w:left w:w="106" w:type="dxa"/>
        <w:bottom w:w="0" w:type="dxa"/>
        <w:right w:w="49" w:type="dxa"/>
      </w:tblCellMar>
    </w:tblPr>
  </w:style>
  <w:style w:type="table" w:customStyle="1" w:styleId="a6">
    <w:basedOn w:val="TableNormal0"/>
    <w:tblPr>
      <w:tblStyleRowBandSize w:val="1"/>
      <w:tblStyleColBandSize w:val="1"/>
      <w:tblCellMar>
        <w:top w:w="0" w:type="dxa"/>
        <w:left w:w="106" w:type="dxa"/>
        <w:bottom w:w="0" w:type="dxa"/>
        <w:right w:w="49" w:type="dxa"/>
      </w:tblCellMar>
    </w:tblPr>
  </w:style>
  <w:style w:type="table" w:customStyle="1" w:styleId="a7">
    <w:basedOn w:val="TableNormal0"/>
    <w:tblPr>
      <w:tblStyleRowBandSize w:val="1"/>
      <w:tblStyleColBandSize w:val="1"/>
      <w:tblCellMar>
        <w:top w:w="0" w:type="dxa"/>
        <w:left w:w="106" w:type="dxa"/>
        <w:bottom w:w="0" w:type="dxa"/>
        <w:right w:w="49" w:type="dxa"/>
      </w:tblCellMar>
    </w:tblPr>
  </w:style>
  <w:style w:type="table" w:customStyle="1" w:styleId="a8">
    <w:basedOn w:val="TableNormal0"/>
    <w:tblPr>
      <w:tblStyleRowBandSize w:val="1"/>
      <w:tblStyleColBandSize w:val="1"/>
      <w:tblCellMar>
        <w:top w:w="0" w:type="dxa"/>
        <w:left w:w="106" w:type="dxa"/>
        <w:bottom w:w="0" w:type="dxa"/>
        <w:right w:w="49" w:type="dxa"/>
      </w:tblCellMar>
    </w:tblPr>
  </w:style>
  <w:style w:type="table" w:customStyle="1" w:styleId="a9">
    <w:basedOn w:val="TableNormal0"/>
    <w:tblPr>
      <w:tblStyleRowBandSize w:val="1"/>
      <w:tblStyleColBandSize w:val="1"/>
      <w:tblCellMar>
        <w:top w:w="0" w:type="dxa"/>
        <w:left w:w="106" w:type="dxa"/>
        <w:bottom w:w="0" w:type="dxa"/>
        <w:right w:w="49" w:type="dxa"/>
      </w:tblCellMar>
    </w:tblPr>
  </w:style>
  <w:style w:type="table" w:customStyle="1" w:styleId="aa">
    <w:basedOn w:val="TableNormal0"/>
    <w:tblPr>
      <w:tblStyleRowBandSize w:val="1"/>
      <w:tblStyleColBandSize w:val="1"/>
      <w:tblCellMar>
        <w:top w:w="0" w:type="dxa"/>
        <w:left w:w="106" w:type="dxa"/>
        <w:bottom w:w="0" w:type="dxa"/>
        <w:right w:w="49" w:type="dxa"/>
      </w:tblCellMar>
    </w:tblPr>
  </w:style>
  <w:style w:type="table" w:customStyle="1" w:styleId="ab">
    <w:basedOn w:val="TableNormal0"/>
    <w:tblPr>
      <w:tblStyleRowBandSize w:val="1"/>
      <w:tblStyleColBandSize w:val="1"/>
      <w:tblCellMar>
        <w:top w:w="0" w:type="dxa"/>
        <w:left w:w="106" w:type="dxa"/>
        <w:bottom w:w="0" w:type="dxa"/>
        <w:right w:w="49" w:type="dxa"/>
      </w:tblCellMar>
    </w:tblPr>
  </w:style>
  <w:style w:type="table" w:customStyle="1" w:styleId="ac">
    <w:basedOn w:val="TableNormal0"/>
    <w:tblPr>
      <w:tblStyleRowBandSize w:val="1"/>
      <w:tblStyleColBandSize w:val="1"/>
      <w:tblCellMar>
        <w:top w:w="0" w:type="dxa"/>
        <w:left w:w="115" w:type="dxa"/>
        <w:bottom w:w="0" w:type="dxa"/>
        <w:right w:w="115" w:type="dxa"/>
      </w:tblCellMar>
    </w:tblPr>
  </w:style>
  <w:style w:type="table" w:customStyle="1" w:styleId="ad">
    <w:basedOn w:val="TableNormal0"/>
    <w:tblPr>
      <w:tblStyleRowBandSize w:val="1"/>
      <w:tblStyleColBandSize w:val="1"/>
      <w:tblCellMar>
        <w:top w:w="0" w:type="dxa"/>
        <w:left w:w="115" w:type="dxa"/>
        <w:bottom w:w="0" w:type="dxa"/>
        <w:right w:w="115" w:type="dxa"/>
      </w:tblCellMar>
    </w:tblPr>
  </w:style>
  <w:style w:type="table" w:customStyle="1" w:styleId="ae">
    <w:basedOn w:val="TableNormal0"/>
    <w:tblPr>
      <w:tblStyleRowBandSize w:val="1"/>
      <w:tblStyleColBandSize w:val="1"/>
      <w:tblCellMar>
        <w:top w:w="0" w:type="dxa"/>
        <w:left w:w="108" w:type="dxa"/>
        <w:bottom w:w="0" w:type="dxa"/>
        <w:right w:w="108" w:type="dxa"/>
      </w:tblCellMar>
    </w:tblPr>
  </w:style>
  <w:style w:type="table" w:customStyle="1" w:styleId="af">
    <w:basedOn w:val="TableNormal0"/>
    <w:tblPr>
      <w:tblStyleRowBandSize w:val="1"/>
      <w:tblStyleColBandSize w:val="1"/>
      <w:tblCellMar>
        <w:top w:w="0" w:type="dxa"/>
        <w:left w:w="108" w:type="dxa"/>
        <w:bottom w:w="0" w:type="dxa"/>
        <w:right w:w="108" w:type="dxa"/>
      </w:tblCellMar>
    </w:tblPr>
  </w:style>
  <w:style w:type="table" w:customStyle="1" w:styleId="af0">
    <w:basedOn w:val="TableNormal0"/>
    <w:tblPr>
      <w:tblStyleRowBandSize w:val="1"/>
      <w:tblStyleColBandSize w:val="1"/>
      <w:tblCellMar>
        <w:top w:w="0" w:type="dxa"/>
        <w:left w:w="108" w:type="dxa"/>
        <w:bottom w:w="0" w:type="dxa"/>
        <w:right w:w="108" w:type="dxa"/>
      </w:tblCellMar>
    </w:tbl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DF62C5"/>
    <w:pPr>
      <w:spacing w:after="245" w:line="243" w:lineRule="auto"/>
      <w:ind w:left="720" w:hanging="10"/>
      <w:contextualSpacing/>
      <w:jc w:val="both"/>
    </w:pPr>
    <w:rPr>
      <w:rFonts w:ascii="Arial" w:eastAsia="Arial" w:hAnsi="Arial" w:cs="Arial"/>
      <w:color w:val="000000"/>
      <w:sz w:val="22"/>
      <w:szCs w:val="22"/>
      <w:lang w:val="en-US"/>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rsid w:val="00DF62C5"/>
    <w:rPr>
      <w:rFonts w:ascii="Arial" w:eastAsia="Arial" w:hAnsi="Arial" w:cs="Arial"/>
      <w:color w:val="000000"/>
      <w:sz w:val="22"/>
      <w:szCs w:val="22"/>
      <w:lang w:val="en-US"/>
    </w:rPr>
  </w:style>
  <w:style w:type="paragraph" w:styleId="NormalWeb">
    <w:name w:val="Normal (Web)"/>
    <w:basedOn w:val="Normal"/>
    <w:uiPriority w:val="99"/>
    <w:unhideWhenUsed/>
    <w:qFormat/>
    <w:rsid w:val="00DF62C5"/>
    <w:pPr>
      <w:spacing w:before="100" w:beforeAutospacing="1" w:after="100" w:afterAutospacing="1"/>
    </w:pPr>
    <w:rPr>
      <w:lang w:val="en-US"/>
    </w:rPr>
  </w:style>
  <w:style w:type="character" w:styleId="Strong">
    <w:name w:val="Strong"/>
    <w:basedOn w:val="DefaultParagraphFont"/>
    <w:uiPriority w:val="22"/>
    <w:qFormat/>
    <w:rsid w:val="00DF62C5"/>
    <w:rPr>
      <w:b/>
      <w:bCs/>
    </w:rPr>
  </w:style>
  <w:style w:type="paragraph" w:styleId="Header">
    <w:name w:val="header"/>
    <w:basedOn w:val="Normal"/>
    <w:link w:val="HeaderChar"/>
    <w:uiPriority w:val="99"/>
    <w:unhideWhenUsed/>
    <w:rsid w:val="00A23E70"/>
    <w:pPr>
      <w:tabs>
        <w:tab w:val="center" w:pos="4680"/>
        <w:tab w:val="right" w:pos="9360"/>
      </w:tabs>
    </w:pPr>
  </w:style>
  <w:style w:type="character" w:customStyle="1" w:styleId="HeaderChar">
    <w:name w:val="Header Char"/>
    <w:basedOn w:val="DefaultParagraphFont"/>
    <w:link w:val="Header"/>
    <w:uiPriority w:val="99"/>
    <w:rsid w:val="00A23E70"/>
  </w:style>
  <w:style w:type="table" w:styleId="TableGrid">
    <w:name w:val="Table Grid"/>
    <w:aliases w:val="GFA Table Grid,Simple table"/>
    <w:basedOn w:val="TableNormal"/>
    <w:qFormat/>
    <w:rsid w:val="004671B0"/>
    <w:rPr>
      <w:rFonts w:ascii="Trebuchet MS" w:hAnsi="Trebuchet MS" w:cs="Arial"/>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2">
    <w:name w:val="Grid Table 5 Dark - Accent 412"/>
    <w:basedOn w:val="TableNormal"/>
    <w:uiPriority w:val="50"/>
    <w:qFormat/>
    <w:rsid w:val="004671B0"/>
    <w:rPr>
      <w:rFonts w:ascii="Trebuchet MS" w:eastAsia="Trebuchet MS" w:hAnsi="Trebuchet MS" w:cs="Arial"/>
      <w:sz w:val="20"/>
      <w:szCs w:val="20"/>
      <w:lang w:val="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OccupationalProfilePanelMember">
    <w:name w:val="Occupational Profile Panel Member"/>
    <w:basedOn w:val="ListParagraph"/>
    <w:qFormat/>
    <w:rsid w:val="004671B0"/>
    <w:pPr>
      <w:spacing w:after="160" w:line="276" w:lineRule="auto"/>
      <w:ind w:left="0" w:firstLine="0"/>
      <w:contextualSpacing w:val="0"/>
      <w:jc w:val="left"/>
    </w:pPr>
    <w:rPr>
      <w:rFonts w:ascii="Times New Roman" w:eastAsia="Times New Roman" w:hAnsi="Times New Roman" w:cs="Times New Roman"/>
      <w:bCs/>
      <w:color w:val="auto"/>
    </w:rPr>
  </w:style>
  <w:style w:type="paragraph" w:customStyle="1" w:styleId="s8">
    <w:name w:val="s8"/>
    <w:basedOn w:val="Normal"/>
    <w:rsid w:val="004671B0"/>
    <w:pPr>
      <w:spacing w:before="100" w:beforeAutospacing="1" w:after="100" w:afterAutospacing="1"/>
    </w:pPr>
    <w:rPr>
      <w:rFonts w:eastAsiaTheme="minorEastAsia"/>
      <w:lang w:val="en-US" w:eastAsia="en-GB"/>
    </w:rPr>
  </w:style>
  <w:style w:type="paragraph" w:styleId="TOC1">
    <w:name w:val="toc 1"/>
    <w:basedOn w:val="Normal"/>
    <w:next w:val="Normal"/>
    <w:autoRedefine/>
    <w:uiPriority w:val="39"/>
    <w:unhideWhenUsed/>
    <w:rsid w:val="00793FFF"/>
    <w:pPr>
      <w:spacing w:after="100"/>
    </w:pPr>
  </w:style>
  <w:style w:type="paragraph" w:styleId="TOC2">
    <w:name w:val="toc 2"/>
    <w:basedOn w:val="Normal"/>
    <w:next w:val="Normal"/>
    <w:autoRedefine/>
    <w:uiPriority w:val="39"/>
    <w:unhideWhenUsed/>
    <w:rsid w:val="00793FFF"/>
    <w:pPr>
      <w:spacing w:after="100"/>
      <w:ind w:left="240"/>
    </w:pPr>
  </w:style>
  <w:style w:type="character" w:styleId="Hyperlink">
    <w:name w:val="Hyperlink"/>
    <w:basedOn w:val="DefaultParagraphFont"/>
    <w:uiPriority w:val="99"/>
    <w:unhideWhenUsed/>
    <w:rsid w:val="00793FFF"/>
    <w:rPr>
      <w:color w:val="0000FF" w:themeColor="hyperlink"/>
      <w:u w:val="single"/>
    </w:rPr>
  </w:style>
  <w:style w:type="character" w:customStyle="1" w:styleId="Heading2Char">
    <w:name w:val="Heading 2 Char"/>
    <w:basedOn w:val="DefaultParagraphFont"/>
    <w:link w:val="Heading2"/>
    <w:uiPriority w:val="9"/>
    <w:rsid w:val="0077324A"/>
    <w:rPr>
      <w:rFonts w:ascii="Arial" w:eastAsia="Arial" w:hAnsi="Arial" w:cs="Arial"/>
      <w:b/>
      <w:bCs/>
      <w:color w:val="000000"/>
    </w:rPr>
  </w:style>
  <w:style w:type="paragraph" w:styleId="TOCHeading">
    <w:name w:val="TOC Heading"/>
    <w:basedOn w:val="Heading1"/>
    <w:next w:val="Normal"/>
    <w:uiPriority w:val="39"/>
    <w:unhideWhenUsed/>
    <w:qFormat/>
    <w:rsid w:val="00712410"/>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Theme="majorHAnsi" w:eastAsiaTheme="majorEastAsia" w:hAnsiTheme="majorHAnsi" w:cstheme="majorBidi"/>
      <w:b w:val="0"/>
      <w:bCs w:val="0"/>
      <w:color w:val="365F91" w:themeColor="accent1" w:themeShade="BF"/>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4.xml.rels><?xml version="1.0" encoding="UTF-8" standalone="yes"?>
<Relationships xmlns="http://schemas.openxmlformats.org/package/2006/relationships"><Relationship Id="rId1" Type="http://schemas.openxmlformats.org/officeDocument/2006/relationships/image" Target="media/image20.png"/></Relationships>
</file>

<file path=word/_rels/footer5.xml.rels><?xml version="1.0" encoding="UTF-8" standalone="yes"?>
<Relationships xmlns="http://schemas.openxmlformats.org/package/2006/relationships"><Relationship Id="rId1" Type="http://schemas.openxmlformats.org/officeDocument/2006/relationships/image" Target="media/image20.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8E5AC3-AF4D-4883-B043-962B123995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331</TotalTime>
  <Pages>53</Pages>
  <Words>10983</Words>
  <Characters>62604</Characters>
  <Application>Microsoft Office Word</Application>
  <DocSecurity>0</DocSecurity>
  <Lines>521</Lines>
  <Paragraphs>146</Paragraphs>
  <ScaleCrop>false</ScaleCrop>
  <Company/>
  <LinksUpToDate>false</LinksUpToDate>
  <CharactersWithSpaces>73441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WC pc</cp:lastModifiedBy>
  <cp:revision>15</cp:revision>
  <dcterms:created xsi:type="dcterms:W3CDTF">2026-06-19T09:36:00Z</dcterms:created>
  <dcterms:modified xsi:type="dcterms:W3CDTF">2026-06-25T06:59:00Z</dcterms:modified>
</cp:coreProperties>
</file>